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9487">
      <w:pPr>
        <w:shd w:val="clear" w:color="auto" w:fill="FFFFFF"/>
        <w:spacing w:before="100" w:beforeAutospacing="1" w:after="0" w:line="240" w:lineRule="auto"/>
        <w:jc w:val="both"/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</w:pPr>
    </w:p>
    <w:p w14:paraId="01EFE73D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/>
          <w:bCs/>
          <w:color w:val="0A0A0A"/>
          <w:sz w:val="24"/>
          <w:szCs w:val="24"/>
          <w:lang w:eastAsia="hr-BA"/>
        </w:rPr>
        <w:t xml:space="preserve">ZAPISNIK SA REGIONALNOG SASTANKA UNIVERZITETSKIH/SVEUČILIŠNIH CENTARA/UREDA ZA PODRŠKU STUDENTIMA </w:t>
      </w:r>
    </w:p>
    <w:p w14:paraId="0D3CE05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</w:p>
    <w:p w14:paraId="6E60689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</w:p>
    <w:p w14:paraId="5994382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</w:p>
    <w:p w14:paraId="58681E2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</w:p>
    <w:p w14:paraId="4FE0CD03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/>
          <w:bCs/>
          <w:color w:val="0A0A0A"/>
          <w:sz w:val="24"/>
          <w:szCs w:val="24"/>
          <w:lang w:eastAsia="hr-BA"/>
        </w:rPr>
        <w:t>Datum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: 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>9.3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>.202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>6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>. godine</w:t>
      </w:r>
    </w:p>
    <w:p w14:paraId="425FB87A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</w:pP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>Vrijeme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val="sr-Latn-BA" w:eastAsia="hr-BA"/>
        </w:rPr>
        <w:t>: 1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>7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val="sr-Latn-BA" w:eastAsia="hr-BA"/>
        </w:rPr>
        <w:t>.00-1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>8.30</w:t>
      </w:r>
    </w:p>
    <w:p w14:paraId="4719A290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color w:val="0A0A0A"/>
          <w:sz w:val="24"/>
          <w:szCs w:val="24"/>
          <w:lang w:eastAsia="hr-BA"/>
        </w:rPr>
      </w:pPr>
    </w:p>
    <w:p w14:paraId="2B69DB2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/>
          <w:bCs/>
          <w:color w:val="0A0A0A"/>
          <w:sz w:val="24"/>
          <w:szCs w:val="24"/>
          <w:lang w:eastAsia="hr-BA"/>
        </w:rPr>
        <w:t>Sastanku prisustvovali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>:</w:t>
      </w:r>
    </w:p>
    <w:p w14:paraId="39128A91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</w:p>
    <w:p w14:paraId="023B69AA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/>
          <w:color w:val="0A0A0A"/>
          <w:sz w:val="24"/>
          <w:szCs w:val="24"/>
          <w:lang w:eastAsia="hr-BA"/>
        </w:rPr>
        <w:t>Centar za podršku studentima sa invaliditetom Univerzitet u Istočnom Sarajevu</w:t>
      </w:r>
    </w:p>
    <w:p w14:paraId="4E25D28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b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/>
          <w:color w:val="0A0A0A"/>
          <w:sz w:val="24"/>
          <w:szCs w:val="24"/>
          <w:lang w:eastAsia="hr-BA"/>
        </w:rPr>
        <w:t xml:space="preserve">Centar za podršku studentima s invaliditetom Univerzitet u Banja Luci </w:t>
      </w:r>
    </w:p>
    <w:p w14:paraId="417FCDBD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/>
          <w:color w:val="0A0A0A"/>
          <w:sz w:val="24"/>
          <w:szCs w:val="24"/>
          <w:lang w:eastAsia="hr-BA"/>
        </w:rPr>
        <w:t>Ured za podršku studentima s invaliditetom Sveučilište u Mostaru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 </w:t>
      </w:r>
    </w:p>
    <w:p w14:paraId="0C3E3F24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eastAsia="Times New Roman" w:cs="Times New Roman"/>
          <w:b/>
          <w:bCs w:val="0"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/>
          <w:bCs w:val="0"/>
          <w:color w:val="0A0A0A"/>
          <w:sz w:val="24"/>
          <w:szCs w:val="24"/>
          <w:lang w:eastAsia="hr-BA"/>
        </w:rPr>
        <w:t>Ured za podršku studentima Univerziteta u Sarajevu</w:t>
      </w:r>
    </w:p>
    <w:p w14:paraId="3CFA7A39">
      <w:pPr>
        <w:shd w:val="clear" w:color="auto" w:fill="FFFFFF"/>
        <w:spacing w:after="0" w:line="276" w:lineRule="auto"/>
        <w:ind w:left="708"/>
        <w:jc w:val="both"/>
        <w:rPr>
          <w:rFonts w:hint="default" w:ascii="Times New Roman" w:hAnsi="Times New Roman" w:eastAsia="Times New Roman" w:cs="Times New Roman"/>
          <w:b/>
          <w:bCs w:val="0"/>
          <w:color w:val="0A0A0A"/>
          <w:sz w:val="24"/>
          <w:szCs w:val="24"/>
          <w:lang w:val="sr-Latn-RS" w:eastAsia="hr-B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A0A0A"/>
          <w:sz w:val="24"/>
          <w:szCs w:val="24"/>
          <w:lang w:val="sr-Latn-RS" w:eastAsia="hr-BA"/>
        </w:rPr>
        <w:t>Kancelarija za studente sa invaliditetom Univerzitet u Beogradu</w:t>
      </w:r>
    </w:p>
    <w:p w14:paraId="6A06C256">
      <w:pPr>
        <w:shd w:val="clear" w:color="auto" w:fill="FFFFFF"/>
        <w:spacing w:after="0" w:line="276" w:lineRule="auto"/>
        <w:ind w:left="708"/>
        <w:jc w:val="both"/>
        <w:rPr>
          <w:rFonts w:hint="default" w:ascii="Times New Roman" w:hAnsi="Times New Roman" w:eastAsia="Times New Roman" w:cs="Times New Roman"/>
          <w:b/>
          <w:bCs w:val="0"/>
          <w:color w:val="0A0A0A"/>
          <w:sz w:val="24"/>
          <w:szCs w:val="24"/>
          <w:lang w:val="sr-Latn-RS" w:eastAsia="hr-B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A0A0A"/>
          <w:sz w:val="24"/>
          <w:szCs w:val="24"/>
          <w:lang w:val="sr-Latn-RS" w:eastAsia="hr-BA"/>
        </w:rPr>
        <w:t>Služba za razvoj karijere i savjetovanje studenata Univerzitet u Novom Sadu</w:t>
      </w:r>
    </w:p>
    <w:p w14:paraId="229186A2">
      <w:pPr>
        <w:shd w:val="clear" w:color="auto" w:fill="FFFFFF"/>
        <w:spacing w:after="0" w:line="276" w:lineRule="auto"/>
        <w:ind w:left="708"/>
        <w:jc w:val="both"/>
        <w:rPr>
          <w:rFonts w:hint="default" w:ascii="Times New Roman" w:hAnsi="Times New Roman" w:eastAsia="Times New Roman" w:cs="Times New Roman"/>
          <w:b/>
          <w:bCs w:val="0"/>
          <w:color w:val="0A0A0A"/>
          <w:sz w:val="24"/>
          <w:szCs w:val="24"/>
          <w:lang w:val="sr-Latn-RS" w:eastAsia="hr-B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A0A0A"/>
          <w:sz w:val="24"/>
          <w:szCs w:val="24"/>
          <w:lang w:val="sr-Latn-RS" w:eastAsia="hr-BA"/>
        </w:rPr>
        <w:t>Pravobranitelj za osobe sa invaliditetom u Hrvatskoj</w:t>
      </w:r>
    </w:p>
    <w:p w14:paraId="57C153DF">
      <w:pPr>
        <w:shd w:val="clear" w:color="auto" w:fill="FFFFFF"/>
        <w:spacing w:after="0" w:line="276" w:lineRule="auto"/>
        <w:ind w:left="708"/>
        <w:jc w:val="both"/>
        <w:rPr>
          <w:rFonts w:hint="default" w:ascii="Times New Roman" w:hAnsi="Times New Roman" w:eastAsia="Times New Roman" w:cs="Times New Roman"/>
          <w:b/>
          <w:bCs w:val="0"/>
          <w:color w:val="0A0A0A"/>
          <w:sz w:val="24"/>
          <w:szCs w:val="24"/>
          <w:lang w:val="sr-Latn-RS" w:eastAsia="hr-BA"/>
        </w:rPr>
      </w:pPr>
    </w:p>
    <w:p w14:paraId="0CC9FFB2">
      <w:pPr>
        <w:shd w:val="clear" w:color="auto" w:fill="FFFFFF"/>
        <w:spacing w:after="0" w:line="276" w:lineRule="auto"/>
        <w:ind w:left="708"/>
        <w:jc w:val="both"/>
        <w:rPr>
          <w:rFonts w:ascii="Times New Roman" w:hAnsi="Times New Roman" w:eastAsia="Times New Roman" w:cs="Times New Roman"/>
          <w:b/>
          <w:bCs/>
          <w:color w:val="0A0A0A"/>
          <w:sz w:val="24"/>
          <w:szCs w:val="24"/>
          <w:lang w:eastAsia="hr-BA"/>
        </w:rPr>
      </w:pPr>
    </w:p>
    <w:p w14:paraId="3670553D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i/>
          <w:iCs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/>
          <w:bCs/>
          <w:i/>
          <w:color w:val="0A0A0A"/>
          <w:sz w:val="24"/>
          <w:szCs w:val="24"/>
          <w:lang w:eastAsia="hr-BA"/>
        </w:rPr>
        <w:t>Tema sastanka</w:t>
      </w:r>
      <w:r>
        <w:rPr>
          <w:rFonts w:hint="default" w:ascii="Times New Roman" w:hAnsi="Times New Roman" w:eastAsia="Times New Roman" w:cs="Times New Roman"/>
          <w:b/>
          <w:bCs/>
          <w:i/>
          <w:color w:val="0A0A0A"/>
          <w:sz w:val="24"/>
          <w:szCs w:val="24"/>
          <w:lang w:val="sr-Latn-RS" w:eastAsia="hr-BA"/>
        </w:rPr>
        <w:t>: P</w:t>
      </w:r>
      <w:r>
        <w:rPr>
          <w:rFonts w:hint="default" w:ascii="Times New Roman" w:hAnsi="Times New Roman" w:eastAsia="Times New Roman" w:cs="Times New Roman"/>
          <w:b w:val="0"/>
          <w:bCs w:val="0"/>
          <w:i/>
          <w:color w:val="0A0A0A"/>
          <w:sz w:val="24"/>
          <w:szCs w:val="24"/>
          <w:lang w:val="sr-Latn-RS" w:eastAsia="hr-BA"/>
        </w:rPr>
        <w:t>laniranje i pripremanje Pete</w:t>
      </w:r>
      <w:r>
        <w:rPr>
          <w:rFonts w:hint="default" w:ascii="Times New Roman" w:hAnsi="Times New Roman" w:eastAsia="Times New Roman" w:cs="Times New Roman"/>
          <w:b/>
          <w:bCs/>
          <w:i/>
          <w:color w:val="0A0A0A"/>
          <w:sz w:val="24"/>
          <w:szCs w:val="24"/>
          <w:lang w:val="sr-Latn-RS" w:eastAsia="hr-B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A0A0A"/>
          <w:sz w:val="24"/>
          <w:szCs w:val="24"/>
          <w:lang w:eastAsia="hr-BA"/>
        </w:rPr>
        <w:t xml:space="preserve"> konferencije </w:t>
      </w:r>
      <w:r>
        <w:rPr>
          <w:rFonts w:hint="default" w:ascii="Times New Roman" w:hAnsi="Times New Roman" w:eastAsia="Times New Roman" w:cs="Times New Roman"/>
          <w:i/>
          <w:iCs/>
          <w:color w:val="0A0A0A"/>
          <w:sz w:val="24"/>
          <w:szCs w:val="24"/>
          <w:lang w:val="sr-Latn-RS" w:eastAsia="hr-BA"/>
        </w:rPr>
        <w:t>“</w:t>
      </w:r>
      <w:r>
        <w:rPr>
          <w:rFonts w:ascii="Times New Roman" w:hAnsi="Times New Roman" w:eastAsia="Times New Roman" w:cs="Times New Roman"/>
          <w:i/>
          <w:iCs/>
          <w:color w:val="0A0A0A"/>
          <w:sz w:val="24"/>
          <w:szCs w:val="24"/>
          <w:lang w:eastAsia="hr-BA"/>
        </w:rPr>
        <w:t>Obrazovanje pristupačno svima</w:t>
      </w:r>
      <w:r>
        <w:rPr>
          <w:rFonts w:hint="default" w:ascii="Times New Roman" w:hAnsi="Times New Roman" w:eastAsia="Times New Roman" w:cs="Times New Roman"/>
          <w:i/>
          <w:iCs/>
          <w:color w:val="0A0A0A"/>
          <w:sz w:val="24"/>
          <w:szCs w:val="24"/>
          <w:lang w:val="sr-Latn-RS" w:eastAsia="hr-BA"/>
        </w:rPr>
        <w:t>”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                      </w:t>
      </w:r>
    </w:p>
    <w:p w14:paraId="43B3F306">
      <w:pPr>
        <w:shd w:val="clear" w:color="auto" w:fill="FFFFFF"/>
        <w:spacing w:after="0" w:line="276" w:lineRule="auto"/>
        <w:jc w:val="both"/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A0A0A"/>
          <w:sz w:val="24"/>
          <w:szCs w:val="24"/>
          <w:lang w:eastAsia="hr-BA"/>
        </w:rPr>
        <w:t xml:space="preserve">Moderiranje: 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A0A0A"/>
          <w:sz w:val="24"/>
          <w:szCs w:val="24"/>
          <w:lang w:val="sr-Latn-RS" w:eastAsia="hr-BA"/>
        </w:rPr>
        <w:t>prof. dr Biljana Sladoje Bošnjak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0A0A0A"/>
          <w:sz w:val="24"/>
          <w:szCs w:val="24"/>
          <w:lang w:eastAsia="hr-BA"/>
        </w:rPr>
        <w:t>Centar za podršku studentima sa invaliditetom U</w:t>
      </w:r>
      <w:r>
        <w:rPr>
          <w:rFonts w:hint="default" w:ascii="Times New Roman" w:hAnsi="Times New Roman" w:eastAsia="Times New Roman" w:cs="Times New Roman"/>
          <w:i/>
          <w:iCs/>
          <w:color w:val="0A0A0A"/>
          <w:sz w:val="24"/>
          <w:szCs w:val="24"/>
          <w:lang w:val="sr-Latn-RS" w:eastAsia="hr-BA"/>
        </w:rPr>
        <w:t>niverzitet u Istočnom Sarajevu</w:t>
      </w:r>
    </w:p>
    <w:p w14:paraId="23C98B58">
      <w:pPr>
        <w:shd w:val="clear" w:color="auto" w:fill="FFFFFF"/>
        <w:spacing w:before="100" w:beforeAutospacing="1" w:line="240" w:lineRule="auto"/>
        <w:jc w:val="both"/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</w:pP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Centar za podršku studentima sa invaliditetom Univerziteta u 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>Istočnom Sarajevu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, 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 xml:space="preserve">9.marta 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 202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>6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>. godine, organizovao je i moderirao online sastanak sa predstavnicima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 xml:space="preserve">  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>centara/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>ureda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 za podršku studentima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 xml:space="preserve"> sa invaliditetom</w:t>
      </w:r>
      <w:r>
        <w:rPr>
          <w:rFonts w:ascii="Times New Roman" w:hAnsi="Times New Roman" w:eastAsia="Times New Roman" w:cs="Times New Roman"/>
          <w:color w:val="0A0A0A"/>
          <w:sz w:val="24"/>
          <w:szCs w:val="24"/>
          <w:lang w:eastAsia="hr-BA"/>
        </w:rPr>
        <w:t xml:space="preserve"> iz regiona. </w:t>
      </w:r>
      <w:r>
        <w:rPr>
          <w:rFonts w:hint="default" w:ascii="Times New Roman" w:hAnsi="Times New Roman" w:eastAsia="Times New Roman" w:cs="Times New Roman"/>
          <w:color w:val="0A0A0A"/>
          <w:sz w:val="24"/>
          <w:szCs w:val="24"/>
          <w:lang w:val="sr-Latn-RS" w:eastAsia="hr-BA"/>
        </w:rPr>
        <w:t xml:space="preserve">Na sastanku se raspravljalo o sljedećim temama: </w:t>
      </w:r>
    </w:p>
    <w:p w14:paraId="2400724E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P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>laniran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je  i pripremanje Petog m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>eđunarodn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o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 xml:space="preserve"> naučn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og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>/znanstven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 xml:space="preserve">og 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 xml:space="preserve"> skup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a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“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>Obrazovanje pristupačno svima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”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 xml:space="preserve"> koji će se održati 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 xml:space="preserve">22.  maja 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>202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6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 xml:space="preserve">. godine 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 xml:space="preserve">na Filozofskom fakultetu Univerziteta </w:t>
      </w: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 xml:space="preserve">u 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Istočnom Sarajevu.</w:t>
      </w:r>
    </w:p>
    <w:p w14:paraId="1DCBC4D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 xml:space="preserve">Završen je poster/plakat. Dogovoreno je da se podijeli na sajtove i mreže. </w:t>
      </w:r>
    </w:p>
    <w:p w14:paraId="6B2E6836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Dogovaran je  program panel disksije. Dogovoreno je da budu tri panela.  Dogovoreni su nazivi panela: 1. Pristupačnost visokog obrazovanja  studentima sa invaliditetom; 2. Kvalitet života studenata sa invaliditetom-institucionalne i vaninstitucionalne prepreke i oblici podrške; 3. Pravo na prilagodbu-od upisa do diplome.  Dogovoreno je da Program rada/Agenda bude uokvirena do 30. marta kada je zakazan i sljedeći sastanak. Monika Zovko je podsjetila na ranije dogovoreno da u sklopu panela bude od 4-5 panelista, da nismo dogovorili podteme/samo imena panelista i moderatore. Da je poželjno da se kreira google document kako bismo svi zajedno kreirali program rada.</w:t>
      </w:r>
    </w:p>
    <w:p w14:paraId="47DD3F12">
      <w:pPr>
        <w:numPr>
          <w:ilvl w:val="0"/>
          <w:numId w:val="0"/>
        </w:numPr>
        <w:shd w:val="clear" w:color="auto" w:fill="FFFFFF"/>
        <w:spacing w:before="100" w:beforeAutospacing="1" w:after="160" w:line="240" w:lineRule="auto"/>
        <w:jc w:val="both"/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</w:pPr>
    </w:p>
    <w:p w14:paraId="265F18B0">
      <w:pPr>
        <w:numPr>
          <w:ilvl w:val="0"/>
          <w:numId w:val="0"/>
        </w:numPr>
        <w:shd w:val="clear" w:color="auto" w:fill="FFFFFF"/>
        <w:spacing w:before="100" w:beforeAutospacing="1" w:after="160" w:line="240" w:lineRule="auto"/>
        <w:jc w:val="both"/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</w:pPr>
    </w:p>
    <w:p w14:paraId="43BA5566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Ljupka Mihajlovska je navela da se treba kreirati novi prijavni obrazac.  Zamolili smo je da ona koriguje i da nam pošalje novi, namjens</w:t>
      </w:r>
      <w:bookmarkStart w:id="1" w:name="_GoBack"/>
      <w:bookmarkEnd w:id="1"/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 xml:space="preserve">ki za potrebe Konferencije. </w:t>
      </w:r>
    </w:p>
    <w:p w14:paraId="472896B6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Razmatrano je pitanje plenarnih izlagača. Predloženo je da svi razmisle i predlože kandidate za plenarno izlaganje 30. marta.</w:t>
      </w:r>
    </w:p>
    <w:p w14:paraId="75B428AF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>Razmatrano je pitanje potrebe izadavanja sertifikata za učesnike panela. Složili smo se da se izdaju.</w:t>
      </w:r>
    </w:p>
    <w:p w14:paraId="525FD6E1">
      <w:pPr>
        <w:pStyle w:val="7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</w:pPr>
      <w:r>
        <w:rPr>
          <w:rFonts w:ascii="Times New Roman" w:hAnsi="Times New Roman" w:eastAsia="Times New Roman" w:cs="Times New Roman"/>
          <w:bCs/>
          <w:color w:val="0A0A0A"/>
          <w:sz w:val="24"/>
          <w:szCs w:val="24"/>
          <w:lang w:eastAsia="hr-BA"/>
        </w:rPr>
        <w:t>Naredni sastanak je dogovoren za</w:t>
      </w:r>
      <w:r>
        <w:rPr>
          <w:rFonts w:hint="default" w:ascii="Times New Roman" w:hAnsi="Times New Roman" w:eastAsia="Times New Roman" w:cs="Times New Roman"/>
          <w:bCs/>
          <w:color w:val="0A0A0A"/>
          <w:sz w:val="24"/>
          <w:szCs w:val="24"/>
          <w:lang w:val="sr-Latn-RS" w:eastAsia="hr-BA"/>
        </w:rPr>
        <w:t xml:space="preserve"> 30. 3. u 15.00.</w:t>
      </w:r>
    </w:p>
    <w:p w14:paraId="5043328E">
      <w:pPr>
        <w:shd w:val="clear" w:color="auto" w:fill="FFFFFF"/>
        <w:tabs>
          <w:tab w:val="left" w:pos="6060"/>
        </w:tabs>
        <w:spacing w:line="276" w:lineRule="auto"/>
        <w:jc w:val="both"/>
        <w:rPr>
          <w:rFonts w:ascii="Times New Roman" w:hAnsi="Times New Roman" w:eastAsia="Times New Roman"/>
          <w:bCs/>
          <w:sz w:val="24"/>
          <w:szCs w:val="24"/>
          <w:lang w:val="bs-Latn-BA" w:eastAsia="hr-BA"/>
        </w:rPr>
      </w:pPr>
      <w:r>
        <w:rPr>
          <w:rFonts w:ascii="Times New Roman" w:hAnsi="Times New Roman" w:eastAsia="Times New Roman"/>
          <w:bCs/>
          <w:sz w:val="24"/>
          <w:szCs w:val="24"/>
          <w:lang w:val="bs-Latn-BA" w:eastAsia="hr-BA"/>
        </w:rPr>
        <w:t xml:space="preserve">                                      </w:t>
      </w:r>
      <w:r>
        <w:rPr>
          <w:rFonts w:ascii="Times New Roman" w:hAnsi="Times New Roman" w:eastAsia="Times New Roman"/>
          <w:bCs/>
          <w:sz w:val="24"/>
          <w:szCs w:val="24"/>
          <w:lang w:val="bs-Latn-BA" w:eastAsia="hr-BA"/>
        </w:rPr>
        <w:tab/>
      </w:r>
    </w:p>
    <w:p w14:paraId="4800D65B">
      <w:pPr>
        <w:shd w:val="clear" w:color="auto" w:fill="FFFFFF"/>
        <w:tabs>
          <w:tab w:val="left" w:pos="6060"/>
        </w:tabs>
        <w:spacing w:line="276" w:lineRule="auto"/>
        <w:jc w:val="both"/>
        <w:rPr>
          <w:rFonts w:ascii="Times New Roman" w:hAnsi="Times New Roman" w:eastAsia="Times New Roman"/>
          <w:bCs/>
          <w:sz w:val="24"/>
          <w:szCs w:val="24"/>
          <w:lang w:val="bs-Latn-BA" w:eastAsia="hr-BA"/>
        </w:rPr>
      </w:pPr>
      <w:r>
        <w:rPr>
          <w:rFonts w:ascii="Times New Roman" w:hAnsi="Times New Roman" w:eastAsia="Times New Roman"/>
          <w:bCs/>
          <w:sz w:val="24"/>
          <w:szCs w:val="24"/>
          <w:lang w:val="bs-Latn-BA" w:eastAsia="hr-BA"/>
        </w:rPr>
        <w:tab/>
      </w: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9B1FF">
    <w:pPr>
      <w:pStyle w:val="5"/>
      <w:jc w:val="center"/>
    </w:pPr>
    <w:bookmarkStart w:id="0" w:name="_Hlk183264173"/>
    <w:bookmarkEnd w:id="0"/>
    <w:r>
      <w:rPr>
        <w:i/>
        <w:iCs/>
        <w:color w:val="5B9BD5" w:themeColor="accent1"/>
        <w:sz w:val="20"/>
        <w:lang w:eastAsia="en-US"/>
        <w14:textFill>
          <w14:solidFill>
            <w14:schemeClr w14:val="accent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2393315</wp:posOffset>
          </wp:positionH>
          <wp:positionV relativeFrom="paragraph">
            <wp:posOffset>-99060</wp:posOffset>
          </wp:positionV>
          <wp:extent cx="701675" cy="701675"/>
          <wp:effectExtent l="0" t="0" r="14605" b="14605"/>
          <wp:wrapTight wrapText="bothSides">
            <wp:wrapPolygon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D07DD"/>
    <w:multiLevelType w:val="singleLevel"/>
    <w:tmpl w:val="D18D07D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0004C0"/>
    <w:multiLevelType w:val="multilevel"/>
    <w:tmpl w:val="0C0004C0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59"/>
    <w:rsid w:val="00003BDE"/>
    <w:rsid w:val="00005CE0"/>
    <w:rsid w:val="00021E8F"/>
    <w:rsid w:val="00033C0B"/>
    <w:rsid w:val="00045E15"/>
    <w:rsid w:val="000634B9"/>
    <w:rsid w:val="00090C3B"/>
    <w:rsid w:val="000B6C20"/>
    <w:rsid w:val="000C784B"/>
    <w:rsid w:val="001054E3"/>
    <w:rsid w:val="00125890"/>
    <w:rsid w:val="0014301E"/>
    <w:rsid w:val="0016028F"/>
    <w:rsid w:val="0017332C"/>
    <w:rsid w:val="00176DD2"/>
    <w:rsid w:val="001B0158"/>
    <w:rsid w:val="001B1B04"/>
    <w:rsid w:val="001C5299"/>
    <w:rsid w:val="001D1D2B"/>
    <w:rsid w:val="001E289C"/>
    <w:rsid w:val="00223DA9"/>
    <w:rsid w:val="0022528F"/>
    <w:rsid w:val="002466BE"/>
    <w:rsid w:val="0025256C"/>
    <w:rsid w:val="00262D13"/>
    <w:rsid w:val="00285937"/>
    <w:rsid w:val="002939FA"/>
    <w:rsid w:val="002A19A6"/>
    <w:rsid w:val="002C06F6"/>
    <w:rsid w:val="002C7A69"/>
    <w:rsid w:val="002D10A8"/>
    <w:rsid w:val="002D59C1"/>
    <w:rsid w:val="003041BE"/>
    <w:rsid w:val="00313A17"/>
    <w:rsid w:val="00314F89"/>
    <w:rsid w:val="00332381"/>
    <w:rsid w:val="00337BEF"/>
    <w:rsid w:val="0035471D"/>
    <w:rsid w:val="00362524"/>
    <w:rsid w:val="00363F46"/>
    <w:rsid w:val="003842C2"/>
    <w:rsid w:val="00391A91"/>
    <w:rsid w:val="003D498A"/>
    <w:rsid w:val="003D6E97"/>
    <w:rsid w:val="003F1B5B"/>
    <w:rsid w:val="003F6358"/>
    <w:rsid w:val="003F646C"/>
    <w:rsid w:val="00424959"/>
    <w:rsid w:val="00447157"/>
    <w:rsid w:val="0047488D"/>
    <w:rsid w:val="004A4737"/>
    <w:rsid w:val="004B2EDB"/>
    <w:rsid w:val="004E6DB6"/>
    <w:rsid w:val="00503140"/>
    <w:rsid w:val="0052068A"/>
    <w:rsid w:val="00555695"/>
    <w:rsid w:val="00556851"/>
    <w:rsid w:val="00590580"/>
    <w:rsid w:val="005D33BB"/>
    <w:rsid w:val="005D4D48"/>
    <w:rsid w:val="005F548D"/>
    <w:rsid w:val="00605685"/>
    <w:rsid w:val="006131BD"/>
    <w:rsid w:val="00633494"/>
    <w:rsid w:val="006377E2"/>
    <w:rsid w:val="006409D0"/>
    <w:rsid w:val="006610F1"/>
    <w:rsid w:val="00665AC0"/>
    <w:rsid w:val="00687B46"/>
    <w:rsid w:val="00693C4E"/>
    <w:rsid w:val="006B0A09"/>
    <w:rsid w:val="006B406A"/>
    <w:rsid w:val="006B7012"/>
    <w:rsid w:val="006C756A"/>
    <w:rsid w:val="006D5471"/>
    <w:rsid w:val="006D78EE"/>
    <w:rsid w:val="006E206A"/>
    <w:rsid w:val="006E78A9"/>
    <w:rsid w:val="00707995"/>
    <w:rsid w:val="00710EA3"/>
    <w:rsid w:val="00751CAF"/>
    <w:rsid w:val="0075386B"/>
    <w:rsid w:val="007603A0"/>
    <w:rsid w:val="007931CB"/>
    <w:rsid w:val="007C2D25"/>
    <w:rsid w:val="007D4D3E"/>
    <w:rsid w:val="007D6C17"/>
    <w:rsid w:val="007F033C"/>
    <w:rsid w:val="008362EC"/>
    <w:rsid w:val="0084092C"/>
    <w:rsid w:val="00841E53"/>
    <w:rsid w:val="00853DFF"/>
    <w:rsid w:val="00871181"/>
    <w:rsid w:val="00873AED"/>
    <w:rsid w:val="00885270"/>
    <w:rsid w:val="00891D30"/>
    <w:rsid w:val="008B397D"/>
    <w:rsid w:val="008C2078"/>
    <w:rsid w:val="008D0C3B"/>
    <w:rsid w:val="008D686F"/>
    <w:rsid w:val="008E6D97"/>
    <w:rsid w:val="00906A0A"/>
    <w:rsid w:val="00923E22"/>
    <w:rsid w:val="00941133"/>
    <w:rsid w:val="00970A16"/>
    <w:rsid w:val="00971EFC"/>
    <w:rsid w:val="00975EBD"/>
    <w:rsid w:val="00976225"/>
    <w:rsid w:val="00980E4E"/>
    <w:rsid w:val="009A0A7C"/>
    <w:rsid w:val="009B0988"/>
    <w:rsid w:val="009B2986"/>
    <w:rsid w:val="009E7C52"/>
    <w:rsid w:val="00A0592F"/>
    <w:rsid w:val="00A07B13"/>
    <w:rsid w:val="00A3166C"/>
    <w:rsid w:val="00A557DB"/>
    <w:rsid w:val="00A707DD"/>
    <w:rsid w:val="00A87677"/>
    <w:rsid w:val="00AC19E0"/>
    <w:rsid w:val="00AF3423"/>
    <w:rsid w:val="00B06BF7"/>
    <w:rsid w:val="00B2098C"/>
    <w:rsid w:val="00B4341B"/>
    <w:rsid w:val="00B57F83"/>
    <w:rsid w:val="00B76ECB"/>
    <w:rsid w:val="00BA49BF"/>
    <w:rsid w:val="00BB0D7C"/>
    <w:rsid w:val="00BB3074"/>
    <w:rsid w:val="00BC0A6B"/>
    <w:rsid w:val="00BD2BDA"/>
    <w:rsid w:val="00BF721E"/>
    <w:rsid w:val="00C06799"/>
    <w:rsid w:val="00C100B2"/>
    <w:rsid w:val="00C52966"/>
    <w:rsid w:val="00CA4D0F"/>
    <w:rsid w:val="00CA6327"/>
    <w:rsid w:val="00CA7E20"/>
    <w:rsid w:val="00CB6969"/>
    <w:rsid w:val="00CE27E4"/>
    <w:rsid w:val="00D0325B"/>
    <w:rsid w:val="00D10059"/>
    <w:rsid w:val="00D2664C"/>
    <w:rsid w:val="00D3264F"/>
    <w:rsid w:val="00D53877"/>
    <w:rsid w:val="00D7066A"/>
    <w:rsid w:val="00D87CBA"/>
    <w:rsid w:val="00DA1369"/>
    <w:rsid w:val="00DA19E6"/>
    <w:rsid w:val="00DA7968"/>
    <w:rsid w:val="00DD0CB5"/>
    <w:rsid w:val="00DD1F31"/>
    <w:rsid w:val="00DD34F7"/>
    <w:rsid w:val="00DF049F"/>
    <w:rsid w:val="00DF06E1"/>
    <w:rsid w:val="00E00F0D"/>
    <w:rsid w:val="00E05795"/>
    <w:rsid w:val="00E13DFD"/>
    <w:rsid w:val="00E1755F"/>
    <w:rsid w:val="00E17FED"/>
    <w:rsid w:val="00E52627"/>
    <w:rsid w:val="00E86804"/>
    <w:rsid w:val="00E90A12"/>
    <w:rsid w:val="00EC3105"/>
    <w:rsid w:val="00EC6D7E"/>
    <w:rsid w:val="00ED5E7C"/>
    <w:rsid w:val="00F21B4E"/>
    <w:rsid w:val="00F25B5E"/>
    <w:rsid w:val="00F72111"/>
    <w:rsid w:val="00F94CE8"/>
    <w:rsid w:val="00FB617F"/>
    <w:rsid w:val="00FD23E6"/>
    <w:rsid w:val="00FF475F"/>
    <w:rsid w:val="0CA649A9"/>
    <w:rsid w:val="16CF7DB2"/>
    <w:rsid w:val="20986E1A"/>
    <w:rsid w:val="22A06B49"/>
    <w:rsid w:val="2EAB416A"/>
    <w:rsid w:val="4F3F3798"/>
    <w:rsid w:val="54DB1D5D"/>
    <w:rsid w:val="61F44514"/>
    <w:rsid w:val="62404F53"/>
    <w:rsid w:val="647A7A1A"/>
    <w:rsid w:val="73CA2B98"/>
    <w:rsid w:val="793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B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Zaglavlje stranice Char"/>
    <w:basedOn w:val="2"/>
    <w:link w:val="5"/>
    <w:qFormat/>
    <w:uiPriority w:val="99"/>
  </w:style>
  <w:style w:type="character" w:customStyle="1" w:styleId="9">
    <w:name w:val="Podnožje stranice Char"/>
    <w:basedOn w:val="2"/>
    <w:link w:val="4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340</Words>
  <Characters>2156</Characters>
  <Lines>11</Lines>
  <Paragraphs>3</Paragraphs>
  <TotalTime>80</TotalTime>
  <ScaleCrop>false</ScaleCrop>
  <LinksUpToDate>false</LinksUpToDate>
  <CharactersWithSpaces>2555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2025-09-02T11:38:00Z</dcterms:created>
  <dc:creator>Neđmina A.</dc:creator>
  <cp:lastModifiedBy>Биљана Сладоје-Б</cp:lastModifiedBy>
  <dcterms:modified xsi:type="dcterms:W3CDTF">2026-03-18T14:01:07Z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13A5C885E2B54F1EA1E10927800D1C9E_13</vt:lpwstr>
  </property>
  <property fmtid="{D5CDD505-2E9C-101B-9397-08002B2CF9AE}" pid="4" name="KSOTemplateDocerSaveRecord">
    <vt:lpwstr>eyJoZGlkIjoiYTVmYjYyZDg3Y2I2MmNmYWZlYzgyODBiNGM3MjdhMDMiLCJ1c2VySWQiOiIzNzI4NDQxMjMxNDQzIn0=</vt:lpwstr>
  </property>
</Properties>
</file>