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2A" w:rsidRPr="00560BA7" w:rsidRDefault="00487047" w:rsidP="00560BA7">
      <w:pPr>
        <w:jc w:val="both"/>
        <w:rPr>
          <w:lang w:val="ru-RU"/>
        </w:rPr>
      </w:pPr>
      <w:bookmarkStart w:id="0" w:name="_GoBack"/>
      <w:bookmarkEnd w:id="0"/>
    </w:p>
    <w:p w:rsidR="00560BA7" w:rsidRPr="00560BA7" w:rsidRDefault="00560BA7" w:rsidP="00560BA7">
      <w:pPr>
        <w:jc w:val="both"/>
        <w:rPr>
          <w:rFonts w:ascii="Times New Roman" w:hAnsi="Times New Roman" w:cs="Times New Roman"/>
          <w:sz w:val="24"/>
          <w:szCs w:val="24"/>
        </w:rPr>
      </w:pPr>
      <w:r w:rsidRPr="00560BA7">
        <w:rPr>
          <w:rFonts w:ascii="Times New Roman" w:hAnsi="Times New Roman" w:cs="Times New Roman"/>
          <w:sz w:val="24"/>
          <w:szCs w:val="24"/>
        </w:rPr>
        <w:t>As</w:t>
      </w:r>
      <w:r>
        <w:rPr>
          <w:rFonts w:ascii="Times New Roman" w:hAnsi="Times New Roman" w:cs="Times New Roman"/>
          <w:sz w:val="24"/>
          <w:szCs w:val="24"/>
        </w:rPr>
        <w:t xml:space="preserve"> a student of the third cycle at </w:t>
      </w:r>
      <w:r w:rsidRPr="00560BA7">
        <w:rPr>
          <w:rFonts w:ascii="Times New Roman" w:hAnsi="Times New Roman" w:cs="Times New Roman"/>
          <w:sz w:val="24"/>
          <w:szCs w:val="24"/>
        </w:rPr>
        <w:t xml:space="preserve">the Faculty of Agricultural University of East Sarajevo, I </w:t>
      </w:r>
      <w:r>
        <w:rPr>
          <w:rFonts w:ascii="Times New Roman" w:hAnsi="Times New Roman" w:cs="Times New Roman"/>
          <w:sz w:val="24"/>
          <w:szCs w:val="24"/>
        </w:rPr>
        <w:t>visited</w:t>
      </w:r>
      <w:r w:rsidRPr="00560BA7">
        <w:rPr>
          <w:rFonts w:ascii="Times New Roman" w:hAnsi="Times New Roman" w:cs="Times New Roman"/>
          <w:sz w:val="24"/>
          <w:szCs w:val="24"/>
        </w:rPr>
        <w:t xml:space="preserve"> the Agricultural Academy in Perm (Russia) in the peri</w:t>
      </w:r>
      <w:r>
        <w:rPr>
          <w:rFonts w:ascii="Times New Roman" w:hAnsi="Times New Roman" w:cs="Times New Roman"/>
          <w:sz w:val="24"/>
          <w:szCs w:val="24"/>
        </w:rPr>
        <w:t xml:space="preserve">od 01.09.2017-30.09.2017. </w:t>
      </w:r>
    </w:p>
    <w:p w:rsidR="00560BA7" w:rsidRPr="00560BA7" w:rsidRDefault="00560BA7" w:rsidP="00560BA7">
      <w:pPr>
        <w:jc w:val="both"/>
        <w:rPr>
          <w:rFonts w:ascii="Times New Roman" w:hAnsi="Times New Roman" w:cs="Times New Roman"/>
          <w:sz w:val="24"/>
          <w:szCs w:val="24"/>
        </w:rPr>
      </w:pPr>
      <w:r w:rsidRPr="00560BA7">
        <w:rPr>
          <w:rFonts w:ascii="Times New Roman" w:hAnsi="Times New Roman" w:cs="Times New Roman"/>
          <w:sz w:val="24"/>
          <w:szCs w:val="24"/>
        </w:rPr>
        <w:t>The internship was carried out alternately at the Agricultural Academy in Perm and the partner farm «Agrofirma TRUD»</w:t>
      </w:r>
      <w:r>
        <w:rPr>
          <w:rFonts w:ascii="Times New Roman" w:hAnsi="Times New Roman" w:cs="Times New Roman"/>
          <w:sz w:val="24"/>
          <w:szCs w:val="24"/>
        </w:rPr>
        <w:t>.</w:t>
      </w:r>
    </w:p>
    <w:p w:rsidR="00560BA7" w:rsidRPr="00560BA7" w:rsidRDefault="00560BA7" w:rsidP="00560BA7">
      <w:pPr>
        <w:jc w:val="both"/>
        <w:rPr>
          <w:rFonts w:ascii="Times New Roman" w:hAnsi="Times New Roman" w:cs="Times New Roman"/>
          <w:sz w:val="24"/>
          <w:szCs w:val="24"/>
        </w:rPr>
      </w:pPr>
      <w:r w:rsidRPr="00560BA7">
        <w:rPr>
          <w:rFonts w:ascii="Times New Roman" w:hAnsi="Times New Roman" w:cs="Times New Roman"/>
          <w:sz w:val="24"/>
          <w:szCs w:val="24"/>
        </w:rPr>
        <w:t>In fact, I spent most of the time in this large agricultural complex "Agrofirma TRUD" where I gained practical knowledge in the field of agriculture.</w:t>
      </w:r>
    </w:p>
    <w:p w:rsidR="00560BA7" w:rsidRPr="00560BA7" w:rsidRDefault="00560BA7" w:rsidP="00560BA7">
      <w:pPr>
        <w:jc w:val="both"/>
        <w:rPr>
          <w:rFonts w:ascii="Times New Roman" w:hAnsi="Times New Roman" w:cs="Times New Roman"/>
          <w:sz w:val="24"/>
          <w:szCs w:val="24"/>
        </w:rPr>
      </w:pPr>
      <w:r w:rsidRPr="00560BA7">
        <w:rPr>
          <w:rFonts w:ascii="Times New Roman" w:hAnsi="Times New Roman" w:cs="Times New Roman"/>
          <w:sz w:val="24"/>
          <w:szCs w:val="24"/>
        </w:rPr>
        <w:t>"Agrofirma TRUD" is a partner company that deals with crop production, production and processing of milk, production and processing of meat, and the sale of its products. Every day, this company processes 40,000 liters of milk. It processes an area of ​​12 000 hectares, divided into 4 divisions, located in 4 separate villages. In each department there is a farm with 1000 throat cows of the race "Galician frieze".</w:t>
      </w:r>
    </w:p>
    <w:p w:rsidR="00560BA7" w:rsidRPr="00560BA7" w:rsidRDefault="00560BA7" w:rsidP="00560BA7">
      <w:pPr>
        <w:jc w:val="both"/>
        <w:rPr>
          <w:rFonts w:ascii="Times New Roman" w:hAnsi="Times New Roman" w:cs="Times New Roman"/>
          <w:sz w:val="24"/>
          <w:szCs w:val="24"/>
        </w:rPr>
      </w:pPr>
      <w:r w:rsidRPr="00560BA7">
        <w:rPr>
          <w:rFonts w:ascii="Times New Roman" w:hAnsi="Times New Roman" w:cs="Times New Roman"/>
          <w:sz w:val="24"/>
          <w:szCs w:val="24"/>
        </w:rPr>
        <w:t>Exchange of students for professional development abroad is a multi-beneficial investment because in this way they acquire valuable knowledge, skills and techniques from prestigious institutes and universities such as the Agricultural Academy in Perm with a long and successful t</w:t>
      </w:r>
      <w:r>
        <w:rPr>
          <w:rFonts w:ascii="Times New Roman" w:hAnsi="Times New Roman" w:cs="Times New Roman"/>
          <w:sz w:val="24"/>
          <w:szCs w:val="24"/>
        </w:rPr>
        <w:t>radition of more than 100 years. Also, it is an opportunity</w:t>
      </w:r>
      <w:r w:rsidRPr="00560BA7">
        <w:rPr>
          <w:rFonts w:ascii="Times New Roman" w:hAnsi="Times New Roman" w:cs="Times New Roman"/>
          <w:sz w:val="24"/>
          <w:szCs w:val="24"/>
        </w:rPr>
        <w:t xml:space="preserve"> </w:t>
      </w:r>
      <w:r>
        <w:rPr>
          <w:rFonts w:ascii="Times New Roman" w:hAnsi="Times New Roman" w:cs="Times New Roman"/>
          <w:sz w:val="24"/>
          <w:szCs w:val="24"/>
        </w:rPr>
        <w:t>to acquire</w:t>
      </w:r>
      <w:r w:rsidRPr="00560BA7">
        <w:rPr>
          <w:rFonts w:ascii="Times New Roman" w:hAnsi="Times New Roman" w:cs="Times New Roman"/>
          <w:sz w:val="24"/>
          <w:szCs w:val="24"/>
        </w:rPr>
        <w:t xml:space="preserve"> good practices that can be applied in future work at our University. Such exchange enables active participation in scientific research through international projects and publication of works, and it is certainly possible to continue the promotion and recognition of the Faculty of Agriculture and the University of East Sarajevo outside of BiH, permanent presence in the international academic community through contacts and formal and informal</w:t>
      </w:r>
      <w:r>
        <w:rPr>
          <w:rFonts w:ascii="Times New Roman" w:hAnsi="Times New Roman" w:cs="Times New Roman"/>
          <w:sz w:val="24"/>
          <w:szCs w:val="24"/>
        </w:rPr>
        <w:t xml:space="preserve"> networking</w:t>
      </w:r>
      <w:r w:rsidRPr="00560BA7">
        <w:rPr>
          <w:rFonts w:ascii="Times New Roman" w:hAnsi="Times New Roman" w:cs="Times New Roman"/>
          <w:sz w:val="24"/>
          <w:szCs w:val="24"/>
        </w:rPr>
        <w:t xml:space="preserve">, further education and training </w:t>
      </w:r>
      <w:r>
        <w:rPr>
          <w:rFonts w:ascii="Times New Roman" w:hAnsi="Times New Roman" w:cs="Times New Roman"/>
          <w:sz w:val="24"/>
          <w:szCs w:val="24"/>
        </w:rPr>
        <w:t>contributing to the</w:t>
      </w:r>
      <w:r w:rsidRPr="00560BA7">
        <w:rPr>
          <w:rFonts w:ascii="Times New Roman" w:hAnsi="Times New Roman" w:cs="Times New Roman"/>
          <w:sz w:val="24"/>
          <w:szCs w:val="24"/>
        </w:rPr>
        <w:t xml:space="preserve"> increase in the level of student mobility.</w:t>
      </w:r>
    </w:p>
    <w:sectPr w:rsidR="00560BA7" w:rsidRPr="00560BA7" w:rsidSect="00FD4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2"/>
  </w:compat>
  <w:rsids>
    <w:rsidRoot w:val="00A33653"/>
    <w:rsid w:val="000746AB"/>
    <w:rsid w:val="002E4689"/>
    <w:rsid w:val="00487047"/>
    <w:rsid w:val="00560BA7"/>
    <w:rsid w:val="007E71B5"/>
    <w:rsid w:val="009C3E17"/>
    <w:rsid w:val="00A33653"/>
    <w:rsid w:val="00AD2060"/>
    <w:rsid w:val="00FD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487FA-65E4-4D2B-9B72-C1F324FD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3</cp:revision>
  <dcterms:created xsi:type="dcterms:W3CDTF">2017-10-23T07:39:00Z</dcterms:created>
  <dcterms:modified xsi:type="dcterms:W3CDTF">2018-02-02T12:22:00Z</dcterms:modified>
</cp:coreProperties>
</file>