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8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6307"/>
      </w:tblGrid>
      <w:tr w:rsidR="005311F5" w:rsidRPr="00E543EA" w14:paraId="48B6B60A" w14:textId="77777777" w:rsidTr="005311F5">
        <w:trPr>
          <w:trHeight w:val="1977"/>
        </w:trPr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36A02F" w14:textId="77777777" w:rsidR="005311F5" w:rsidRPr="00E543EA" w:rsidRDefault="005311F5" w:rsidP="005311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543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 wp14:anchorId="3D3BA697" wp14:editId="3472B1EB">
                  <wp:extent cx="1346200" cy="1289050"/>
                  <wp:effectExtent l="0" t="0" r="6350" b="6350"/>
                  <wp:docPr id="2" name="Picture 2" descr="pecat_ver_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ecat_ver_1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28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AC2D27" w14:textId="77777777" w:rsidR="005311F5" w:rsidRPr="00E543EA" w:rsidRDefault="005311F5" w:rsidP="0053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УНИВЕРЗИТЕТ У ИСТОЧНОМ САРАЈЕВУ</w:t>
            </w:r>
          </w:p>
          <w:p w14:paraId="4C4CF13B" w14:textId="77777777" w:rsidR="005311F5" w:rsidRPr="00E543EA" w:rsidRDefault="005311F5" w:rsidP="0053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ПРАВНИ ФАКУЛТЕТ</w:t>
            </w:r>
          </w:p>
          <w:p w14:paraId="3ECF49E3" w14:textId="77777777" w:rsidR="005311F5" w:rsidRPr="00E543EA" w:rsidRDefault="005311F5" w:rsidP="0053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</w:pPr>
            <w:r w:rsidRPr="00E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Cyrl-CS"/>
              </w:rPr>
              <w:t>ПАЛЕ</w:t>
            </w:r>
          </w:p>
          <w:p w14:paraId="3152610F" w14:textId="77777777" w:rsidR="005311F5" w:rsidRPr="00E543EA" w:rsidRDefault="005311F5" w:rsidP="0053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543E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Ул. Алексе Шантића бр. 3</w:t>
            </w:r>
          </w:p>
          <w:p w14:paraId="40623CE3" w14:textId="77777777" w:rsidR="005311F5" w:rsidRPr="00E543EA" w:rsidRDefault="005311F5" w:rsidP="0053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</w:p>
          <w:p w14:paraId="13C6B266" w14:textId="77777777" w:rsidR="005311F5" w:rsidRPr="00E543EA" w:rsidRDefault="005311F5" w:rsidP="0053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</w:pPr>
            <w:r w:rsidRPr="00E543EA">
              <w:rPr>
                <w:rFonts w:ascii="Times New Roman" w:eastAsia="Times New Roman" w:hAnsi="Times New Roman" w:cs="Times New Roman"/>
                <w:sz w:val="28"/>
                <w:szCs w:val="28"/>
                <w:lang w:val="sr-Cyrl-CS"/>
              </w:rPr>
              <w:t>Телефон +387 57 226 609      Факс +387 57 226 892</w:t>
            </w:r>
          </w:p>
        </w:tc>
      </w:tr>
    </w:tbl>
    <w:p w14:paraId="2472864F" w14:textId="77777777" w:rsidR="009F2843" w:rsidRPr="00E543EA" w:rsidRDefault="00E543EA" w:rsidP="00E54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E543EA">
        <w:rPr>
          <w:rFonts w:ascii="Times New Roman" w:eastAsia="Times New Roman" w:hAnsi="Times New Roman" w:cs="Times New Roman"/>
          <w:sz w:val="28"/>
          <w:szCs w:val="28"/>
        </w:rPr>
        <w:t>dekanat</w:t>
      </w:r>
      <w:r w:rsidRPr="00E543EA">
        <w:rPr>
          <w:rFonts w:ascii="Times New Roman" w:eastAsia="Times New Roman" w:hAnsi="Times New Roman" w:cs="Times New Roman"/>
          <w:sz w:val="28"/>
          <w:szCs w:val="28"/>
          <w:lang w:val="sr-Cyrl-CS"/>
        </w:rPr>
        <w:t>@</w:t>
      </w:r>
      <w:r w:rsidRPr="00E543EA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E543EA">
        <w:rPr>
          <w:rFonts w:ascii="Times New Roman" w:eastAsia="Times New Roman" w:hAnsi="Times New Roman" w:cs="Times New Roman"/>
          <w:sz w:val="28"/>
          <w:szCs w:val="28"/>
        </w:rPr>
        <w:t>ravni.ues.rs.ba</w:t>
      </w:r>
    </w:p>
    <w:p w14:paraId="58975505" w14:textId="694CFBDB" w:rsidR="00E543EA" w:rsidRPr="00E543EA" w:rsidRDefault="00E543EA" w:rsidP="00E543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BA"/>
        </w:rPr>
      </w:pPr>
      <w:r w:rsidRPr="00E543EA">
        <w:rPr>
          <w:rFonts w:ascii="Times New Roman" w:eastAsia="Times New Roman" w:hAnsi="Times New Roman" w:cs="Times New Roman"/>
          <w:b/>
          <w:lang w:val="sr-Cyrl-BA"/>
        </w:rPr>
        <w:t>Број:</w:t>
      </w:r>
      <w:r w:rsidR="00D1472C">
        <w:rPr>
          <w:rFonts w:ascii="Times New Roman" w:eastAsia="Times New Roman" w:hAnsi="Times New Roman" w:cs="Times New Roman"/>
          <w:b/>
          <w:lang w:val="sr-Cyrl-BA"/>
        </w:rPr>
        <w:t xml:space="preserve"> 1703</w:t>
      </w:r>
      <w:r w:rsidRPr="00E543EA">
        <w:rPr>
          <w:rFonts w:ascii="Times New Roman" w:eastAsia="Times New Roman" w:hAnsi="Times New Roman" w:cs="Times New Roman"/>
          <w:b/>
          <w:lang w:val="sr-Cyrl-BA"/>
        </w:rPr>
        <w:t xml:space="preserve">/18          </w:t>
      </w:r>
    </w:p>
    <w:p w14:paraId="40A5963B" w14:textId="019085A7" w:rsidR="00E543EA" w:rsidRPr="00E543EA" w:rsidRDefault="00D1472C" w:rsidP="00CC29C1">
      <w:pPr>
        <w:spacing w:after="0" w:line="240" w:lineRule="auto"/>
        <w:rPr>
          <w:rFonts w:ascii="Times New Roman" w:eastAsia="Times New Roman" w:hAnsi="Times New Roman" w:cs="Times New Roman"/>
          <w:b/>
          <w:lang w:val="sr-Cyrl-BA"/>
        </w:rPr>
      </w:pPr>
      <w:r>
        <w:rPr>
          <w:rFonts w:ascii="Times New Roman" w:eastAsia="Times New Roman" w:hAnsi="Times New Roman" w:cs="Times New Roman"/>
          <w:b/>
          <w:lang w:val="sr-Cyrl-BA"/>
        </w:rPr>
        <w:t>Датум: 25.9.</w:t>
      </w:r>
      <w:r w:rsidR="00E543EA" w:rsidRPr="00E543EA">
        <w:rPr>
          <w:rFonts w:ascii="Times New Roman" w:eastAsia="Times New Roman" w:hAnsi="Times New Roman" w:cs="Times New Roman"/>
          <w:b/>
          <w:lang w:val="sr-Cyrl-BA"/>
        </w:rPr>
        <w:t>2018. године</w:t>
      </w:r>
    </w:p>
    <w:p w14:paraId="2B81211D" w14:textId="77777777" w:rsidR="009F2843" w:rsidRPr="005311F5" w:rsidRDefault="005311F5" w:rsidP="005311F5">
      <w:pPr>
        <w:tabs>
          <w:tab w:val="left" w:pos="997"/>
        </w:tabs>
        <w:spacing w:after="0"/>
        <w:rPr>
          <w:noProof/>
          <w:lang w:val="sr-Cyrl-RS" w:eastAsia="bs-Latn-BA"/>
        </w:rPr>
      </w:pPr>
      <w:r w:rsidRPr="005311F5">
        <w:rPr>
          <w:noProof/>
          <w:lang w:val="sr-Cyrl-RS" w:eastAsia="bs-Latn-BA"/>
        </w:rPr>
        <w:tab/>
      </w:r>
    </w:p>
    <w:p w14:paraId="13E01A8C" w14:textId="1E6FC3AA" w:rsidR="009F2843" w:rsidRDefault="009F2843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На основу члана 64</w:t>
      </w:r>
      <w:r w:rsidR="00CC29C1" w:rsidRPr="005311F5">
        <w:rPr>
          <w:rFonts w:ascii="Times New Roman" w:hAnsi="Times New Roman" w:cs="Times New Roman"/>
          <w:lang w:val="sr-Cyrl-RS"/>
        </w:rPr>
        <w:t>.</w:t>
      </w:r>
      <w:r w:rsidRPr="005311F5">
        <w:rPr>
          <w:rFonts w:ascii="Times New Roman" w:hAnsi="Times New Roman" w:cs="Times New Roman"/>
          <w:lang w:val="sr-Cyrl-RS"/>
        </w:rPr>
        <w:t xml:space="preserve"> Статута Универзите</w:t>
      </w:r>
      <w:r w:rsidR="00CC29C1" w:rsidRPr="005311F5">
        <w:rPr>
          <w:rFonts w:ascii="Times New Roman" w:hAnsi="Times New Roman" w:cs="Times New Roman"/>
          <w:lang w:val="sr-Cyrl-RS"/>
        </w:rPr>
        <w:t>та у Источном Сарајеву, члана 22. и 24.</w:t>
      </w:r>
      <w:r w:rsidRPr="005311F5">
        <w:rPr>
          <w:rFonts w:ascii="Times New Roman" w:hAnsi="Times New Roman" w:cs="Times New Roman"/>
          <w:lang w:val="sr-Cyrl-RS"/>
        </w:rPr>
        <w:t xml:space="preserve"> Статута Правног факултета Универзитета у Источном Сарајеву</w:t>
      </w:r>
      <w:r w:rsidR="009D6BF9">
        <w:rPr>
          <w:rFonts w:ascii="Times New Roman" w:hAnsi="Times New Roman" w:cs="Times New Roman"/>
          <w:lang w:val="en-GB"/>
        </w:rPr>
        <w:t xml:space="preserve"> </w:t>
      </w:r>
      <w:r w:rsidR="009D6BF9">
        <w:rPr>
          <w:rFonts w:ascii="Times New Roman" w:hAnsi="Times New Roman" w:cs="Times New Roman"/>
          <w:lang w:val="sr-Cyrl-RS"/>
        </w:rPr>
        <w:t>и</w:t>
      </w:r>
      <w:r w:rsidRPr="005311F5">
        <w:rPr>
          <w:rFonts w:ascii="Times New Roman" w:hAnsi="Times New Roman" w:cs="Times New Roman"/>
          <w:lang w:val="sr-Cyrl-RS"/>
        </w:rPr>
        <w:t xml:space="preserve"> члана 6. Правилника о поступку избора, именовања и разрјешења декана организационих јединица Универзитета у Источном Сарајеву Правни факултет Универзитета у Источном Сарајеву </w:t>
      </w:r>
      <w:r w:rsidR="009D6BF9">
        <w:rPr>
          <w:rFonts w:ascii="Times New Roman" w:hAnsi="Times New Roman" w:cs="Times New Roman"/>
          <w:lang w:val="sr-Cyrl-RS"/>
        </w:rPr>
        <w:t>доноси</w:t>
      </w:r>
    </w:p>
    <w:p w14:paraId="17672B81" w14:textId="77777777" w:rsidR="005311F5" w:rsidRPr="005311F5" w:rsidRDefault="005311F5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7E8C1710" w14:textId="77777777" w:rsidR="009D6BF9" w:rsidRDefault="009D6BF9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ОДЛУКА </w:t>
      </w:r>
    </w:p>
    <w:p w14:paraId="55D2101B" w14:textId="69198805" w:rsidR="009F2843" w:rsidRDefault="009D6BF9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о расписивању интерног конкурса </w:t>
      </w:r>
      <w:r w:rsidR="009F2843" w:rsidRPr="005311F5">
        <w:rPr>
          <w:rFonts w:ascii="Times New Roman" w:hAnsi="Times New Roman" w:cs="Times New Roman"/>
          <w:b/>
          <w:lang w:val="sr-Cyrl-RS"/>
        </w:rPr>
        <w:t>за избор декана Правног факултета Универзитета у Источном Сарајеву</w:t>
      </w:r>
    </w:p>
    <w:p w14:paraId="093B06A8" w14:textId="77777777" w:rsidR="003C7158" w:rsidRPr="005311F5" w:rsidRDefault="003C7158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</w:p>
    <w:p w14:paraId="76C0BBA4" w14:textId="77777777" w:rsidR="00E543EA" w:rsidRPr="005311F5" w:rsidRDefault="00E543EA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</w:rPr>
      </w:pPr>
      <w:r w:rsidRPr="005311F5">
        <w:rPr>
          <w:rFonts w:ascii="Times New Roman" w:hAnsi="Times New Roman" w:cs="Times New Roman"/>
          <w:b/>
        </w:rPr>
        <w:t>I</w:t>
      </w:r>
    </w:p>
    <w:p w14:paraId="5AEB68A1" w14:textId="77777777" w:rsidR="00E543EA" w:rsidRDefault="00E543EA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Расписује се</w:t>
      </w:r>
      <w:r w:rsidRPr="005311F5">
        <w:rPr>
          <w:rFonts w:ascii="Times New Roman" w:hAnsi="Times New Roman" w:cs="Times New Roman"/>
        </w:rPr>
        <w:t xml:space="preserve"> </w:t>
      </w:r>
      <w:r w:rsidRPr="005311F5">
        <w:rPr>
          <w:rFonts w:ascii="Times New Roman" w:hAnsi="Times New Roman" w:cs="Times New Roman"/>
          <w:lang w:val="sr-Cyrl-RS"/>
        </w:rPr>
        <w:t xml:space="preserve"> интерни конкурс за избор декана Правног факултета Универзитета у Источном Сарајеву.</w:t>
      </w:r>
    </w:p>
    <w:p w14:paraId="66A00399" w14:textId="77777777" w:rsidR="003C7158" w:rsidRPr="005311F5" w:rsidRDefault="003C7158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1419D19E" w14:textId="77777777" w:rsidR="009F2843" w:rsidRPr="005311F5" w:rsidRDefault="00E543EA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5311F5">
        <w:rPr>
          <w:rFonts w:ascii="Times New Roman" w:hAnsi="Times New Roman" w:cs="Times New Roman"/>
          <w:b/>
        </w:rPr>
        <w:t>II</w:t>
      </w:r>
    </w:p>
    <w:p w14:paraId="3D8B47CE" w14:textId="77777777" w:rsidR="00E543EA" w:rsidRDefault="00E543EA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За декана Правног факултета Универзитета у Источном Сарајеву може бити изабран наставник  у наставно-научном звању који је у радном односу са пуним радним временом на Универзитету у Источном Сарајеву и члан је Наставно-научног вијећа Правног факултета Универзитета у Источном Сарајеву.</w:t>
      </w:r>
    </w:p>
    <w:p w14:paraId="23B7047D" w14:textId="77777777" w:rsidR="003C7158" w:rsidRPr="005311F5" w:rsidRDefault="003C7158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234E8686" w14:textId="77777777" w:rsidR="00E543EA" w:rsidRPr="005311F5" w:rsidRDefault="00E543EA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5311F5">
        <w:rPr>
          <w:rFonts w:ascii="Times New Roman" w:hAnsi="Times New Roman" w:cs="Times New Roman"/>
          <w:b/>
        </w:rPr>
        <w:t>III</w:t>
      </w:r>
    </w:p>
    <w:p w14:paraId="168B909C" w14:textId="77777777" w:rsidR="00E543EA" w:rsidRPr="005311F5" w:rsidRDefault="00E543EA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Уз пријаву на Конкурс кандидати су дужни приложити:</w:t>
      </w:r>
    </w:p>
    <w:p w14:paraId="0337608E" w14:textId="77777777" w:rsidR="00E543EA" w:rsidRPr="005311F5" w:rsidRDefault="00E543EA" w:rsidP="00CC29C1">
      <w:pPr>
        <w:pStyle w:val="ListParagraph"/>
        <w:numPr>
          <w:ilvl w:val="0"/>
          <w:numId w:val="1"/>
        </w:num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 xml:space="preserve">Одлуку </w:t>
      </w:r>
      <w:r w:rsidR="0095004D">
        <w:rPr>
          <w:rFonts w:ascii="Times New Roman" w:hAnsi="Times New Roman" w:cs="Times New Roman"/>
          <w:lang w:val="sr-Cyrl-RS"/>
        </w:rPr>
        <w:t>о избору у наставничко звање (Ов</w:t>
      </w:r>
      <w:r w:rsidRPr="005311F5">
        <w:rPr>
          <w:rFonts w:ascii="Times New Roman" w:hAnsi="Times New Roman" w:cs="Times New Roman"/>
          <w:lang w:val="sr-Cyrl-RS"/>
        </w:rPr>
        <w:t>јерена копија);</w:t>
      </w:r>
    </w:p>
    <w:p w14:paraId="7E7FDDAE" w14:textId="77777777" w:rsidR="00E543EA" w:rsidRPr="005311F5" w:rsidRDefault="00E543EA" w:rsidP="00CC29C1">
      <w:pPr>
        <w:pStyle w:val="ListParagraph"/>
        <w:numPr>
          <w:ilvl w:val="0"/>
          <w:numId w:val="1"/>
        </w:num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 xml:space="preserve">Уговор о раду (Овјерена копија); </w:t>
      </w:r>
    </w:p>
    <w:p w14:paraId="0A6861F7" w14:textId="206403A7" w:rsidR="00E543EA" w:rsidRPr="005311F5" w:rsidRDefault="00E543EA" w:rsidP="00CC29C1">
      <w:pPr>
        <w:pStyle w:val="ListParagraph"/>
        <w:numPr>
          <w:ilvl w:val="0"/>
          <w:numId w:val="1"/>
        </w:num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Овјерену изјаву да кандидат није правоснажно осуђен за почињено кривично дјело;</w:t>
      </w:r>
    </w:p>
    <w:p w14:paraId="6182ED9C" w14:textId="77777777" w:rsidR="00E543EA" w:rsidRPr="005311F5" w:rsidRDefault="00E543EA" w:rsidP="00CC29C1">
      <w:pPr>
        <w:pStyle w:val="ListParagraph"/>
        <w:numPr>
          <w:ilvl w:val="0"/>
          <w:numId w:val="1"/>
        </w:num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Увјерење издато од надлежног суда да се против кандидата не води кривични поступак (Не старије од три мјесеца);</w:t>
      </w:r>
    </w:p>
    <w:p w14:paraId="6848051B" w14:textId="5831CAB9" w:rsidR="005311F5" w:rsidRDefault="00E543EA" w:rsidP="003C7158">
      <w:pPr>
        <w:pStyle w:val="ListParagraph"/>
        <w:numPr>
          <w:ilvl w:val="0"/>
          <w:numId w:val="1"/>
        </w:num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План и програм у писаној форми за мандатни период од 4 године.</w:t>
      </w:r>
    </w:p>
    <w:p w14:paraId="387B20A4" w14:textId="77777777" w:rsidR="003C7158" w:rsidRPr="003C7158" w:rsidRDefault="003C7158" w:rsidP="003C7158">
      <w:pPr>
        <w:pStyle w:val="ListParagraph"/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2DF8D6DE" w14:textId="77777777" w:rsidR="00E543EA" w:rsidRPr="005311F5" w:rsidRDefault="00E543EA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5311F5">
        <w:rPr>
          <w:rFonts w:ascii="Times New Roman" w:hAnsi="Times New Roman" w:cs="Times New Roman"/>
          <w:b/>
        </w:rPr>
        <w:t>IV</w:t>
      </w:r>
    </w:p>
    <w:p w14:paraId="3E57D85E" w14:textId="449B5D2D" w:rsidR="00E543EA" w:rsidRDefault="00E543EA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Пријаве се достављају поштом на адресу: Правни факултет Универзитета у Источном Сарајеву, ул. Алексе Шантића бр. 3., 71 420 Пале, са назнаком: „Конкурсној комисији за избор декана“.</w:t>
      </w:r>
    </w:p>
    <w:p w14:paraId="33112320" w14:textId="77777777" w:rsidR="009D6BF9" w:rsidRPr="005311F5" w:rsidRDefault="009D6BF9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67BB3408" w14:textId="77777777" w:rsidR="00E543EA" w:rsidRPr="005311F5" w:rsidRDefault="00E543EA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5311F5">
        <w:rPr>
          <w:rFonts w:ascii="Times New Roman" w:hAnsi="Times New Roman" w:cs="Times New Roman"/>
          <w:b/>
        </w:rPr>
        <w:t>V</w:t>
      </w:r>
    </w:p>
    <w:p w14:paraId="13C7F6E4" w14:textId="77777777" w:rsidR="00E543EA" w:rsidRDefault="00E543EA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>Конку</w:t>
      </w:r>
      <w:r w:rsidR="00CC29C1" w:rsidRPr="005311F5">
        <w:rPr>
          <w:rFonts w:ascii="Times New Roman" w:hAnsi="Times New Roman" w:cs="Times New Roman"/>
          <w:lang w:val="sr-Cyrl-RS"/>
        </w:rPr>
        <w:t>р</w:t>
      </w:r>
      <w:r w:rsidRPr="005311F5">
        <w:rPr>
          <w:rFonts w:ascii="Times New Roman" w:hAnsi="Times New Roman" w:cs="Times New Roman"/>
          <w:lang w:val="sr-Cyrl-RS"/>
        </w:rPr>
        <w:t xml:space="preserve">с ће бити објављен на огласној табли Факултета и </w:t>
      </w:r>
      <w:r w:rsidRPr="005311F5">
        <w:rPr>
          <w:rFonts w:ascii="Times New Roman" w:hAnsi="Times New Roman" w:cs="Times New Roman"/>
        </w:rPr>
        <w:t>web</w:t>
      </w:r>
      <w:r w:rsidRPr="005311F5">
        <w:rPr>
          <w:rFonts w:ascii="Times New Roman" w:hAnsi="Times New Roman" w:cs="Times New Roman"/>
          <w:lang w:val="sr-Cyrl-RS"/>
        </w:rPr>
        <w:t xml:space="preserve"> страници Универзитета.</w:t>
      </w:r>
    </w:p>
    <w:p w14:paraId="79575673" w14:textId="77777777" w:rsidR="005311F5" w:rsidRPr="005311F5" w:rsidRDefault="005311F5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269C80E0" w14:textId="77777777" w:rsidR="00E543EA" w:rsidRPr="005311F5" w:rsidRDefault="00E543EA" w:rsidP="00CC29C1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sr-Cyrl-RS"/>
        </w:rPr>
      </w:pPr>
      <w:r w:rsidRPr="005311F5">
        <w:rPr>
          <w:rFonts w:ascii="Times New Roman" w:hAnsi="Times New Roman" w:cs="Times New Roman"/>
          <w:b/>
        </w:rPr>
        <w:t>VI</w:t>
      </w:r>
    </w:p>
    <w:p w14:paraId="5D08D808" w14:textId="77777777" w:rsidR="00E543EA" w:rsidRDefault="00E543EA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 xml:space="preserve">Рок за подношење пријава је 15 дана од дана објављивања Конкурса. </w:t>
      </w:r>
    </w:p>
    <w:p w14:paraId="3F33E536" w14:textId="77777777" w:rsidR="003C7158" w:rsidRDefault="003C7158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44ED0C21" w14:textId="77777777" w:rsidR="003C7158" w:rsidRDefault="003C7158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37548FC3" w14:textId="77777777" w:rsidR="009D6BF9" w:rsidRDefault="009D6BF9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421BF20C" w14:textId="4198586C" w:rsidR="009D6BF9" w:rsidRDefault="009D6BF9" w:rsidP="009D6BF9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lastRenderedPageBreak/>
        <w:t>VII</w:t>
      </w:r>
    </w:p>
    <w:p w14:paraId="654D8A29" w14:textId="77777777" w:rsidR="009D6BF9" w:rsidRPr="00520E12" w:rsidRDefault="009D6BF9" w:rsidP="009D6BF9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20E12">
        <w:rPr>
          <w:rFonts w:ascii="Times New Roman" w:eastAsia="Times New Roman" w:hAnsi="Times New Roman" w:cs="Times New Roman"/>
          <w:b/>
          <w:sz w:val="24"/>
          <w:szCs w:val="24"/>
          <w:lang w:val="sr-Cyrl-BA" w:eastAsia="sr-Latn-CS"/>
        </w:rPr>
        <w:t xml:space="preserve">        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sr-Cyrl-BA" w:eastAsia="sr-Latn-CS"/>
        </w:rPr>
        <w:t xml:space="preserve">Именују се чланови Комисије о провођењу 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поступка утврђивања приједлога  кандидата за избор декана Правног факултета, у саставу:</w:t>
      </w:r>
    </w:p>
    <w:p w14:paraId="6ABA25FA" w14:textId="67A400C7" w:rsidR="009D6BF9" w:rsidRPr="00520E12" w:rsidRDefault="003C7158" w:rsidP="009D6BF9">
      <w:pPr>
        <w:tabs>
          <w:tab w:val="left" w:pos="32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1. </w:t>
      </w:r>
      <w:r w:rsidR="00D147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Доц. др Свјетлана Ивановић</w:t>
      </w:r>
      <w:r w:rsidR="009D6BF9"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предсједник Комисије;</w:t>
      </w:r>
    </w:p>
    <w:p w14:paraId="024FD4EC" w14:textId="3B8F8EE4" w:rsidR="009D6BF9" w:rsidRPr="00520E12" w:rsidRDefault="009D6BF9" w:rsidP="009D6BF9">
      <w:pPr>
        <w:tabs>
          <w:tab w:val="left" w:pos="32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2.</w:t>
      </w:r>
      <w:r w:rsidR="00D147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Доц. др Димитрије Ћеранић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, члан и </w:t>
      </w:r>
    </w:p>
    <w:p w14:paraId="4BA800D4" w14:textId="77777777" w:rsidR="009D6BF9" w:rsidRPr="00520E12" w:rsidRDefault="009D6BF9" w:rsidP="009D6BF9">
      <w:pPr>
        <w:tabs>
          <w:tab w:val="left" w:pos="3255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3. Вера Пејовић,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ма, 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секретар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факултета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 члан.</w:t>
      </w:r>
    </w:p>
    <w:p w14:paraId="0734AD79" w14:textId="77777777" w:rsidR="009D6BF9" w:rsidRPr="00520E12" w:rsidRDefault="009D6BF9" w:rsidP="009D6BF9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14:paraId="0AEFA705" w14:textId="759A002D" w:rsidR="009D6BF9" w:rsidRPr="00520E12" w:rsidRDefault="009D6BF9" w:rsidP="009D6BF9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BA" w:eastAsia="sr-Latn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sr-Latn-CS"/>
        </w:rPr>
        <w:t>V</w:t>
      </w:r>
      <w:r w:rsidRPr="00520E12">
        <w:rPr>
          <w:rFonts w:ascii="Times New Roman" w:eastAsia="Times New Roman" w:hAnsi="Times New Roman" w:cs="Times New Roman"/>
          <w:b/>
          <w:sz w:val="24"/>
          <w:szCs w:val="24"/>
          <w:lang w:val="sr-Cyrl-BA" w:eastAsia="sr-Latn-CS"/>
        </w:rPr>
        <w:t>III</w:t>
      </w:r>
    </w:p>
    <w:p w14:paraId="26E716CD" w14:textId="2423890A" w:rsidR="009D6BF9" w:rsidRPr="00520E12" w:rsidRDefault="009D6BF9" w:rsidP="009D6B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 складу са чланом 5. став 4. Правилника о поступку избора, именовања и разрјешења декана оргнизационих јединица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Универзитета у Источном Сарајеву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,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Комисија из члана 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en-US" w:eastAsia="sr-Latn-CS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ове Одлуке задужена је за законитост провођења поступка избора декана, за евидентирање пријава на конкурс за избор декана и утврђивање броја гласова чланова вијећа приликом изја</w:t>
      </w:r>
      <w:r w:rsidR="00D1472C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ш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авања о кандидатима за избор</w:t>
      </w:r>
      <w:r w:rsidRPr="00520E12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. </w:t>
      </w:r>
    </w:p>
    <w:p w14:paraId="0C84FF94" w14:textId="77777777" w:rsidR="009D6BF9" w:rsidRPr="009D6BF9" w:rsidRDefault="009D6BF9" w:rsidP="009D6BF9">
      <w:pPr>
        <w:tabs>
          <w:tab w:val="left" w:pos="2145"/>
        </w:tabs>
        <w:spacing w:after="0"/>
        <w:jc w:val="center"/>
        <w:rPr>
          <w:rFonts w:ascii="Times New Roman" w:hAnsi="Times New Roman" w:cs="Times New Roman"/>
          <w:b/>
          <w:lang w:val="en-GB"/>
        </w:rPr>
      </w:pPr>
    </w:p>
    <w:p w14:paraId="452197C4" w14:textId="77777777" w:rsidR="00CC29C1" w:rsidRPr="005311F5" w:rsidRDefault="00CC29C1" w:rsidP="00CC29C1">
      <w:pPr>
        <w:tabs>
          <w:tab w:val="left" w:pos="2145"/>
        </w:tabs>
        <w:spacing w:after="0"/>
        <w:jc w:val="both"/>
        <w:rPr>
          <w:rFonts w:ascii="Times New Roman" w:hAnsi="Times New Roman" w:cs="Times New Roman"/>
          <w:lang w:val="sr-Cyrl-RS"/>
        </w:rPr>
      </w:pPr>
    </w:p>
    <w:p w14:paraId="34C81923" w14:textId="77777777" w:rsidR="00CC29C1" w:rsidRPr="00CC29C1" w:rsidRDefault="00CC29C1" w:rsidP="00CC29C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BA"/>
        </w:rPr>
      </w:pPr>
      <w:r w:rsidRPr="00CC29C1">
        <w:rPr>
          <w:rFonts w:ascii="Times New Roman" w:eastAsia="Times New Roman" w:hAnsi="Times New Roman" w:cs="Times New Roman"/>
          <w:b/>
          <w:lang w:val="sr-Cyrl-RS"/>
        </w:rPr>
        <w:t>Достављено:</w:t>
      </w:r>
      <w:r w:rsidRPr="00CC29C1">
        <w:rPr>
          <w:rFonts w:ascii="Times New Roman" w:eastAsia="Times New Roman" w:hAnsi="Times New Roman" w:cs="Times New Roman"/>
          <w:b/>
          <w:lang w:val="sr-Cyrl-BA"/>
        </w:rPr>
        <w:t xml:space="preserve">                                                            </w:t>
      </w:r>
      <w:r w:rsidRPr="00CC29C1">
        <w:rPr>
          <w:rFonts w:ascii="Times New Roman" w:eastAsia="Times New Roman" w:hAnsi="Times New Roman" w:cs="Times New Roman"/>
          <w:b/>
          <w:lang w:val="sr-Cyrl-CS"/>
        </w:rPr>
        <w:t>ПРЕДСЈЕДАВАЈУЋИ В</w:t>
      </w:r>
      <w:r w:rsidRPr="00CC29C1">
        <w:rPr>
          <w:rFonts w:ascii="Times New Roman" w:eastAsia="Times New Roman" w:hAnsi="Times New Roman" w:cs="Times New Roman"/>
          <w:b/>
          <w:lang w:val="sr-Cyrl-BA"/>
        </w:rPr>
        <w:t>ИЈЕЋА</w:t>
      </w:r>
      <w:r w:rsidRPr="00CC29C1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14:paraId="7B7932DF" w14:textId="749CD57A" w:rsidR="00CC29C1" w:rsidRPr="00CC29C1" w:rsidRDefault="00CC29C1" w:rsidP="00CC29C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CC29C1">
        <w:rPr>
          <w:rFonts w:ascii="Times New Roman" w:eastAsia="Times New Roman" w:hAnsi="Times New Roman" w:cs="Times New Roman"/>
          <w:lang w:val="sr-Cyrl-BA"/>
        </w:rPr>
        <w:t>-</w:t>
      </w:r>
      <w:r w:rsidR="005311F5">
        <w:rPr>
          <w:rFonts w:ascii="Times New Roman" w:eastAsia="Times New Roman" w:hAnsi="Times New Roman" w:cs="Times New Roman"/>
          <w:lang w:val="sr-Cyrl-BA"/>
        </w:rPr>
        <w:t xml:space="preserve"> Огласна табла Факултета</w:t>
      </w:r>
      <w:r w:rsidRPr="00CC29C1">
        <w:rPr>
          <w:rFonts w:ascii="Times New Roman" w:eastAsia="Times New Roman" w:hAnsi="Times New Roman" w:cs="Times New Roman"/>
          <w:lang w:val="sr-Cyrl-BA"/>
        </w:rPr>
        <w:t>;</w:t>
      </w:r>
      <w:r w:rsidRPr="00CC29C1">
        <w:rPr>
          <w:rFonts w:ascii="Times New Roman" w:eastAsia="Times New Roman" w:hAnsi="Times New Roman" w:cs="Times New Roman"/>
          <w:b/>
          <w:lang w:val="sr-Cyrl-BA"/>
        </w:rPr>
        <w:t xml:space="preserve">                                </w:t>
      </w:r>
      <w:r w:rsidR="005311F5">
        <w:rPr>
          <w:rFonts w:ascii="Times New Roman" w:eastAsia="Times New Roman" w:hAnsi="Times New Roman" w:cs="Times New Roman"/>
          <w:b/>
          <w:lang w:val="sr-Cyrl-BA"/>
        </w:rPr>
        <w:t xml:space="preserve">               </w:t>
      </w:r>
      <w:r w:rsidRPr="00CC29C1">
        <w:rPr>
          <w:rFonts w:ascii="Times New Roman" w:eastAsia="Times New Roman" w:hAnsi="Times New Roman" w:cs="Times New Roman"/>
          <w:b/>
          <w:lang w:val="sr-Cyrl-BA"/>
        </w:rPr>
        <w:t xml:space="preserve">          </w:t>
      </w:r>
      <w:r w:rsidR="00B9702B">
        <w:rPr>
          <w:rFonts w:ascii="Times New Roman" w:eastAsia="Times New Roman" w:hAnsi="Times New Roman" w:cs="Times New Roman"/>
          <w:b/>
          <w:lang w:val="sr-Cyrl-BA"/>
        </w:rPr>
        <w:t>в.д.</w:t>
      </w:r>
      <w:r w:rsidRPr="00CC29C1">
        <w:rPr>
          <w:rFonts w:ascii="Times New Roman" w:eastAsia="Times New Roman" w:hAnsi="Times New Roman" w:cs="Times New Roman"/>
          <w:b/>
          <w:lang w:val="sr-Cyrl-BA"/>
        </w:rPr>
        <w:t xml:space="preserve">  </w:t>
      </w:r>
      <w:r w:rsidRPr="00CC29C1">
        <w:rPr>
          <w:rFonts w:ascii="Times New Roman" w:eastAsia="Times New Roman" w:hAnsi="Times New Roman" w:cs="Times New Roman"/>
          <w:b/>
          <w:lang w:val="sr-Cyrl-CS"/>
        </w:rPr>
        <w:t>ДЕКАН</w:t>
      </w:r>
      <w:r w:rsidR="00B9702B">
        <w:rPr>
          <w:rFonts w:ascii="Times New Roman" w:eastAsia="Times New Roman" w:hAnsi="Times New Roman" w:cs="Times New Roman"/>
          <w:b/>
          <w:lang w:val="sr-Cyrl-CS"/>
        </w:rPr>
        <w:t>-а</w:t>
      </w:r>
    </w:p>
    <w:p w14:paraId="73A18913" w14:textId="77777777" w:rsidR="00CC29C1" w:rsidRPr="00CC29C1" w:rsidRDefault="00CC29C1" w:rsidP="00CC29C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BA"/>
        </w:rPr>
      </w:pPr>
      <w:r w:rsidRPr="00CC29C1">
        <w:rPr>
          <w:rFonts w:ascii="Times New Roman" w:eastAsia="Times New Roman" w:hAnsi="Times New Roman" w:cs="Times New Roman"/>
          <w:lang w:val="sr-Cyrl-BA"/>
        </w:rPr>
        <w:t>- а/а.</w:t>
      </w:r>
    </w:p>
    <w:p w14:paraId="171485AE" w14:textId="7E022772" w:rsidR="00CC29C1" w:rsidRPr="00B9702B" w:rsidRDefault="00CC29C1" w:rsidP="00CC29C1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CC29C1">
        <w:rPr>
          <w:rFonts w:ascii="Times New Roman" w:eastAsia="Times New Roman" w:hAnsi="Times New Roman" w:cs="Times New Roman"/>
          <w:b/>
          <w:lang w:val="sr-Cyrl-BA"/>
        </w:rPr>
        <w:t xml:space="preserve">                                                                                  </w:t>
      </w:r>
      <w:r w:rsidR="00B9702B">
        <w:rPr>
          <w:rFonts w:ascii="Times New Roman" w:eastAsia="Times New Roman" w:hAnsi="Times New Roman" w:cs="Times New Roman"/>
          <w:b/>
          <w:lang w:val="sr-Cyrl-BA"/>
        </w:rPr>
        <w:t xml:space="preserve">            </w:t>
      </w:r>
      <w:r w:rsidR="00B9702B">
        <w:rPr>
          <w:rFonts w:ascii="Times New Roman" w:eastAsia="Times New Roman" w:hAnsi="Times New Roman" w:cs="Times New Roman"/>
          <w:b/>
          <w:lang w:val="sr-Cyrl-RS"/>
        </w:rPr>
        <w:t>Доц. др Радислав Лале</w:t>
      </w:r>
    </w:p>
    <w:p w14:paraId="09592DB8" w14:textId="77777777" w:rsidR="009F2843" w:rsidRPr="005311F5" w:rsidRDefault="00CC29C1" w:rsidP="00CC29C1">
      <w:pPr>
        <w:tabs>
          <w:tab w:val="left" w:pos="2145"/>
        </w:tabs>
        <w:spacing w:after="0"/>
        <w:rPr>
          <w:rFonts w:ascii="Times New Roman" w:hAnsi="Times New Roman" w:cs="Times New Roman"/>
          <w:lang w:val="sr-Cyrl-RS"/>
        </w:rPr>
      </w:pPr>
      <w:r w:rsidRPr="005311F5">
        <w:rPr>
          <w:rFonts w:ascii="Times New Roman" w:hAnsi="Times New Roman" w:cs="Times New Roman"/>
          <w:lang w:val="sr-Cyrl-RS"/>
        </w:rPr>
        <w:t xml:space="preserve"> </w:t>
      </w:r>
    </w:p>
    <w:sectPr w:rsidR="009F2843" w:rsidRPr="0053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7AE2"/>
    <w:multiLevelType w:val="hybridMultilevel"/>
    <w:tmpl w:val="7E78208E"/>
    <w:lvl w:ilvl="0" w:tplc="F77ABB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43"/>
    <w:rsid w:val="003C305F"/>
    <w:rsid w:val="003C7158"/>
    <w:rsid w:val="004F7BC2"/>
    <w:rsid w:val="005311F5"/>
    <w:rsid w:val="0095004D"/>
    <w:rsid w:val="009D6BF9"/>
    <w:rsid w:val="009F2843"/>
    <w:rsid w:val="009F5FA8"/>
    <w:rsid w:val="00AE1CCD"/>
    <w:rsid w:val="00B9702B"/>
    <w:rsid w:val="00CC29C1"/>
    <w:rsid w:val="00D1472C"/>
    <w:rsid w:val="00E17B1F"/>
    <w:rsid w:val="00E5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F1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3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8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PC008</dc:creator>
  <cp:lastModifiedBy>Magdalena</cp:lastModifiedBy>
  <cp:revision>3</cp:revision>
  <cp:lastPrinted>2018-09-25T07:46:00Z</cp:lastPrinted>
  <dcterms:created xsi:type="dcterms:W3CDTF">2018-09-18T11:47:00Z</dcterms:created>
  <dcterms:modified xsi:type="dcterms:W3CDTF">2018-09-25T07:47:00Z</dcterms:modified>
</cp:coreProperties>
</file>