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40" w:rsidRPr="005B71E8" w:rsidRDefault="00412B8F" w:rsidP="005B71E8">
      <w:pPr>
        <w:jc w:val="center"/>
        <w:rPr>
          <w:b/>
          <w:lang w:val="sr-Cyrl-RS"/>
        </w:rPr>
      </w:pPr>
      <w:r w:rsidRPr="005B71E8">
        <w:rPr>
          <w:b/>
          <w:lang w:val="sr-Cyrl-RS"/>
        </w:rPr>
        <w:t xml:space="preserve">СЛОБОДНА МЈЕСТА ЗА УПИС СТУДЕНАТА У ТРЕЋЕМ ПРИЈЕМНОМ РОКУ </w:t>
      </w:r>
      <w:r w:rsidR="00981290">
        <w:rPr>
          <w:b/>
          <w:lang w:val="sr-Cyrl-RS"/>
        </w:rPr>
        <w:t xml:space="preserve">ПРВОГ ЦИКЛУСА СТУДИЈА </w:t>
      </w:r>
      <w:r w:rsidRPr="005B71E8">
        <w:rPr>
          <w:b/>
          <w:lang w:val="sr-Cyrl-RS"/>
        </w:rPr>
        <w:t>НА УНИВЕРЗИТЕТУ</w:t>
      </w:r>
      <w:r w:rsidR="005B71E8" w:rsidRPr="005B71E8">
        <w:rPr>
          <w:b/>
          <w:lang w:val="sr-Cyrl-RS"/>
        </w:rPr>
        <w:t xml:space="preserve"> У ИСТОЧНОМ САРАЈЕВУ У АКАДЕМСКОЈ 2018/2019. ГОДИНИ</w:t>
      </w:r>
    </w:p>
    <w:tbl>
      <w:tblPr>
        <w:tblW w:w="12950" w:type="dxa"/>
        <w:tblLook w:val="04A0" w:firstRow="1" w:lastRow="0" w:firstColumn="1" w:lastColumn="0" w:noHBand="0" w:noVBand="1"/>
      </w:tblPr>
      <w:tblGrid>
        <w:gridCol w:w="5114"/>
        <w:gridCol w:w="748"/>
        <w:gridCol w:w="1660"/>
        <w:gridCol w:w="1829"/>
        <w:gridCol w:w="1174"/>
        <w:gridCol w:w="1596"/>
        <w:gridCol w:w="829"/>
      </w:tblGrid>
      <w:tr w:rsidR="00412B8F" w:rsidRPr="00412B8F" w:rsidTr="00412B8F">
        <w:trPr>
          <w:trHeight w:val="300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12B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НАЗИВ ФАКУЛТЕТА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</w:pPr>
            <w:r w:rsidRPr="00412B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  <w:t>Буџет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</w:pPr>
            <w:r w:rsidRPr="00412B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  <w:r w:rsidRPr="00412B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  <w:t>Суфинансирање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</w:pPr>
            <w:r w:rsidRPr="00412B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  <w:r w:rsidRPr="00412B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  <w:t>Самофинансирање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</w:pPr>
            <w:r w:rsidRPr="00412B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  <w:r w:rsidRPr="00412B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  <w:t>Ванредни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</w:pPr>
            <w:r w:rsidRPr="00412B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  <w:r w:rsidRPr="00412B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  <w:t>Стр.држављани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</w:pPr>
            <w:r w:rsidRPr="00412B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  <w:r w:rsidRPr="00412B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Академија ликовних умјетности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Електротехнички факултет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B1738D" w:rsidRDefault="00412B8F" w:rsidP="00B173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3</w:t>
            </w:r>
            <w:r w:rsidR="00B1738D"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B1738D" w:rsidRDefault="00412B8F" w:rsidP="00B173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  <w:r w:rsidR="00B1738D"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аутоматика и електроника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електроенергетика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B1738D" w:rsidRDefault="00412B8F" w:rsidP="00B173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  <w:r w:rsidR="00B1738D"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B1738D" w:rsidRDefault="00B1738D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19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рачунарство и информатика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Економски факултет – Источно Сарајево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економије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туризма и хотелијерства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Економски факултет - Брчко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Машински факултет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машинства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Медицински факултет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BE2F8E" w:rsidRDefault="00BE2F8E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BE2F8E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412B8F"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12B8F" w:rsidRPr="00412B8F" w:rsidTr="00BE2F8E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 здравствене његе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B8F" w:rsidRPr="00BE2F8E" w:rsidRDefault="00BE2F8E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BE2F8E" w:rsidRDefault="00412B8F" w:rsidP="00BE2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  <w:r w:rsidR="00BE2F8E"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Музичка академија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вокално-инструментални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музичко-педагошко теоријски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Педагошки  факултет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разредне наставе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Техничко образовање и информатика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предшколског образовања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 xml:space="preserve">Пољопривредни факултет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пољопривреде (И.Н.Сарајево)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пољопривреде (Бијељина)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шумарства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Правни факултет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Бијељина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lastRenderedPageBreak/>
              <w:t>Пале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Православни Богословски фак.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 xml:space="preserve">Богословско-пастирски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Православна теологија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Технолошки факултет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хемијско инжењерство и технологија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биологије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Факултет физичког васпитања и спорта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спорта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физичког васпитања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Фак. за производњу и менаџмент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Индустријски менаџмент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Индустријско инжењерство за енергетику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Филозофски факултет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историје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филозофије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социологије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новинарства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педагогије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српског језика и књижевности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енглеског језика и књижевности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математике и физике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географије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математике и рачунарства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психологије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руског и српског језика и књижевности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њемачког језика и књижевности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lastRenderedPageBreak/>
              <w:t>Студијски програм политикологија и међународни односи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општа књижевност и театрологија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програм општа књижевност и библиотекарство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Студијски прогам кинеског и енглеског језика и књижевности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Факултет пословне економије Бијељина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Саобраћајни факултет Добој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412B8F" w:rsidRPr="00412B8F" w:rsidTr="00412B8F">
        <w:trPr>
          <w:trHeight w:val="30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УКУПНО: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B1738D" w:rsidRDefault="00412B8F" w:rsidP="00B173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21</w:t>
            </w:r>
            <w:r w:rsidR="00B1738D">
              <w:rPr>
                <w:rFonts w:ascii="Calibri" w:eastAsia="Times New Roman" w:hAnsi="Calibri" w:cs="Calibri"/>
                <w:color w:val="000000"/>
                <w:lang w:val="sr-Cyrl-RS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592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412B8F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412B8F" w:rsidRDefault="00BE2F8E" w:rsidP="00412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</w:t>
            </w:r>
            <w:bookmarkStart w:id="0" w:name="_GoBack"/>
            <w:bookmarkEnd w:id="0"/>
            <w:r w:rsidR="00412B8F" w:rsidRPr="00412B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12B8F" w:rsidRPr="00B1738D" w:rsidRDefault="00412B8F" w:rsidP="00BE2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12B8F">
              <w:rPr>
                <w:rFonts w:ascii="Calibri" w:eastAsia="Times New Roman" w:hAnsi="Calibri" w:cs="Calibri"/>
                <w:color w:val="000000"/>
              </w:rPr>
              <w:t>10</w:t>
            </w:r>
            <w:r w:rsidR="00BE2F8E">
              <w:rPr>
                <w:rFonts w:ascii="Calibri" w:eastAsia="Times New Roman" w:hAnsi="Calibri" w:cs="Calibri"/>
                <w:color w:val="000000"/>
                <w:lang w:val="sr-Cyrl-RS"/>
              </w:rPr>
              <w:t>7</w:t>
            </w:r>
            <w:r w:rsidR="00B1738D">
              <w:rPr>
                <w:rFonts w:ascii="Calibri" w:eastAsia="Times New Roman" w:hAnsi="Calibri" w:cs="Calibri"/>
                <w:color w:val="000000"/>
                <w:lang w:val="sr-Cyrl-RS"/>
              </w:rPr>
              <w:t>5</w:t>
            </w:r>
          </w:p>
        </w:tc>
      </w:tr>
    </w:tbl>
    <w:p w:rsidR="00412B8F" w:rsidRDefault="00412B8F"/>
    <w:sectPr w:rsidR="00412B8F" w:rsidSect="00412B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8F"/>
    <w:rsid w:val="00412B8F"/>
    <w:rsid w:val="004D2826"/>
    <w:rsid w:val="005B71E8"/>
    <w:rsid w:val="00981290"/>
    <w:rsid w:val="009F79F4"/>
    <w:rsid w:val="00B1738D"/>
    <w:rsid w:val="00BE2F8E"/>
    <w:rsid w:val="00C8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13E1"/>
  <w15:chartTrackingRefBased/>
  <w15:docId w15:val="{DAAB0A72-A461-45CF-83F1-B3545DD0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2018-09-18T07:13:00Z</dcterms:created>
  <dcterms:modified xsi:type="dcterms:W3CDTF">2018-09-18T09:36:00Z</dcterms:modified>
</cp:coreProperties>
</file>