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39" w:rsidRPr="00774C3F" w:rsidRDefault="00C56483">
      <w:pPr>
        <w:rPr>
          <w:rFonts w:asciiTheme="majorHAnsi" w:hAnsiTheme="majorHAnsi"/>
          <w:b/>
          <w:sz w:val="20"/>
          <w:szCs w:val="20"/>
          <w:lang w:val="sr-Cyrl-RS"/>
        </w:rPr>
      </w:pPr>
      <w:bookmarkStart w:id="0" w:name="_GoBack"/>
      <w:bookmarkEnd w:id="0"/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Pr="00774C3F">
        <w:rPr>
          <w:rFonts w:asciiTheme="majorHAnsi" w:hAnsiTheme="majorHAnsi"/>
          <w:sz w:val="20"/>
          <w:szCs w:val="20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="00F65C64" w:rsidRPr="00774C3F">
        <w:rPr>
          <w:rFonts w:asciiTheme="majorHAnsi" w:hAnsiTheme="majorHAnsi"/>
          <w:sz w:val="20"/>
          <w:szCs w:val="20"/>
          <w:lang w:val="sr-Cyrl-RS"/>
        </w:rPr>
        <w:tab/>
      </w: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Прилог </w:t>
      </w:r>
      <w:r w:rsidR="00DB33EF"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 </w:t>
      </w:r>
      <w:r w:rsidRPr="00774C3F">
        <w:rPr>
          <w:rFonts w:asciiTheme="majorHAnsi" w:hAnsiTheme="majorHAnsi"/>
          <w:b/>
          <w:sz w:val="20"/>
          <w:szCs w:val="20"/>
          <w:lang w:val="sr-Cyrl-RS"/>
        </w:rPr>
        <w:t>5</w:t>
      </w:r>
      <w:r w:rsidR="00DB33EF" w:rsidRPr="00774C3F">
        <w:rPr>
          <w:rFonts w:asciiTheme="majorHAnsi" w:hAnsiTheme="majorHAnsi"/>
          <w:b/>
          <w:sz w:val="20"/>
          <w:szCs w:val="20"/>
          <w:lang w:val="sr-Cyrl-RS"/>
        </w:rPr>
        <w:t>а</w:t>
      </w:r>
    </w:p>
    <w:p w:rsidR="00C56483" w:rsidRPr="00774C3F" w:rsidRDefault="00C56483" w:rsidP="00C56483">
      <w:pPr>
        <w:jc w:val="center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ОБРАЗАЦ ЗА  ФИНАНСИЈСКИ  ИЗВЈЕШТАЈ </w:t>
      </w:r>
    </w:p>
    <w:tbl>
      <w:tblPr>
        <w:tblW w:w="132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6360"/>
      </w:tblGrid>
      <w:tr w:rsidR="00B96C11" w:rsidRPr="00774C3F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774C3F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Број уговора: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774C3F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Датум подношења извјештаја: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52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6C11" w:rsidRPr="00EC1EBD" w:rsidRDefault="00EC1EBD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Latn-RS"/>
              </w:rPr>
            </w:pP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Н</w:t>
            </w: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азив пројекта/иноваторског рада</w:t>
            </w: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328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C1EBD" w:rsidRPr="00EC1EBD" w:rsidRDefault="00EC1EBD" w:rsidP="00EC1EB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Подаци о</w:t>
            </w: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подносиоцу захтјева</w:t>
            </w:r>
          </w:p>
          <w:p w:rsidR="00B96C11" w:rsidRPr="00774C3F" w:rsidRDefault="00EC1EBD" w:rsidP="00EC1EB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</w:pP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  <w:t>(</w:t>
            </w: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пун назив и сједиште/име и презиме иноватора</w:t>
            </w: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  <w:t>)</w:t>
            </w: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  <w:tr w:rsidR="00B96C11" w:rsidRPr="00774C3F" w:rsidTr="00B96C11">
        <w:trPr>
          <w:trHeight w:val="255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96C11" w:rsidRPr="00EC1EBD" w:rsidRDefault="00EC1EBD" w:rsidP="00B96C11">
            <w:pPr>
              <w:spacing w:after="0" w:line="240" w:lineRule="auto"/>
              <w:rPr>
                <w:rFonts w:asciiTheme="majorHAnsi" w:eastAsia="Times New Roman" w:hAnsiTheme="majorHAnsi" w:cs="Calibri"/>
                <w:bCs/>
                <w:sz w:val="20"/>
                <w:szCs w:val="20"/>
                <w:lang w:val="sr-Latn-RS"/>
              </w:rPr>
            </w:pPr>
            <w:r w:rsidRPr="00EC1EBD"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Cyrl-CS"/>
              </w:rPr>
              <w:t>Број рјешења о упису у Регистар правних и физичких лица која се баве развојем технологија</w:t>
            </w:r>
            <w:r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C11" w:rsidRPr="00774C3F" w:rsidRDefault="00B96C11" w:rsidP="00B96C11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sz w:val="20"/>
                <w:szCs w:val="20"/>
                <w:lang w:val="hr-HR"/>
              </w:rPr>
            </w:pPr>
          </w:p>
        </w:tc>
      </w:tr>
    </w:tbl>
    <w:p w:rsidR="00313EE7" w:rsidRPr="00774C3F" w:rsidRDefault="00313EE7" w:rsidP="00B96C11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C56483" w:rsidRPr="00774C3F" w:rsidRDefault="00F65C64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>ПРОЈЕКТНИ ТРОШКОВИ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1"/>
        <w:gridCol w:w="3863"/>
        <w:gridCol w:w="1834"/>
        <w:gridCol w:w="1697"/>
        <w:gridCol w:w="2092"/>
        <w:gridCol w:w="1411"/>
        <w:gridCol w:w="1654"/>
      </w:tblGrid>
      <w:tr w:rsidR="00F65C64" w:rsidRPr="00774C3F" w:rsidTr="00F65C64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C56483" w:rsidRPr="00774C3F" w:rsidRDefault="00C56483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3951" w:type="dxa"/>
            <w:shd w:val="clear" w:color="auto" w:fill="A6A6A6" w:themeFill="background1" w:themeFillShade="A6"/>
            <w:vAlign w:val="center"/>
          </w:tcPr>
          <w:p w:rsidR="00A35DF7" w:rsidRPr="00774C3F" w:rsidRDefault="00C56483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C56483" w:rsidRPr="00774C3F" w:rsidRDefault="00C56483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Врста трошкова</w:t>
            </w:r>
          </w:p>
        </w:tc>
        <w:tc>
          <w:tcPr>
            <w:tcW w:w="1861" w:type="dxa"/>
            <w:shd w:val="clear" w:color="auto" w:fill="A6A6A6" w:themeFill="background1" w:themeFillShade="A6"/>
            <w:vAlign w:val="center"/>
          </w:tcPr>
          <w:p w:rsidR="00477A4D" w:rsidRPr="00774C3F" w:rsidRDefault="00C56483" w:rsidP="00477A4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Укупан </w:t>
            </w:r>
            <w:r w:rsidR="00477A4D"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</w:t>
            </w:r>
          </w:p>
          <w:p w:rsidR="00C56483" w:rsidRPr="00774C3F" w:rsidRDefault="00477A4D" w:rsidP="00477A4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пројекта</w:t>
            </w:r>
            <w:r w:rsidR="00C662DE"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56483" w:rsidRPr="00774C3F" w:rsidRDefault="00C662DE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C56483" w:rsidRPr="00774C3F" w:rsidRDefault="00C662DE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C56483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Утрошено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C56483" w:rsidRPr="00774C3F" w:rsidRDefault="0089787A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Износ непотрошених средстава</w:t>
            </w: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Пројектни тим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A35DF7" w:rsidRPr="00774C3F" w:rsidRDefault="00A35DF7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DF7" w:rsidRPr="00774C3F" w:rsidRDefault="00A35DF7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A35DF7" w:rsidRPr="00774C3F" w:rsidRDefault="00A35DF7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5DF7" w:rsidRPr="00774C3F" w:rsidRDefault="00A35DF7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A35DF7" w:rsidRPr="00774C3F" w:rsidRDefault="00A35DF7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F65C6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2. 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3.1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3.2.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4.2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5.</w:t>
            </w:r>
          </w:p>
        </w:tc>
        <w:tc>
          <w:tcPr>
            <w:tcW w:w="395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Активност - назив</w:t>
            </w:r>
          </w:p>
        </w:tc>
        <w:tc>
          <w:tcPr>
            <w:tcW w:w="186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5.1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lastRenderedPageBreak/>
              <w:t>5.2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F65C64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395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F65C64">
            <w:pP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 ЗА ПРОЈЕКТНЕ ТРОШКОВЕ</w:t>
            </w:r>
          </w:p>
        </w:tc>
        <w:tc>
          <w:tcPr>
            <w:tcW w:w="186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A35DF7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662DE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C56483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313EE7" w:rsidRPr="00774C3F" w:rsidRDefault="00313EE7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313EE7" w:rsidRPr="00774C3F" w:rsidRDefault="00313EE7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C56483" w:rsidRPr="00774C3F" w:rsidRDefault="00F65C64" w:rsidP="00F65C6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>АДМИНИСТРАТИВНИ ТРОШКОВИ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75"/>
        <w:gridCol w:w="4246"/>
        <w:gridCol w:w="1557"/>
        <w:gridCol w:w="1574"/>
        <w:gridCol w:w="1982"/>
        <w:gridCol w:w="1699"/>
        <w:gridCol w:w="1489"/>
      </w:tblGrid>
      <w:tr w:rsidR="00F65C64" w:rsidRPr="00774C3F" w:rsidTr="00146481">
        <w:tc>
          <w:tcPr>
            <w:tcW w:w="675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Р.Б.</w:t>
            </w:r>
          </w:p>
        </w:tc>
        <w:tc>
          <w:tcPr>
            <w:tcW w:w="4253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Опис трошкова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14648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Укупан </w:t>
            </w:r>
            <w:r w:rsidR="00146481"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буџет </w:t>
            </w: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пројекта 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Утрошено</w:t>
            </w:r>
          </w:p>
        </w:tc>
        <w:tc>
          <w:tcPr>
            <w:tcW w:w="1490" w:type="dxa"/>
            <w:shd w:val="clear" w:color="auto" w:fill="A6A6A6" w:themeFill="background1" w:themeFillShade="A6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Преостали износ</w:t>
            </w:r>
          </w:p>
        </w:tc>
      </w:tr>
      <w:tr w:rsidR="00F65C64" w:rsidRPr="00774C3F" w:rsidTr="0014648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Финансијско и административно особље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146481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146481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1.2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F65C64" w:rsidRPr="00774C3F" w:rsidTr="00146481">
        <w:tc>
          <w:tcPr>
            <w:tcW w:w="67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F65C64" w:rsidRPr="00774C3F" w:rsidRDefault="00F65C64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146481" w:rsidRPr="00774C3F" w:rsidTr="00146481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Трошкови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D9D9D9" w:themeFill="background1" w:themeFillShade="D9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477A4D" w:rsidP="003B408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="003B408B" w:rsidRPr="00774C3F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auto"/>
            <w:vAlign w:val="center"/>
          </w:tcPr>
          <w:p w:rsidR="00477A4D" w:rsidRPr="00774C3F" w:rsidRDefault="003B408B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2.</w:t>
            </w:r>
            <w:r w:rsidRPr="00774C3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77A4D" w:rsidRPr="00774C3F" w:rsidRDefault="00477A4D" w:rsidP="00477A4D">
            <w:pPr>
              <w:jc w:val="both"/>
              <w:rPr>
                <w:rFonts w:asciiTheme="majorHAnsi" w:hAnsiTheme="majorHAnsi"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477A4D" w:rsidRPr="00774C3F" w:rsidTr="00146481">
        <w:tc>
          <w:tcPr>
            <w:tcW w:w="675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146481">
            <w:pP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 ЗА АДМИНИСТРАТИВНЕ ТРОШКОВЕ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90" w:type="dxa"/>
            <w:shd w:val="clear" w:color="auto" w:fill="BFBFBF" w:themeFill="background1" w:themeFillShade="BF"/>
            <w:vAlign w:val="center"/>
          </w:tcPr>
          <w:p w:rsidR="00477A4D" w:rsidRPr="00774C3F" w:rsidRDefault="00477A4D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C56483" w:rsidRDefault="00C56483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Pr="00774C3F" w:rsidRDefault="004829B4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146481" w:rsidRPr="00774C3F" w:rsidRDefault="00146481" w:rsidP="00146481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>ПРЕГЛЕД БУЏЕТА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457"/>
        <w:gridCol w:w="1634"/>
        <w:gridCol w:w="1634"/>
        <w:gridCol w:w="2080"/>
        <w:gridCol w:w="1782"/>
        <w:gridCol w:w="1561"/>
      </w:tblGrid>
      <w:tr w:rsidR="00146481" w:rsidRPr="00774C3F" w:rsidTr="00146481">
        <w:trPr>
          <w:trHeight w:val="591"/>
        </w:trPr>
        <w:tc>
          <w:tcPr>
            <w:tcW w:w="4457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Буџетска линија/</w:t>
            </w:r>
          </w:p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Опис трошкова</w:t>
            </w:r>
          </w:p>
        </w:tc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14648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 xml:space="preserve">Укупан буџет пројекта </w:t>
            </w:r>
          </w:p>
        </w:tc>
        <w:tc>
          <w:tcPr>
            <w:tcW w:w="1634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2080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782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Утрошено</w:t>
            </w:r>
          </w:p>
        </w:tc>
        <w:tc>
          <w:tcPr>
            <w:tcW w:w="1561" w:type="dxa"/>
            <w:shd w:val="clear" w:color="auto" w:fill="A6A6A6" w:themeFill="background1" w:themeFillShade="A6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Преостали износ</w:t>
            </w:r>
          </w:p>
        </w:tc>
      </w:tr>
      <w:tr w:rsidR="00146481" w:rsidRPr="00774C3F" w:rsidTr="00146481">
        <w:trPr>
          <w:trHeight w:val="279"/>
        </w:trPr>
        <w:tc>
          <w:tcPr>
            <w:tcW w:w="4457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Пројектни трошкови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146481" w:rsidRPr="00774C3F" w:rsidTr="00146481">
        <w:trPr>
          <w:trHeight w:val="312"/>
        </w:trPr>
        <w:tc>
          <w:tcPr>
            <w:tcW w:w="4457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Административни трошкови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2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146481" w:rsidRPr="00774C3F" w:rsidRDefault="00146481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  <w:tr w:rsidR="00DC67BF" w:rsidRPr="00774C3F" w:rsidTr="00DC67BF">
        <w:trPr>
          <w:trHeight w:val="312"/>
        </w:trPr>
        <w:tc>
          <w:tcPr>
            <w:tcW w:w="4457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080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782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61" w:type="dxa"/>
            <w:shd w:val="clear" w:color="auto" w:fill="BFBFBF" w:themeFill="background1" w:themeFillShade="BF"/>
            <w:vAlign w:val="center"/>
          </w:tcPr>
          <w:p w:rsidR="00DC67BF" w:rsidRPr="00774C3F" w:rsidRDefault="00DC67BF" w:rsidP="00924BE2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4829B4" w:rsidRDefault="004829B4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p w:rsidR="00B51A01" w:rsidRPr="00774C3F" w:rsidRDefault="00B51A01" w:rsidP="00B51A01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lastRenderedPageBreak/>
        <w:t>ТРОШКОВИ ПРОЈЕКТА ПО ПРИХВАТЉИВИМ БУЏЕТСКИМ ЛИНИЈАМА/КАТЕГОРИЈАМА</w:t>
      </w:r>
    </w:p>
    <w:p w:rsidR="00C32173" w:rsidRPr="00774C3F" w:rsidRDefault="00C32173" w:rsidP="00C32173">
      <w:pPr>
        <w:spacing w:after="0"/>
        <w:rPr>
          <w:rFonts w:asciiTheme="majorHAnsi" w:hAnsiTheme="majorHAnsi"/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1890"/>
        <w:gridCol w:w="2290"/>
        <w:gridCol w:w="2171"/>
        <w:gridCol w:w="1396"/>
      </w:tblGrid>
      <w:tr w:rsidR="004829B4" w:rsidRPr="00774C3F" w:rsidTr="00266456">
        <w:trPr>
          <w:trHeight w:val="682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КАТЕГОРИЈА ТРОШКА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</w:t>
            </w:r>
          </w:p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( КМ)</w:t>
            </w:r>
          </w:p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МИНИСТАРСТВА</w:t>
            </w:r>
          </w:p>
        </w:tc>
        <w:tc>
          <w:tcPr>
            <w:tcW w:w="2171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4829B4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СРЕДСТВА ИЗ ДРУГИХ ИЗВОРА</w:t>
            </w:r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%</w:t>
            </w: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Хонорари пројектног тима</w:t>
            </w: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Путни трошкови</w:t>
            </w: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Трошкови материјала</w:t>
            </w: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Трошкови опреме</w:t>
            </w: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Хонорари административног особља</w:t>
            </w: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Режијски трошкови</w:t>
            </w: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Банкарски трошкови</w:t>
            </w:r>
          </w:p>
          <w:p w:rsidR="004829B4" w:rsidRPr="00774C3F" w:rsidRDefault="004829B4" w:rsidP="00177866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</w:tcPr>
          <w:p w:rsidR="004829B4" w:rsidRPr="00774C3F" w:rsidRDefault="004829B4" w:rsidP="001954B3">
            <w:pPr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 w:cstheme="minorHAnsi"/>
                <w:b/>
                <w:sz w:val="20"/>
                <w:szCs w:val="20"/>
                <w:lang w:val="sr-Cyrl-RS"/>
              </w:rPr>
              <w:t>Остали трошкови (трошкови објављивања радова, трошкови издавања публикација,трошкови израде базе података, трошкови услуга лабораторије и сл.)</w:t>
            </w:r>
          </w:p>
        </w:tc>
        <w:tc>
          <w:tcPr>
            <w:tcW w:w="18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</w:tcPr>
          <w:p w:rsidR="004829B4" w:rsidRPr="00774C3F" w:rsidRDefault="004829B4" w:rsidP="00177866">
            <w:pPr>
              <w:rPr>
                <w:rFonts w:asciiTheme="majorHAnsi" w:hAnsiTheme="majorHAnsi" w:cstheme="minorHAnsi"/>
                <w:sz w:val="20"/>
                <w:szCs w:val="20"/>
                <w:lang w:val="sr-Cyrl-RS"/>
              </w:rPr>
            </w:pPr>
          </w:p>
        </w:tc>
      </w:tr>
      <w:tr w:rsidR="004829B4" w:rsidRPr="00774C3F" w:rsidTr="00266456">
        <w:trPr>
          <w:trHeight w:val="334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  <w:r w:rsidRPr="00774C3F">
              <w:rPr>
                <w:rFonts w:asciiTheme="majorHAnsi" w:hAnsiTheme="majorHAnsi"/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290" w:type="dxa"/>
            <w:shd w:val="clear" w:color="auto" w:fill="D9D9D9" w:themeFill="background1" w:themeFillShade="D9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71" w:type="dxa"/>
            <w:shd w:val="clear" w:color="auto" w:fill="D9D9D9" w:themeFill="background1" w:themeFillShade="D9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396" w:type="dxa"/>
            <w:shd w:val="clear" w:color="auto" w:fill="D9D9D9" w:themeFill="background1" w:themeFillShade="D9"/>
          </w:tcPr>
          <w:p w:rsidR="004829B4" w:rsidRPr="00774C3F" w:rsidRDefault="004829B4" w:rsidP="00177866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sr-Cyrl-RS"/>
              </w:rPr>
            </w:pPr>
          </w:p>
        </w:tc>
      </w:tr>
    </w:tbl>
    <w:p w:rsidR="00774C3F" w:rsidRPr="00774C3F" w:rsidRDefault="00774C3F" w:rsidP="006D45C3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6D45C3" w:rsidRPr="00774C3F" w:rsidRDefault="006D45C3" w:rsidP="006D45C3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>НАПОМЕНА:</w:t>
      </w:r>
    </w:p>
    <w:p w:rsidR="00774C3F" w:rsidRPr="00774C3F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eastAsia="Calibri" w:hAnsiTheme="majorHAnsi" w:cstheme="minorHAnsi"/>
          <w:sz w:val="20"/>
          <w:szCs w:val="20"/>
          <w:lang w:val="sr-Cyrl-RS"/>
        </w:rPr>
      </w:pPr>
      <w:r w:rsidRPr="00774C3F">
        <w:rPr>
          <w:rFonts w:asciiTheme="majorHAnsi" w:eastAsia="Calibri" w:hAnsiTheme="majorHAnsi" w:cstheme="minorHAnsi"/>
          <w:b/>
          <w:sz w:val="20"/>
          <w:szCs w:val="20"/>
          <w:lang w:val="sr-Cyrl-RS"/>
        </w:rPr>
        <w:t xml:space="preserve">Пројектни трошкови </w:t>
      </w:r>
      <w:r w:rsidRPr="00774C3F">
        <w:rPr>
          <w:rFonts w:asciiTheme="majorHAnsi" w:eastAsia="Calibri" w:hAnsiTheme="majorHAnsi" w:cstheme="minorHAnsi"/>
          <w:sz w:val="20"/>
          <w:szCs w:val="20"/>
          <w:lang w:val="sr-Cyrl-RS"/>
        </w:rPr>
        <w:t>подразумјевају све директне трошкове реализације пројектних активности. Ту спадају трошкови хонорара чланова пројектног тима који су директно ангажовани у реализацији пројекта,  трошкови израде публикација, објављивање радова у часописима,   путни трошкови</w:t>
      </w:r>
      <w:r w:rsidRPr="00774C3F">
        <w:rPr>
          <w:rFonts w:asciiTheme="majorHAnsi" w:eastAsia="Calibri" w:hAnsiTheme="majorHAnsi" w:cstheme="minorHAnsi"/>
          <w:sz w:val="20"/>
          <w:szCs w:val="20"/>
        </w:rPr>
        <w:t>,</w:t>
      </w:r>
      <w:r w:rsidRPr="00774C3F">
        <w:rPr>
          <w:rFonts w:asciiTheme="majorHAnsi" w:eastAsia="Times New Roman" w:hAnsiTheme="majorHAnsi" w:cstheme="minorHAnsi"/>
          <w:bCs/>
          <w:sz w:val="20"/>
          <w:szCs w:val="20"/>
          <w:lang w:val="sr-Cyrl-RS"/>
        </w:rPr>
        <w:t xml:space="preserve"> </w:t>
      </w:r>
      <w:r w:rsidRPr="00774C3F">
        <w:rPr>
          <w:rFonts w:asciiTheme="majorHAnsi" w:eastAsia="Calibri" w:hAnsiTheme="majorHAnsi" w:cstheme="minorHAnsi"/>
          <w:sz w:val="20"/>
          <w:szCs w:val="20"/>
          <w:lang w:val="sr-Cyrl-RS"/>
        </w:rPr>
        <w:t xml:space="preserve"> трошкови набавке опреме и материјала</w:t>
      </w:r>
      <w:r w:rsidRPr="00774C3F">
        <w:rPr>
          <w:rFonts w:asciiTheme="majorHAnsi" w:eastAsia="Calibri" w:hAnsiTheme="majorHAnsi" w:cstheme="minorHAnsi"/>
          <w:sz w:val="20"/>
          <w:szCs w:val="20"/>
        </w:rPr>
        <w:t xml:space="preserve">, </w:t>
      </w:r>
      <w:r w:rsidRPr="00774C3F">
        <w:rPr>
          <w:rFonts w:asciiTheme="majorHAnsi" w:eastAsia="Calibri" w:hAnsiTheme="majorHAnsi" w:cstheme="minorHAnsi"/>
          <w:sz w:val="20"/>
          <w:szCs w:val="20"/>
          <w:lang w:val="sr-Cyrl-RS"/>
        </w:rPr>
        <w:t>трошкови издавања публикација, трошкови израде базе података, трошкови услуга лабораторије и сл.</w:t>
      </w:r>
    </w:p>
    <w:p w:rsidR="00774C3F" w:rsidRPr="00774C3F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eastAsia="Times New Roman" w:hAnsiTheme="majorHAnsi" w:cstheme="minorHAnsi"/>
          <w:bCs/>
          <w:sz w:val="20"/>
          <w:szCs w:val="20"/>
          <w:lang w:val="sr-Cyrl-RS"/>
        </w:rPr>
      </w:pPr>
      <w:r w:rsidRPr="00774C3F">
        <w:rPr>
          <w:rFonts w:asciiTheme="majorHAnsi" w:hAnsiTheme="majorHAnsi" w:cstheme="minorHAnsi"/>
          <w:b/>
          <w:sz w:val="20"/>
          <w:szCs w:val="20"/>
          <w:lang w:val="sr-Cyrl-RS"/>
        </w:rPr>
        <w:t>Административним трошковима</w:t>
      </w:r>
      <w:r w:rsidRPr="00774C3F">
        <w:rPr>
          <w:rFonts w:asciiTheme="majorHAnsi" w:hAnsiTheme="majorHAnsi" w:cstheme="minorHAnsi"/>
          <w:sz w:val="20"/>
          <w:szCs w:val="20"/>
          <w:lang w:val="sr-Cyrl-RS"/>
        </w:rPr>
        <w:t xml:space="preserve"> сматрају се фиксни трошкови канцеларије организације/установе, те финансирање или суфинансирање административног особља. У ову врсту трошкова спадају хонорари финансијског и техничког особља који нису директно</w:t>
      </w:r>
      <w:r w:rsidRPr="00774C3F">
        <w:rPr>
          <w:rFonts w:asciiTheme="majorHAnsi" w:hAnsiTheme="majorHAnsi"/>
          <w:sz w:val="20"/>
          <w:szCs w:val="20"/>
          <w:lang w:val="sr-Cyrl-RS"/>
        </w:rPr>
        <w:t xml:space="preserve"> везани за пројектне </w:t>
      </w:r>
      <w:r w:rsidRPr="00774C3F">
        <w:rPr>
          <w:rFonts w:asciiTheme="majorHAnsi" w:hAnsiTheme="majorHAnsi" w:cstheme="minorHAnsi"/>
          <w:sz w:val="20"/>
          <w:szCs w:val="20"/>
          <w:lang w:val="sr-Cyrl-RS"/>
        </w:rPr>
        <w:t xml:space="preserve">истраживачке активности, </w:t>
      </w:r>
      <w:r w:rsidRPr="00774C3F">
        <w:rPr>
          <w:rFonts w:asciiTheme="majorHAnsi" w:eastAsia="Times New Roman" w:hAnsiTheme="majorHAnsi" w:cstheme="minorHAnsi"/>
          <w:bCs/>
          <w:sz w:val="20"/>
          <w:szCs w:val="20"/>
          <w:lang w:val="sr-Cyrl-RS"/>
        </w:rPr>
        <w:t xml:space="preserve"> трошкови канцеларијског материјала,  режије, комуникације, банкарски трошак и сл.</w:t>
      </w:r>
    </w:p>
    <w:p w:rsidR="00774C3F" w:rsidRPr="00520249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theme="minorHAnsi"/>
          <w:b/>
          <w:sz w:val="20"/>
          <w:szCs w:val="20"/>
          <w:lang w:val="sr-Cyrl-RS"/>
        </w:rPr>
      </w:pPr>
      <w:r w:rsidRPr="00774C3F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У прилогу доставити финансијску документацију хронолошки поредану и остале додатне материјале </w:t>
      </w:r>
      <w:r w:rsidRPr="00774C3F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( фискални рачун за набављену опрему, материјал, рачун за плаћену услугу или уговор о услузи, путни налог, 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уговор о ауторском </w:t>
      </w:r>
      <w:r w:rsidR="004829B4">
        <w:rPr>
          <w:rFonts w:asciiTheme="majorHAnsi" w:hAnsiTheme="majorHAnsi" w:cstheme="minorHAnsi"/>
          <w:b/>
          <w:i/>
          <w:sz w:val="20"/>
          <w:szCs w:val="20"/>
          <w:lang w:val="sr-Cyrl-RS"/>
        </w:rPr>
        <w:t>хонорару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>,</w:t>
      </w:r>
      <w:r w:rsidR="004829B4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и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>звод</w:t>
      </w:r>
      <w:r w:rsidR="00AD2089">
        <w:rPr>
          <w:rFonts w:asciiTheme="majorHAnsi" w:hAnsiTheme="majorHAnsi" w:cstheme="minorHAnsi"/>
          <w:b/>
          <w:i/>
          <w:sz w:val="20"/>
          <w:szCs w:val="20"/>
          <w:lang w:val="hr-HR"/>
        </w:rPr>
        <w:t>,</w:t>
      </w:r>
      <w:r w:rsidR="00AD2089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уплатница</w:t>
      </w:r>
      <w:r w:rsidRPr="00774C3F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и др.)</w:t>
      </w:r>
      <w:r w:rsid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. </w:t>
      </w:r>
      <w:r w:rsidR="00520249" w:rsidRPr="00520249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Уз уговор о ауторском </w:t>
      </w:r>
      <w:r w:rsidR="004829B4">
        <w:rPr>
          <w:rFonts w:asciiTheme="majorHAnsi" w:hAnsiTheme="majorHAnsi" w:cstheme="minorHAnsi"/>
          <w:b/>
          <w:sz w:val="20"/>
          <w:szCs w:val="20"/>
          <w:lang w:val="sr-Cyrl-RS"/>
        </w:rPr>
        <w:t>хонорару</w:t>
      </w:r>
      <w:r w:rsidR="00520249" w:rsidRPr="00520249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 обавезно мора да се приложи и доказ </w:t>
      </w:r>
      <w:r w:rsidR="006F234B">
        <w:rPr>
          <w:rFonts w:asciiTheme="majorHAnsi" w:hAnsiTheme="majorHAnsi" w:cstheme="minorHAnsi"/>
          <w:b/>
          <w:sz w:val="20"/>
          <w:szCs w:val="20"/>
          <w:lang w:val="sr-Cyrl-RS"/>
        </w:rPr>
        <w:t xml:space="preserve">о извршеном плаћању </w:t>
      </w:r>
      <w:r w:rsidR="00520249" w:rsidRP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>(уплатниц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>а</w:t>
      </w:r>
      <w:r w:rsidR="00520249" w:rsidRP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>,  извод</w:t>
      </w:r>
      <w:r w:rsidR="007102C4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из банке </w:t>
      </w:r>
      <w:r w:rsidR="007102C4">
        <w:rPr>
          <w:rFonts w:asciiTheme="majorHAnsi" w:hAnsiTheme="majorHAnsi" w:cstheme="minorHAnsi"/>
          <w:b/>
          <w:i/>
          <w:sz w:val="20"/>
          <w:szCs w:val="20"/>
          <w:lang w:val="sr-Cyrl-RS"/>
        </w:rPr>
        <w:t>и</w:t>
      </w:r>
      <w:r w:rsidR="006F234B">
        <w:rPr>
          <w:rFonts w:asciiTheme="majorHAnsi" w:hAnsiTheme="majorHAnsi" w:cstheme="minorHAnsi"/>
          <w:b/>
          <w:i/>
          <w:sz w:val="20"/>
          <w:szCs w:val="20"/>
          <w:lang w:val="sr-Cyrl-RS"/>
        </w:rPr>
        <w:t xml:space="preserve"> сл</w:t>
      </w:r>
      <w:r w:rsidR="007102C4">
        <w:rPr>
          <w:rFonts w:asciiTheme="majorHAnsi" w:hAnsiTheme="majorHAnsi" w:cstheme="minorHAnsi"/>
          <w:b/>
          <w:i/>
          <w:sz w:val="20"/>
          <w:szCs w:val="20"/>
          <w:lang w:val="sr-Cyrl-RS"/>
        </w:rPr>
        <w:t>.</w:t>
      </w:r>
      <w:r w:rsidR="00520249" w:rsidRPr="00520249">
        <w:rPr>
          <w:rFonts w:asciiTheme="majorHAnsi" w:hAnsiTheme="majorHAnsi" w:cstheme="minorHAnsi"/>
          <w:b/>
          <w:i/>
          <w:sz w:val="20"/>
          <w:szCs w:val="20"/>
          <w:lang w:val="sr-Cyrl-RS"/>
        </w:rPr>
        <w:t>)</w:t>
      </w:r>
      <w:r w:rsidR="00520249" w:rsidRPr="00520249">
        <w:rPr>
          <w:rFonts w:asciiTheme="majorHAnsi" w:hAnsiTheme="majorHAnsi" w:cstheme="minorHAnsi"/>
          <w:b/>
          <w:sz w:val="20"/>
          <w:szCs w:val="20"/>
          <w:lang w:val="sr-Cyrl-RS"/>
        </w:rPr>
        <w:t>.</w:t>
      </w:r>
    </w:p>
    <w:p w:rsidR="00774C3F" w:rsidRPr="00774C3F" w:rsidRDefault="00774C3F" w:rsidP="00774C3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ajorHAnsi" w:hAnsiTheme="majorHAnsi" w:cstheme="minorHAnsi"/>
          <w:b/>
          <w:sz w:val="20"/>
          <w:szCs w:val="20"/>
          <w:lang w:val="sr-Cyrl-RS"/>
        </w:rPr>
      </w:pPr>
      <w:r w:rsidRPr="00774C3F">
        <w:rPr>
          <w:rFonts w:asciiTheme="majorHAnsi" w:hAnsiTheme="majorHAnsi" w:cstheme="minorHAnsi"/>
          <w:b/>
          <w:sz w:val="20"/>
          <w:szCs w:val="20"/>
          <w:lang w:val="sr-Cyrl-RS"/>
        </w:rPr>
        <w:t>Министарство ће вршити контролу  буџета планираног у пријавном обрасцу са реализованим буџетом, у случају већег одступања, извјештај ће добити негативну оцјену.</w:t>
      </w:r>
    </w:p>
    <w:p w:rsidR="00774C3F" w:rsidRPr="00774C3F" w:rsidRDefault="00774C3F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</w:p>
    <w:p w:rsidR="008126E4" w:rsidRPr="00774C3F" w:rsidRDefault="008126E4" w:rsidP="00F65C64">
      <w:pPr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__________________                                                                                                                                           </w:t>
      </w:r>
      <w:r w:rsidR="00774C3F">
        <w:rPr>
          <w:rFonts w:asciiTheme="majorHAnsi" w:hAnsiTheme="majorHAnsi"/>
          <w:b/>
          <w:sz w:val="20"/>
          <w:szCs w:val="20"/>
          <w:lang w:val="sr-Cyrl-RS"/>
        </w:rPr>
        <w:t xml:space="preserve">                        </w:t>
      </w:r>
      <w:r w:rsidRPr="00774C3F">
        <w:rPr>
          <w:rFonts w:asciiTheme="majorHAnsi" w:hAnsiTheme="majorHAnsi"/>
          <w:b/>
          <w:sz w:val="20"/>
          <w:szCs w:val="20"/>
          <w:lang w:val="sr-Cyrl-RS"/>
        </w:rPr>
        <w:t xml:space="preserve">       _________________________________</w:t>
      </w:r>
    </w:p>
    <w:p w:rsidR="00DC67BF" w:rsidRPr="00774C3F" w:rsidRDefault="00DC67BF" w:rsidP="008126E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 w:rsidRPr="00774C3F">
        <w:rPr>
          <w:rFonts w:asciiTheme="majorHAnsi" w:hAnsiTheme="majorHAnsi"/>
          <w:b/>
          <w:sz w:val="20"/>
          <w:szCs w:val="20"/>
          <w:lang w:val="sr-Cyrl-RS"/>
        </w:rPr>
        <w:t>Мјесто и датум                                                                                               М.П                                                           Потпис подносиоца извјештаја</w:t>
      </w:r>
    </w:p>
    <w:p w:rsidR="00DC67BF" w:rsidRPr="00774C3F" w:rsidRDefault="00774C3F" w:rsidP="008126E4">
      <w:pPr>
        <w:spacing w:after="0"/>
        <w:jc w:val="both"/>
        <w:rPr>
          <w:rFonts w:asciiTheme="majorHAnsi" w:hAnsiTheme="majorHAnsi"/>
          <w:b/>
          <w:sz w:val="20"/>
          <w:szCs w:val="20"/>
          <w:lang w:val="sr-Cyrl-RS"/>
        </w:rPr>
      </w:pP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</w:r>
      <w:r>
        <w:rPr>
          <w:rFonts w:asciiTheme="majorHAnsi" w:hAnsiTheme="majorHAnsi"/>
          <w:b/>
          <w:sz w:val="20"/>
          <w:szCs w:val="20"/>
          <w:lang w:val="sr-Cyrl-RS"/>
        </w:rPr>
        <w:tab/>
        <w:t xml:space="preserve">                   </w:t>
      </w:r>
      <w:r w:rsidR="00DC67BF" w:rsidRPr="00774C3F">
        <w:rPr>
          <w:rFonts w:asciiTheme="majorHAnsi" w:hAnsiTheme="majorHAnsi"/>
          <w:b/>
          <w:sz w:val="20"/>
          <w:szCs w:val="20"/>
          <w:lang w:val="sr-Cyrl-RS"/>
        </w:rPr>
        <w:t>Овлаштено лице</w:t>
      </w:r>
    </w:p>
    <w:sectPr w:rsidR="00DC67BF" w:rsidRPr="00774C3F" w:rsidSect="00C5648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69"/>
    <w:rsid w:val="00146481"/>
    <w:rsid w:val="001954B3"/>
    <w:rsid w:val="00266456"/>
    <w:rsid w:val="00313EE7"/>
    <w:rsid w:val="003B408B"/>
    <w:rsid w:val="00477A4D"/>
    <w:rsid w:val="004829B4"/>
    <w:rsid w:val="00520249"/>
    <w:rsid w:val="005930F7"/>
    <w:rsid w:val="006B11E5"/>
    <w:rsid w:val="006B1569"/>
    <w:rsid w:val="006D45C3"/>
    <w:rsid w:val="006F234B"/>
    <w:rsid w:val="007102C4"/>
    <w:rsid w:val="00774C3F"/>
    <w:rsid w:val="008126E4"/>
    <w:rsid w:val="0089787A"/>
    <w:rsid w:val="00A35DF7"/>
    <w:rsid w:val="00AA2B69"/>
    <w:rsid w:val="00AC4E15"/>
    <w:rsid w:val="00AD2089"/>
    <w:rsid w:val="00AD5DC0"/>
    <w:rsid w:val="00AE69EC"/>
    <w:rsid w:val="00B51A01"/>
    <w:rsid w:val="00B96C11"/>
    <w:rsid w:val="00BA3012"/>
    <w:rsid w:val="00C03508"/>
    <w:rsid w:val="00C32173"/>
    <w:rsid w:val="00C56483"/>
    <w:rsid w:val="00C662DE"/>
    <w:rsid w:val="00DB33EF"/>
    <w:rsid w:val="00DC67BF"/>
    <w:rsid w:val="00EC1EBD"/>
    <w:rsid w:val="00ED7A39"/>
    <w:rsid w:val="00F6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13E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E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3EE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E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A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8870-E7DF-4DB8-BE0A-7EF802977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9B429-01BD-4673-8832-0170FA5A535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6C63363-A68C-47BA-A947-6B524B6E11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B906BC-3EE7-43F9-BAE7-6DC87F56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363c28ae-d2c3-4288-97ff-9861f9154c1f#Обрасци#Извјештај о раду организације иноваторства извјештај о реализацији стимулације за појединачни иноваторски рад</dc:title>
  <dc:creator>b.savic</dc:creator>
  <cp:lastModifiedBy>Dragana Radjan</cp:lastModifiedBy>
  <cp:revision>2</cp:revision>
  <cp:lastPrinted>2016-11-29T11:51:00Z</cp:lastPrinted>
  <dcterms:created xsi:type="dcterms:W3CDTF">2016-11-29T12:14:00Z</dcterms:created>
  <dcterms:modified xsi:type="dcterms:W3CDTF">2016-11-29T12:14:00Z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