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AE" w:rsidRPr="00564CA4" w:rsidRDefault="008145AE" w:rsidP="008145A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145AE" w:rsidRPr="00564CA4" w:rsidTr="000D39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6697"/>
            </w:tblGrid>
            <w:tr w:rsidR="008145AE" w:rsidRPr="00564CA4" w:rsidTr="000D3969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 wp14:anchorId="00255A89" wp14:editId="340EE621">
                        <wp:extent cx="1341755" cy="1288415"/>
                        <wp:effectExtent l="0" t="0" r="0" b="698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УНИВЕРЗИТЕТ У ИСТОЧНОМ САРАЈЕВУ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ПРАВНИ ФАКУЛТЕТ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ПАЛЕ</w:t>
                  </w:r>
                </w:p>
                <w:p w:rsidR="008145AE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Ул. Алексе Шантића бр. 3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Телефон +387 57 226 609       Факс +387 57 226 892</w:t>
                  </w:r>
                </w:p>
              </w:tc>
            </w:tr>
          </w:tbl>
          <w:p w:rsidR="008145AE" w:rsidRPr="00564CA4" w:rsidRDefault="008145AE" w:rsidP="000D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145AE" w:rsidRPr="00D732D1" w:rsidRDefault="00D732D1" w:rsidP="00D732D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dekanat</w:t>
      </w:r>
      <w:r w:rsidR="008145AE" w:rsidRPr="00D732D1">
        <w:rPr>
          <w:rFonts w:ascii="Times New Roman" w:hAnsi="Times New Roman" w:cs="Times New Roman"/>
          <w:sz w:val="28"/>
          <w:szCs w:val="28"/>
          <w:lang w:val="sr-Cyrl-CS"/>
        </w:rPr>
        <w:t>@</w:t>
      </w:r>
      <w:r>
        <w:rPr>
          <w:rFonts w:ascii="Times New Roman" w:hAnsi="Times New Roman" w:cs="Times New Roman"/>
          <w:sz w:val="28"/>
          <w:szCs w:val="28"/>
        </w:rPr>
        <w:t>pravni.ues.rs.ba</w:t>
      </w:r>
    </w:p>
    <w:p w:rsidR="008145AE" w:rsidRPr="00D732D1" w:rsidRDefault="008145AE" w:rsidP="008145AE">
      <w:pPr>
        <w:rPr>
          <w:rFonts w:ascii="Times New Roman" w:hAnsi="Times New Roman" w:cs="Times New Roman"/>
          <w:b/>
          <w:sz w:val="24"/>
          <w:szCs w:val="24"/>
        </w:rPr>
      </w:pPr>
      <w:r w:rsidRPr="00D22FAD">
        <w:rPr>
          <w:rFonts w:ascii="Times New Roman" w:hAnsi="Times New Roman" w:cs="Times New Roman"/>
          <w:b/>
          <w:sz w:val="24"/>
          <w:szCs w:val="24"/>
          <w:lang w:val="sr-Cyrl-CS"/>
        </w:rPr>
        <w:t>Број</w:t>
      </w:r>
      <w:r w:rsidR="00165391" w:rsidRPr="00D22FAD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1626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7316">
        <w:rPr>
          <w:rFonts w:ascii="Times New Roman" w:hAnsi="Times New Roman" w:cs="Times New Roman"/>
          <w:b/>
          <w:sz w:val="24"/>
          <w:szCs w:val="24"/>
          <w:lang w:val="sr-Cyrl-CS"/>
        </w:rPr>
        <w:t>1250/18</w:t>
      </w:r>
    </w:p>
    <w:p w:rsidR="00920658" w:rsidRPr="00D22FAD" w:rsidRDefault="008145AE" w:rsidP="008145A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2F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Датум: </w:t>
      </w:r>
      <w:r w:rsidR="00617316">
        <w:rPr>
          <w:rFonts w:ascii="Times New Roman" w:hAnsi="Times New Roman" w:cs="Times New Roman"/>
          <w:b/>
          <w:sz w:val="24"/>
          <w:szCs w:val="24"/>
          <w:lang w:val="sr-Cyrl-CS"/>
        </w:rPr>
        <w:t>28.06.2018</w:t>
      </w:r>
      <w:r w:rsidRPr="00D22FA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D22F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2FAD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007A80" w:rsidRPr="00D22FAD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основу члана 6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став 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члана 70. ст. 1, 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. и 6. Закона о јавним набавкама (“Сл</w:t>
      </w:r>
      <w:r w:rsidR="00AA148B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ужбени</w:t>
      </w:r>
      <w:r w:rsidR="00AA148B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гласник БиХ”, 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број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: 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39/14), члана </w:t>
      </w:r>
      <w:r w:rsidR="006E49A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72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Закона о високом образовању („Службени гласник РС“ број: </w:t>
      </w:r>
      <w:r w:rsidR="00DE035A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73/10, 104/11, 84/12</w:t>
      </w:r>
      <w:r w:rsidR="00DE035A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108/13</w:t>
      </w:r>
      <w:r w:rsidR="0016261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DE035A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44/15</w:t>
      </w:r>
      <w:r w:rsidR="0016261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90/16</w:t>
      </w:r>
      <w:r w:rsidR="00D732D1">
        <w:rPr>
          <w:rFonts w:ascii="Times New Roman" w:eastAsia="Times New Roman" w:hAnsi="Times New Roman" w:cs="Times New Roman"/>
          <w:sz w:val="24"/>
          <w:szCs w:val="24"/>
          <w:lang w:eastAsia="zh-CN"/>
        </w:rPr>
        <w:t>, 31/18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члана </w:t>
      </w:r>
      <w:r w:rsidR="006E49A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65.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Статута Универзитета у Источном Сарајеву</w:t>
      </w:r>
      <w:r w:rsidR="00437F2A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437F2A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 члана 20. Правилника о јавним набавкама Универзитета у Источном Сарајеву (Број: </w:t>
      </w:r>
      <w:r w:rsidR="006E49A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01-УО-</w:t>
      </w:r>
      <w:r w:rsidR="006E49A9" w:rsidRPr="00D22FAD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II-25-1-40</w:t>
      </w:r>
      <w:r w:rsidR="00437F2A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/15)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препоруку Комисије за јавну набавку, </w:t>
      </w:r>
      <w:r w:rsidR="008145AE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декан Правног факултета</w:t>
      </w:r>
      <w:r w:rsidR="00DE035A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715C84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Универзитета у Источном Сарајеву</w:t>
      </w:r>
      <w:r w:rsidR="00715C84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5C84" w:rsidRPr="00D22F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донио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196E" w:rsidRPr="00D22F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је</w:t>
      </w:r>
    </w:p>
    <w:p w:rsidR="00C844C5" w:rsidRPr="00D22FAD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D22FAD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ОДЛУКУ</w:t>
      </w:r>
    </w:p>
    <w:p w:rsidR="00006237" w:rsidRPr="00D22FAD" w:rsidRDefault="00007A80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CF5C51" w:rsidRPr="00D22FAD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избору најповољнијег понуђача</w:t>
      </w:r>
    </w:p>
    <w:p w:rsidR="00920658" w:rsidRPr="00D22FAD" w:rsidRDefault="00920658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2FAD" w:rsidRPr="00D22FAD" w:rsidRDefault="00007A80" w:rsidP="00162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1.</w:t>
      </w:r>
    </w:p>
    <w:p w:rsidR="00165391" w:rsidRPr="00D22FAD" w:rsidRDefault="00CF5C51" w:rsidP="00B129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Прихвата се Преп</w:t>
      </w:r>
      <w:r w:rsidR="00906AE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орука комисије </w:t>
      </w:r>
      <w:r w:rsidR="00A20014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у </w:t>
      </w:r>
      <w:r w:rsidR="0076286D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отвореном</w:t>
      </w:r>
      <w:r w:rsidR="00A20014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поступку </w:t>
      </w:r>
      <w:r w:rsidR="00906AE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за јавну </w:t>
      </w:r>
      <w:r w:rsidR="00906AE9" w:rsidRPr="00D22FAD">
        <w:rPr>
          <w:rFonts w:ascii="Times New Roman" w:hAnsi="Times New Roman" w:cs="Times New Roman"/>
          <w:sz w:val="24"/>
          <w:szCs w:val="24"/>
          <w:lang w:val="sr-Cyrl-RS"/>
        </w:rPr>
        <w:t>набавку</w:t>
      </w:r>
      <w:r w:rsidR="00C406DB"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250F" w:rsidRPr="00D22FAD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165391" w:rsidRPr="00D22FAD">
        <w:rPr>
          <w:rFonts w:ascii="Times New Roman" w:hAnsi="Times New Roman" w:cs="Times New Roman"/>
          <w:b/>
          <w:sz w:val="24"/>
          <w:szCs w:val="24"/>
          <w:lang w:val="sr-Cyrl-RS"/>
        </w:rPr>
        <w:t>Набавка услуге осигурања:</w:t>
      </w:r>
      <w:r w:rsidR="00165391"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391" w:rsidRPr="00D22FAD">
        <w:rPr>
          <w:rFonts w:ascii="Times New Roman" w:hAnsi="Times New Roman" w:cs="Times New Roman"/>
          <w:b/>
          <w:sz w:val="24"/>
          <w:szCs w:val="24"/>
          <w:lang w:val="sr-Cyrl-CS"/>
        </w:rPr>
        <w:t>ЛОТ 1 осигурање</w:t>
      </w:r>
      <w:r w:rsidR="00165391" w:rsidRPr="00D22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391" w:rsidRPr="00D22FAD">
        <w:rPr>
          <w:rFonts w:ascii="Times New Roman" w:hAnsi="Times New Roman" w:cs="Times New Roman"/>
          <w:b/>
          <w:sz w:val="24"/>
          <w:szCs w:val="24"/>
          <w:lang w:val="sr-Cyrl-BA"/>
        </w:rPr>
        <w:t>имо</w:t>
      </w:r>
      <w:r w:rsidR="00011377">
        <w:rPr>
          <w:rFonts w:ascii="Times New Roman" w:hAnsi="Times New Roman" w:cs="Times New Roman"/>
          <w:b/>
          <w:sz w:val="24"/>
          <w:szCs w:val="24"/>
          <w:lang w:val="sr-Cyrl-BA"/>
        </w:rPr>
        <w:t>вине, ЛОТ 2 осигурање</w:t>
      </w:r>
      <w:r w:rsidR="00165391" w:rsidRPr="00D22FA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радника, ЛОТ 3 каско осигурање возила и ЛОТ 4 осигурања студената, за потребе Правног факултета Универзитета у Источном Сарајеву“</w:t>
      </w:r>
      <w:r w:rsidR="004D1FD5" w:rsidRPr="00D22FA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,</w:t>
      </w:r>
      <w:r w:rsidR="003871B8" w:rsidRPr="00D22FA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 xml:space="preserve"> </w:t>
      </w:r>
      <w:r w:rsidR="003871B8" w:rsidRPr="00D22FA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и</w:t>
      </w:r>
      <w:r w:rsidR="003871B8" w:rsidRPr="00D22FA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 xml:space="preserve"> </w:t>
      </w:r>
      <w:r w:rsidR="003871B8" w:rsidRPr="00D22FA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уговор о </w:t>
      </w:r>
      <w:r w:rsidR="00B5250F" w:rsidRPr="00D22FA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испоруци роба</w:t>
      </w:r>
      <w:r w:rsidR="006E49A9" w:rsidRPr="00D22FAD">
        <w:rPr>
          <w:rFonts w:ascii="Times New Roman" w:eastAsia="Times New Roman" w:hAnsi="Times New Roman" w:cs="Times New Roman"/>
          <w:bCs/>
          <w:sz w:val="24"/>
          <w:szCs w:val="24"/>
          <w:lang w:val="sr-Latn-RS" w:eastAsia="zh-CN"/>
        </w:rPr>
        <w:t>/</w:t>
      </w:r>
      <w:r w:rsidR="006E49A9" w:rsidRPr="00D22FA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>вршењу услуга</w:t>
      </w:r>
      <w:r w:rsidR="006E49A9" w:rsidRPr="00D22FA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/извођењу радова</w:t>
      </w:r>
      <w:r w:rsidR="00165391" w:rsidRPr="00D22FA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 додјељује се понуђачима:</w:t>
      </w:r>
      <w:r w:rsidR="003871B8" w:rsidRPr="00D22FA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 </w:t>
      </w:r>
    </w:p>
    <w:p w:rsidR="00165391" w:rsidRPr="00D22FAD" w:rsidRDefault="00165391" w:rsidP="0016539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6183">
        <w:rPr>
          <w:rFonts w:ascii="Times New Roman" w:hAnsi="Times New Roman" w:cs="Times New Roman"/>
          <w:b/>
          <w:sz w:val="24"/>
          <w:szCs w:val="24"/>
          <w:lang w:val="sr-Cyrl-RS"/>
        </w:rPr>
        <w:t>ЛОТ 1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15" w:rsidRPr="00B248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</w:t>
      </w:r>
      <w:r w:rsidR="00852456"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Атос осигурање“</w:t>
      </w:r>
      <w:r w:rsidR="00F904C7" w:rsidRPr="00F904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F904C7" w:rsidRPr="009D0A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А.Д.</w:t>
      </w:r>
      <w:r w:rsidR="00852456"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71 420 Пале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, понуда број: </w:t>
      </w:r>
      <w:r w:rsidR="0085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228/18</w:t>
      </w:r>
      <w:r w:rsidR="00852456">
        <w:rPr>
          <w:rFonts w:ascii="Times New Roman" w:hAnsi="Times New Roman" w:cs="Times New Roman"/>
          <w:sz w:val="24"/>
          <w:szCs w:val="24"/>
          <w:lang w:val="sr-Cyrl-RS"/>
        </w:rPr>
        <w:t>, од 22.06.2018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>. године (број про</w:t>
      </w:r>
      <w:r w:rsidR="00852456">
        <w:rPr>
          <w:rFonts w:ascii="Times New Roman" w:hAnsi="Times New Roman" w:cs="Times New Roman"/>
          <w:sz w:val="24"/>
          <w:szCs w:val="24"/>
          <w:lang w:val="sr-Cyrl-RS"/>
        </w:rPr>
        <w:t>токола уговорног органа: 1190/18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), за понуђену цијену од </w:t>
      </w:r>
      <w:r w:rsidR="00852456">
        <w:rPr>
          <w:rFonts w:ascii="Times New Roman" w:hAnsi="Times New Roman" w:cs="Times New Roman"/>
          <w:b/>
          <w:lang w:val="sr-Cyrl-CS"/>
        </w:rPr>
        <w:t>723,42</w:t>
      </w:r>
      <w:r w:rsidR="00852456" w:rsidRPr="00294474">
        <w:rPr>
          <w:rFonts w:ascii="Times New Roman" w:hAnsi="Times New Roman" w:cs="Times New Roman"/>
          <w:b/>
          <w:lang w:val="sr-Cyrl-CS"/>
        </w:rPr>
        <w:t xml:space="preserve"> КМ</w:t>
      </w:r>
      <w:r w:rsidRPr="00D22FAD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ПДВ-а;</w:t>
      </w:r>
    </w:p>
    <w:p w:rsidR="00165391" w:rsidRPr="00D22FAD" w:rsidRDefault="00165391" w:rsidP="0016539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6183">
        <w:rPr>
          <w:rFonts w:ascii="Times New Roman" w:hAnsi="Times New Roman" w:cs="Times New Roman"/>
          <w:b/>
          <w:sz w:val="24"/>
          <w:szCs w:val="24"/>
          <w:lang w:val="sr-Cyrl-CS"/>
        </w:rPr>
        <w:t>ЛОТ 2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2456"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„Атос осигурање“</w:t>
      </w:r>
      <w:r w:rsidR="00F904C7" w:rsidRPr="00F904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F904C7" w:rsidRPr="009D0A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А.Д.</w:t>
      </w:r>
      <w:r w:rsidR="00852456"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71 420 Пале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, понуда број: </w:t>
      </w:r>
      <w:r w:rsidR="0085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229/18</w:t>
      </w:r>
      <w:r w:rsidR="00852456">
        <w:rPr>
          <w:rFonts w:ascii="Times New Roman" w:hAnsi="Times New Roman" w:cs="Times New Roman"/>
          <w:sz w:val="24"/>
          <w:szCs w:val="24"/>
          <w:lang w:val="sr-Cyrl-RS"/>
        </w:rPr>
        <w:t>, од 22.06.2018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(број протокола уговорног органа: </w:t>
      </w:r>
      <w:r w:rsidR="00852456">
        <w:rPr>
          <w:rFonts w:ascii="Times New Roman" w:hAnsi="Times New Roman" w:cs="Times New Roman"/>
          <w:sz w:val="24"/>
          <w:szCs w:val="24"/>
          <w:lang w:val="sr-Cyrl-RS"/>
        </w:rPr>
        <w:t>1190/18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), за понуђену цијену од </w:t>
      </w:r>
      <w:r w:rsidR="00852456">
        <w:rPr>
          <w:rFonts w:ascii="Times New Roman" w:hAnsi="Times New Roman" w:cs="Times New Roman"/>
          <w:b/>
          <w:lang w:val="sr-Cyrl-CS"/>
        </w:rPr>
        <w:t>559,18</w:t>
      </w:r>
      <w:r w:rsidR="00162615" w:rsidRPr="00FA40AD">
        <w:rPr>
          <w:rFonts w:ascii="Times New Roman" w:hAnsi="Times New Roman" w:cs="Times New Roman"/>
          <w:b/>
          <w:lang w:val="sr-Cyrl-CS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  <w:lang w:val="sr-Cyrl-CS"/>
        </w:rPr>
        <w:t>КМ без ПДВ-а;</w:t>
      </w:r>
    </w:p>
    <w:p w:rsidR="00165391" w:rsidRPr="00D22FAD" w:rsidRDefault="00165391" w:rsidP="0016539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6183">
        <w:rPr>
          <w:rFonts w:ascii="Times New Roman" w:hAnsi="Times New Roman" w:cs="Times New Roman"/>
          <w:b/>
          <w:sz w:val="24"/>
          <w:szCs w:val="24"/>
          <w:lang w:val="sr-Cyrl-CS"/>
        </w:rPr>
        <w:t>ЛОТ 3</w:t>
      </w:r>
      <w:r w:rsidRPr="00D22FA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„Атос осигурање“</w:t>
      </w:r>
      <w:r w:rsidR="00F904C7" w:rsidRPr="00F904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F904C7" w:rsidRPr="009D0A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А.Д.</w:t>
      </w:r>
      <w:r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71 420 Пале</w:t>
      </w:r>
      <w:r w:rsidR="00EB3DB5">
        <w:rPr>
          <w:rFonts w:ascii="Times New Roman" w:hAnsi="Times New Roman" w:cs="Times New Roman"/>
          <w:sz w:val="24"/>
          <w:szCs w:val="24"/>
          <w:lang w:val="sr-Cyrl-RS"/>
        </w:rPr>
        <w:t>, понуда број: 230/18, од 22.06.2018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>. године (број про</w:t>
      </w:r>
      <w:r w:rsidR="00EB3DB5">
        <w:rPr>
          <w:rFonts w:ascii="Times New Roman" w:hAnsi="Times New Roman" w:cs="Times New Roman"/>
          <w:sz w:val="24"/>
          <w:szCs w:val="24"/>
          <w:lang w:val="sr-Cyrl-RS"/>
        </w:rPr>
        <w:t>токола уговорног органа: 1190/18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), за понуђену цијену од </w:t>
      </w:r>
      <w:r w:rsidR="00EB3DB5">
        <w:rPr>
          <w:rFonts w:ascii="Times New Roman" w:hAnsi="Times New Roman" w:cs="Times New Roman"/>
          <w:b/>
          <w:lang w:val="sr-Cyrl-RS"/>
        </w:rPr>
        <w:t>1.076,98</w:t>
      </w:r>
      <w:r w:rsidR="00EB3DB5" w:rsidRPr="00294474">
        <w:rPr>
          <w:rFonts w:ascii="Times New Roman" w:hAnsi="Times New Roman" w:cs="Times New Roman"/>
          <w:b/>
          <w:lang w:val="sr-Cyrl-RS"/>
        </w:rPr>
        <w:t xml:space="preserve"> КМ</w:t>
      </w:r>
      <w:r w:rsidR="00EB3DB5" w:rsidRPr="00D22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  <w:lang w:val="sr-Cyrl-CS"/>
        </w:rPr>
        <w:t>без ПДВ-а;</w:t>
      </w:r>
    </w:p>
    <w:p w:rsidR="00165391" w:rsidRPr="00D22FAD" w:rsidRDefault="00165391" w:rsidP="0016539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61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ЛОТ </w:t>
      </w:r>
      <w:r w:rsidR="003B6183" w:rsidRPr="003B6183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3B6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04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904C7" w:rsidRPr="009D0A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Крајина осигурање“  А.Д. Бања Лука</w:t>
      </w:r>
      <w:r w:rsidR="00F904C7">
        <w:rPr>
          <w:rFonts w:ascii="Times New Roman" w:hAnsi="Times New Roman" w:cs="Times New Roman"/>
          <w:sz w:val="24"/>
          <w:szCs w:val="24"/>
          <w:lang w:val="sr-Cyrl-RS"/>
        </w:rPr>
        <w:t>, понуда број: 02-1725-7/18, од 18.06.2018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>. године (број про</w:t>
      </w:r>
      <w:r w:rsidR="00F904C7">
        <w:rPr>
          <w:rFonts w:ascii="Times New Roman" w:hAnsi="Times New Roman" w:cs="Times New Roman"/>
          <w:sz w:val="24"/>
          <w:szCs w:val="24"/>
          <w:lang w:val="sr-Cyrl-RS"/>
        </w:rPr>
        <w:t>токола уговорног органа: 1186/18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), за понуђену цијену од </w:t>
      </w:r>
      <w:r w:rsidR="00F904C7">
        <w:rPr>
          <w:rFonts w:ascii="Times New Roman" w:hAnsi="Times New Roman" w:cs="Times New Roman"/>
          <w:b/>
          <w:lang w:val="sr-Cyrl-CS"/>
        </w:rPr>
        <w:t>1.130,00</w:t>
      </w:r>
      <w:r w:rsidR="00162615">
        <w:rPr>
          <w:rFonts w:ascii="Times New Roman" w:hAnsi="Times New Roman" w:cs="Times New Roman"/>
          <w:b/>
          <w:lang w:val="sr-Cyrl-CS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  <w:lang w:val="sr-Cyrl-CS"/>
        </w:rPr>
        <w:t>КМ без ПДВ-а.</w:t>
      </w:r>
    </w:p>
    <w:p w:rsidR="00A20014" w:rsidRPr="00D22FAD" w:rsidRDefault="00A20014" w:rsidP="00D22F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:rsidR="00A20014" w:rsidRPr="00D22FAD" w:rsidRDefault="00715C84" w:rsidP="00162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Члан </w:t>
      </w:r>
      <w:r w:rsidRPr="00D22FAD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2</w:t>
      </w:r>
      <w:r w:rsidR="00007A80" w:rsidRPr="00D2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BE1A8B" w:rsidRPr="00D22FAD" w:rsidRDefault="00BE1A8B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Понуђач </w:t>
      </w:r>
      <w:r w:rsidR="00DB56A3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кој</w:t>
      </w:r>
      <w:r w:rsidR="0092595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тачке</w:t>
      </w:r>
      <w:r w:rsidR="0092595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од а) до д) Закона о јавним на</w:t>
      </w:r>
      <w:r w:rsidR="007736B3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бавкама БиХ, </w:t>
      </w:r>
      <w:r w:rsidR="00241BD4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 документе из члана </w:t>
      </w:r>
      <w:r w:rsidR="0076286D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13</w:t>
      </w:r>
      <w:r w:rsidR="00FE65E3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76286D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наведене у </w:t>
      </w:r>
      <w:r w:rsidR="00241BD4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Тендерској документаци</w:t>
      </w:r>
      <w:r w:rsidR="0092595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бр. </w:t>
      </w:r>
      <w:r w:rsidR="00D732D1">
        <w:rPr>
          <w:rFonts w:ascii="Times New Roman" w:eastAsia="Times New Roman" w:hAnsi="Times New Roman" w:cs="Times New Roman"/>
          <w:sz w:val="24"/>
          <w:szCs w:val="24"/>
          <w:lang w:eastAsia="zh-CN"/>
        </w:rPr>
        <w:t>1011-1/18</w:t>
      </w:r>
      <w:r w:rsidR="0092595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 у </w:t>
      </w:r>
      <w:r w:rsidR="008C3838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року од </w:t>
      </w:r>
      <w:r w:rsidR="00B327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</w:t>
      </w:r>
      <w:r w:rsidR="00AD0241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(</w:t>
      </w:r>
      <w:r w:rsidR="00B327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три</w:t>
      </w:r>
      <w:r w:rsidR="00AD0241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) дана од дана </w:t>
      </w:r>
      <w:r w:rsidR="0092595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пријема Одлуке о избору најповољнијег понуђача.</w:t>
      </w:r>
    </w:p>
    <w:p w:rsidR="002F77A2" w:rsidRPr="00D22FAD" w:rsidRDefault="002F77A2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:rsidR="00764570" w:rsidRPr="00D22FAD" w:rsidRDefault="002F77A2" w:rsidP="00162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3.</w:t>
      </w:r>
    </w:p>
    <w:p w:rsidR="00920658" w:rsidRPr="00D22FAD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Ова одлука објавиће се на веб-страници 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уговорног органа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44EB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DC1B2C">
        <w:fldChar w:fldCharType="begin"/>
      </w:r>
      <w:r w:rsidR="00DC1B2C">
        <w:instrText xml:space="preserve"> HYPERLINK "http://www.ues.rs.ba" </w:instrText>
      </w:r>
      <w:r w:rsidR="00DC1B2C">
        <w:fldChar w:fldCharType="separate"/>
      </w:r>
      <w:r w:rsidR="009214A6" w:rsidRPr="00D22FAD">
        <w:rPr>
          <w:rStyle w:val="Hyperlink"/>
          <w:rFonts w:ascii="Times New Roman" w:eastAsia="Times New Roman" w:hAnsi="Times New Roman" w:cs="Times New Roman"/>
          <w:sz w:val="24"/>
          <w:szCs w:val="24"/>
          <w:lang w:eastAsia="zh-CN"/>
        </w:rPr>
        <w:t>www.</w:t>
      </w:r>
      <w:r w:rsidR="004640C3" w:rsidRPr="00D22FAD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 w:eastAsia="zh-CN"/>
        </w:rPr>
        <w:t>unssa</w:t>
      </w:r>
      <w:r w:rsidR="009214A6" w:rsidRPr="00D22FAD">
        <w:rPr>
          <w:rStyle w:val="Hyperlink"/>
          <w:rFonts w:ascii="Times New Roman" w:eastAsia="Times New Roman" w:hAnsi="Times New Roman" w:cs="Times New Roman"/>
          <w:sz w:val="24"/>
          <w:szCs w:val="24"/>
          <w:lang w:eastAsia="zh-CN"/>
        </w:rPr>
        <w:t>.rs.ba</w:t>
      </w:r>
      <w:r w:rsidR="00DC1B2C">
        <w:rPr>
          <w:rStyle w:val="Hyperlink"/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="002444EB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истовремено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C55E18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са упућивањем понуђа</w:t>
      </w:r>
      <w:r w:rsidR="002C4C5E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чима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који </w:t>
      </w:r>
      <w:r w:rsidR="002C4C5E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су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учествова</w:t>
      </w:r>
      <w:r w:rsidR="002C4C5E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ли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70. став 6. Закона о јавним набавкама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БиХ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F19C5" w:rsidRPr="00D22FAD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:rsidR="00503AD1" w:rsidRPr="00D22FAD" w:rsidRDefault="002C4C5E" w:rsidP="001626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4.</w:t>
      </w:r>
    </w:p>
    <w:p w:rsidR="002678BA" w:rsidRPr="00D22FAD" w:rsidRDefault="00503AD1" w:rsidP="00162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Ова одлука ступа на снагу даном 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доношења и доставља се понуђач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има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који 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су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учествова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ли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D2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920658" w:rsidRPr="00D22FAD" w:rsidRDefault="00920658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FAD" w:rsidRPr="00D22FAD" w:rsidRDefault="00007A80" w:rsidP="00162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Образложење</w:t>
      </w:r>
    </w:p>
    <w:p w:rsidR="00007A80" w:rsidRPr="00D22FAD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Поступак јавне набавке покренут је Одлуком о покретању пос</w:t>
      </w:r>
      <w:r w:rsidR="00431075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тупка јавне набавке број:</w:t>
      </w:r>
      <w:r w:rsidR="009D196E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D732D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="00D732D1">
        <w:rPr>
          <w:rFonts w:ascii="Times New Roman" w:eastAsia="Times New Roman" w:hAnsi="Times New Roman" w:cs="Times New Roman"/>
          <w:sz w:val="24"/>
          <w:szCs w:val="24"/>
          <w:lang w:eastAsia="zh-CN"/>
        </w:rPr>
        <w:t>89/18</w:t>
      </w:r>
      <w:r w:rsidR="008034AE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8034AE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од</w:t>
      </w:r>
      <w:r w:rsidR="00D732D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D732D1">
        <w:rPr>
          <w:rFonts w:ascii="Times New Roman" w:eastAsia="Times New Roman" w:hAnsi="Times New Roman" w:cs="Times New Roman"/>
          <w:sz w:val="24"/>
          <w:szCs w:val="24"/>
          <w:lang w:eastAsia="zh-CN"/>
        </w:rPr>
        <w:t>01.06.2018</w:t>
      </w:r>
      <w:r w:rsidR="007736B3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proofErr w:type="gramStart"/>
      <w:r w:rsidR="007736B3" w:rsidRPr="00D22F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године</w:t>
      </w:r>
      <w:proofErr w:type="spellEnd"/>
      <w:proofErr w:type="gramEnd"/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156D2" w:rsidRPr="00D22FAD" w:rsidRDefault="000156D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Јавна набавка је спроведена 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путем </w:t>
      </w:r>
      <w:r w:rsidR="008145AE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отвореног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поступка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7736B3" w:rsidRPr="00D22FAD" w:rsidRDefault="00007A80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Процијењена вриједност јавне</w:t>
      </w:r>
      <w:r w:rsidR="008034AE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набавке без ПДВ-а је </w:t>
      </w:r>
      <w:r w:rsidR="00162615" w:rsidRPr="00162615">
        <w:rPr>
          <w:rFonts w:ascii="Times New Roman" w:eastAsia="Calibri" w:hAnsi="Times New Roman" w:cs="Times New Roman"/>
          <w:b/>
          <w:lang w:val="sr-Cyrl-CS"/>
        </w:rPr>
        <w:t>5.170,00</w:t>
      </w:r>
      <w:r w:rsidR="00162615" w:rsidRPr="00400372">
        <w:rPr>
          <w:rFonts w:eastAsia="Calibri"/>
          <w:szCs w:val="24"/>
          <w:lang w:val="sr-Cyrl-RS"/>
        </w:rPr>
        <w:t xml:space="preserve"> </w:t>
      </w:r>
      <w:r w:rsidR="007736B3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КМ</w:t>
      </w:r>
      <w:r w:rsidR="001C7163" w:rsidRPr="00D22FAD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.</w:t>
      </w:r>
      <w:r w:rsidR="007736B3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</w:p>
    <w:p w:rsidR="00AA148B" w:rsidRPr="00D22FAD" w:rsidRDefault="00DA442B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Није п</w:t>
      </w:r>
      <w:r w:rsidR="00844C57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редвиђено</w:t>
      </w:r>
      <w:r w:rsidR="007736B3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E49A9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(је) </w:t>
      </w:r>
      <w:r w:rsidR="007736B3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закључивање оквирног споразума.</w:t>
      </w:r>
    </w:p>
    <w:p w:rsidR="00165391" w:rsidRPr="00D22FAD" w:rsidRDefault="00787A34" w:rsidP="00162615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Обавјештење о набавци број</w:t>
      </w:r>
      <w:r w:rsidR="003F19C5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D732D1">
        <w:rPr>
          <w:rFonts w:ascii="Times New Roman" w:hAnsi="Times New Roman" w:cs="Times New Roman"/>
          <w:sz w:val="24"/>
          <w:szCs w:val="24"/>
          <w:lang w:val="sr-Cyrl-RS"/>
        </w:rPr>
        <w:t>1323-1-2-</w:t>
      </w:r>
      <w:r w:rsidR="00D732D1">
        <w:rPr>
          <w:rFonts w:ascii="Times New Roman" w:hAnsi="Times New Roman" w:cs="Times New Roman"/>
          <w:sz w:val="24"/>
          <w:szCs w:val="24"/>
        </w:rPr>
        <w:t>96-3-168/18</w:t>
      </w:r>
      <w:r w:rsidR="0016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391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објављено на Порталу јавних набавки дана</w:t>
      </w:r>
      <w:r w:rsidR="00165391" w:rsidRPr="00D22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2D1">
        <w:rPr>
          <w:rFonts w:ascii="Times New Roman" w:hAnsi="Times New Roman" w:cs="Times New Roman"/>
          <w:sz w:val="24"/>
          <w:szCs w:val="24"/>
        </w:rPr>
        <w:t>08.06.2018</w:t>
      </w:r>
      <w:r w:rsidR="00D732D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</w:t>
      </w:r>
      <w:r w:rsidR="00D732D1">
        <w:rPr>
          <w:rFonts w:ascii="Times New Roman" w:hAnsi="Times New Roman" w:cs="Times New Roman"/>
          <w:sz w:val="24"/>
          <w:szCs w:val="24"/>
        </w:rPr>
        <w:t>09</w:t>
      </w:r>
      <w:r w:rsidR="00D732D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732D1">
        <w:rPr>
          <w:rFonts w:ascii="Times New Roman" w:hAnsi="Times New Roman" w:cs="Times New Roman"/>
          <w:sz w:val="24"/>
          <w:szCs w:val="24"/>
        </w:rPr>
        <w:t>13</w:t>
      </w:r>
      <w:r w:rsidR="00162615" w:rsidRPr="00DD5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1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165391" w:rsidRPr="00D22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2CE5" w:rsidRPr="00D22FAD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Комисија за ја</w:t>
      </w:r>
      <w:r w:rsidR="005C5645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вну набавку именована је </w:t>
      </w:r>
      <w:r w:rsidR="005C5645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Рјешењем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</w:t>
      </w:r>
      <w:r w:rsidR="00165391" w:rsidRPr="00D22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2D1">
        <w:rPr>
          <w:rFonts w:ascii="Times New Roman" w:hAnsi="Times New Roman" w:cs="Times New Roman"/>
          <w:sz w:val="24"/>
          <w:szCs w:val="24"/>
        </w:rPr>
        <w:t>990/18</w:t>
      </w:r>
      <w:r w:rsidR="00162615"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D73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2D1">
        <w:rPr>
          <w:rFonts w:ascii="Times New Roman" w:hAnsi="Times New Roman" w:cs="Times New Roman"/>
          <w:sz w:val="24"/>
          <w:szCs w:val="24"/>
        </w:rPr>
        <w:t>01.06.2018</w:t>
      </w:r>
      <w:r w:rsidR="00162615" w:rsidRPr="008A4D1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626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5645" w:rsidRPr="00D22FAD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C4C5E" w:rsidRPr="00D22FAD" w:rsidRDefault="002C4C5E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:rsidR="00262CE5" w:rsidRPr="00D22FAD" w:rsidRDefault="00262CE5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Комисија за јавну набавку доставила је дана</w:t>
      </w:r>
      <w:r w:rsidR="00764570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1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zh-CN"/>
        </w:rPr>
        <w:t>28.06.2018</w:t>
      </w:r>
      <w:r w:rsidR="009214A6" w:rsidRPr="00B33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zh-CN"/>
        </w:rPr>
        <w:t xml:space="preserve">. </w:t>
      </w:r>
      <w:r w:rsidRPr="00B33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zh-CN"/>
        </w:rPr>
        <w:t xml:space="preserve">године 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звјештај о раду</w:t>
      </w:r>
      <w:r w:rsidR="00DE035A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комисије заједно са препоруком</w:t>
      </w:r>
      <w:r w:rsidR="00177D26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</w:t>
      </w:r>
      <w:r w:rsidR="009214A6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Записник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о оцјени понуда, у поступку јавне</w:t>
      </w:r>
      <w:r w:rsidR="00B863A1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набавке</w:t>
      </w:r>
      <w:r w:rsidR="00433F7B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165391" w:rsidRPr="00D22FA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65391"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услуге осигурања: </w:t>
      </w:r>
      <w:r w:rsidR="00165391" w:rsidRPr="00D22FAD">
        <w:rPr>
          <w:rFonts w:ascii="Times New Roman" w:hAnsi="Times New Roman" w:cs="Times New Roman"/>
          <w:sz w:val="24"/>
          <w:szCs w:val="24"/>
          <w:lang w:val="sr-Cyrl-CS"/>
        </w:rPr>
        <w:t xml:space="preserve">ЛОТ 1 осигурање </w:t>
      </w:r>
      <w:r w:rsidR="00165391" w:rsidRPr="00D22FAD">
        <w:rPr>
          <w:rFonts w:ascii="Times New Roman" w:hAnsi="Times New Roman" w:cs="Times New Roman"/>
          <w:sz w:val="24"/>
          <w:szCs w:val="24"/>
          <w:lang w:val="sr-Cyrl-BA"/>
        </w:rPr>
        <w:t>имовине, ЛОТ 2 осигурање запослених радника, ЛОТ 3 каско осигурање возила и ЛОТ 4 осигурања студената, за потребе Правног факултета Универзитета у Источном Сарајеву</w:t>
      </w: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007A80" w:rsidRPr="00D22FAD" w:rsidRDefault="00985E89" w:rsidP="0079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</w:p>
    <w:p w:rsidR="00007A80" w:rsidRPr="00D22FAD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равилно извршила отварање понуд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оцјену 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приспјелих 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, о чему је сачинила одговарајуће записнике, у којима је утврђено сљедеће:</w:t>
      </w:r>
    </w:p>
    <w:p w:rsidR="00007A80" w:rsidRPr="00D22FAD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је укупан број пристиглих понуда</w:t>
      </w:r>
      <w:r w:rsidR="00913AA2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: </w:t>
      </w:r>
      <w:r w:rsidR="00162615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5</w:t>
      </w:r>
      <w:r w:rsidR="00B21FBD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16261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понуда</w:t>
      </w:r>
      <w:r w:rsidR="00913AA2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;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07A80" w:rsidRPr="00D22FAD" w:rsidRDefault="00985E89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A148B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да je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благовремено запримљен</w:t>
      </w:r>
      <w:r w:rsidR="00F80303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2615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5</w:t>
      </w:r>
      <w:r w:rsidR="00B21FBD" w:rsidRPr="00D22FAD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  <w:r w:rsidR="0016261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понуда</w:t>
      </w:r>
      <w:r w:rsidR="00007A80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5C5645" w:rsidRPr="00D22FAD" w:rsidRDefault="00007A80" w:rsidP="005C564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 w:rsidR="000F0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неблаговремено </w:t>
      </w:r>
      <w:r w:rsidR="000F0D2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запримљена </w:t>
      </w:r>
      <w:r w:rsidR="000F0D21" w:rsidRPr="000F0D21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1</w:t>
      </w:r>
      <w:r w:rsidR="004A32D4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A32D4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4A32D4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3B618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понуђача: </w:t>
      </w:r>
      <w:r w:rsidR="003B6183" w:rsidRPr="00294474">
        <w:rPr>
          <w:rFonts w:ascii="Times New Roman" w:hAnsi="Times New Roman" w:cs="Times New Roman"/>
          <w:lang w:val="sr-Cyrl-CS"/>
        </w:rPr>
        <w:t>„Микрофин осигурање“ Пале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F0D21" w:rsidRDefault="005C5645" w:rsidP="005C564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- </w:t>
      </w:r>
      <w:r w:rsidR="00691B6D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 су понуде понуђача:</w:t>
      </w:r>
      <w:r w:rsidR="00165391"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F0D21" w:rsidRDefault="000F0D21" w:rsidP="005C564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„</w:t>
      </w:r>
      <w:r w:rsidRPr="009D0A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Крајина осигурање“  А.Д. Бања Лука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DE01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за ЛОТ 1, ЛОТ 2, ЛОТ 3 и ЛОТ 4</w:t>
      </w:r>
      <w:r w:rsidR="00165391"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</w:p>
    <w:p w:rsidR="000F0D21" w:rsidRDefault="000F0D21" w:rsidP="005C564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2. </w:t>
      </w:r>
      <w:r w:rsidR="00165391"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„Атос осигурање“ Пале</w:t>
      </w:r>
      <w:r w:rsidR="00DE01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ЛОТ 1, ЛОТ 2, ЛОТ 3 и ЛОТ 4</w:t>
      </w:r>
      <w:r w:rsidR="00165391" w:rsidRPr="00D22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</w:p>
    <w:p w:rsidR="000F0D21" w:rsidRDefault="000F0D21" w:rsidP="005C564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3. </w:t>
      </w:r>
      <w:r w:rsidRPr="009D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„Брчко гас осигурање“ Брчко</w:t>
      </w:r>
      <w:r w:rsidR="00162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ЛОТ 1, ЛОТ 2 и</w:t>
      </w:r>
      <w:r w:rsidR="00162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ЛОТ 4, </w:t>
      </w:r>
    </w:p>
    <w:p w:rsidR="000F0D21" w:rsidRDefault="000F0D21" w:rsidP="005C564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4. </w:t>
      </w:r>
      <w:r w:rsidRPr="009D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А.Д. „Сарајево осигурање“ Сарајево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162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за</w:t>
      </w:r>
      <w:r w:rsidR="00162615" w:rsidRPr="00162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ЛОТ 1, ЛОТ 2 и ЛОТ 4, </w:t>
      </w:r>
    </w:p>
    <w:p w:rsidR="00C844C5" w:rsidRPr="00D22FAD" w:rsidRDefault="000F0D21" w:rsidP="005C564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5. </w:t>
      </w:r>
      <w:r w:rsidR="00162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162615" w:rsidRPr="005D2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„</w:t>
      </w:r>
      <w:r w:rsidR="00162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Дрина осигурање</w:t>
      </w:r>
      <w:r w:rsidR="00162615" w:rsidRPr="005D2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“</w:t>
      </w:r>
      <w:r w:rsidR="00162615" w:rsidRPr="005D2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</w:t>
      </w:r>
      <w:r w:rsidR="00162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А.Д. </w:t>
      </w:r>
      <w:r w:rsidRPr="009D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Филијала Источно Сарајево</w:t>
      </w:r>
      <w:r w:rsidR="00162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162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за ЛОТ 1, ЛОТ 2, ЛОТ 3, ЛОТ 4</w:t>
      </w:r>
      <w:r w:rsidR="005C5645" w:rsidRPr="00D22FAD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5C5645"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52D" w:rsidRPr="00D22FAD">
        <w:rPr>
          <w:rFonts w:ascii="Times New Roman" w:hAnsi="Times New Roman" w:cs="Times New Roman"/>
          <w:sz w:val="24"/>
          <w:szCs w:val="24"/>
          <w:lang w:val="sr-Cyrl-RS"/>
        </w:rPr>
        <w:t>прихватљиве.</w:t>
      </w:r>
    </w:p>
    <w:p w:rsidR="007E750A" w:rsidRDefault="00A1052D" w:rsidP="0016261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E01C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162615">
        <w:rPr>
          <w:rFonts w:ascii="Times New Roman" w:hAnsi="Times New Roman" w:cs="Times New Roman"/>
          <w:sz w:val="24"/>
          <w:szCs w:val="24"/>
          <w:lang w:val="sr-Cyrl-RS"/>
        </w:rPr>
        <w:t>нема неприхватиљивих понуда</w:t>
      </w:r>
      <w:r w:rsidRPr="00D22F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7378" w:rsidRPr="00D22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2615" w:rsidRPr="00D22FAD" w:rsidRDefault="00162615" w:rsidP="0016261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8AB" w:rsidRPr="00162615" w:rsidRDefault="00F609EA" w:rsidP="007178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2FAD">
        <w:rPr>
          <w:rFonts w:ascii="Times New Roman" w:eastAsia="Calibri" w:hAnsi="Times New Roman" w:cs="Times New Roman"/>
          <w:sz w:val="24"/>
          <w:szCs w:val="24"/>
          <w:lang w:val="sr-Cyrl-RS"/>
        </w:rPr>
        <w:t>У поступку доношења ове одлуке, посебно су цијењене чињенице да је Комисија, правилно и потпуно, извршила оцјену квалификованости понуђача те оцјену приспјелих понуда, у складу са критеријима из тендерске документације.</w:t>
      </w:r>
    </w:p>
    <w:p w:rsidR="00920658" w:rsidRPr="00162615" w:rsidRDefault="00007A80" w:rsidP="00162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Надаље, у поступку оцјене проведеног поступка, 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="00BD0EA0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говорни орган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није нашао разлог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  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неправилности</w:t>
      </w:r>
      <w:r w:rsidR="00262CE5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A9182D" w:rsidRPr="00D22FAD" w:rsidRDefault="00007A80" w:rsidP="008E5D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за избор најповољнијег понуђача 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у складу са Законом о јавним набавкама</w:t>
      </w:r>
      <w:r w:rsidR="00F609EA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БиХ</w:t>
      </w:r>
      <w:r w:rsidRPr="00D22F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подзаконским и интерним актима и тендерским документом. </w:t>
      </w:r>
      <w:r w:rsidR="00427E4C" w:rsidRPr="00D22FA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Увидом у приложену </w:t>
      </w:r>
    </w:p>
    <w:p w:rsidR="00502B3A" w:rsidRPr="00D22FAD" w:rsidRDefault="008E5D5F" w:rsidP="00502B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lastRenderedPageBreak/>
        <w:drawing>
          <wp:inline distT="0" distB="0" distL="0" distR="0">
            <wp:extent cx="5731510" cy="7950003"/>
            <wp:effectExtent l="0" t="0" r="2540" b="0"/>
            <wp:docPr id="2" name="Picture 2" descr="F:\Javne nabavke\Нови Закон о ЈНБ 2014\2018. године\Набавка услуге осигурања\Задња страна одлу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8. године\Набавка услуге осигурања\Задња страна одлуке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B3A" w:rsidRPr="00D22FAD" w:rsidSect="002C4C5E">
      <w:footerReference w:type="default" r:id="rId11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56" w:rsidRDefault="00DC4E56" w:rsidP="0046578E">
      <w:pPr>
        <w:spacing w:after="0" w:line="240" w:lineRule="auto"/>
      </w:pPr>
      <w:r>
        <w:separator/>
      </w:r>
    </w:p>
  </w:endnote>
  <w:endnote w:type="continuationSeparator" w:id="0">
    <w:p w:rsidR="00DC4E56" w:rsidRDefault="00DC4E56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D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56" w:rsidRDefault="00DC4E56" w:rsidP="0046578E">
      <w:pPr>
        <w:spacing w:after="0" w:line="240" w:lineRule="auto"/>
      </w:pPr>
      <w:r>
        <w:separator/>
      </w:r>
    </w:p>
  </w:footnote>
  <w:footnote w:type="continuationSeparator" w:id="0">
    <w:p w:rsidR="00DC4E56" w:rsidRDefault="00DC4E56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17832393"/>
    <w:multiLevelType w:val="hybridMultilevel"/>
    <w:tmpl w:val="6EB0B1B2"/>
    <w:lvl w:ilvl="0" w:tplc="53A0AA7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D629D"/>
    <w:multiLevelType w:val="hybridMultilevel"/>
    <w:tmpl w:val="E28A66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75CCC"/>
    <w:multiLevelType w:val="hybridMultilevel"/>
    <w:tmpl w:val="0156A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55869"/>
    <w:multiLevelType w:val="hybridMultilevel"/>
    <w:tmpl w:val="B5CE1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1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22956"/>
    <w:multiLevelType w:val="hybridMultilevel"/>
    <w:tmpl w:val="0C6252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377"/>
    <w:rsid w:val="00011ADC"/>
    <w:rsid w:val="00015355"/>
    <w:rsid w:val="000156D2"/>
    <w:rsid w:val="00020E12"/>
    <w:rsid w:val="00037DE3"/>
    <w:rsid w:val="000439C6"/>
    <w:rsid w:val="00047E8E"/>
    <w:rsid w:val="00051B57"/>
    <w:rsid w:val="00057FB5"/>
    <w:rsid w:val="000D0F0E"/>
    <w:rsid w:val="000D5CDB"/>
    <w:rsid w:val="000E6627"/>
    <w:rsid w:val="000F0D21"/>
    <w:rsid w:val="000F3181"/>
    <w:rsid w:val="00105AE3"/>
    <w:rsid w:val="001076E8"/>
    <w:rsid w:val="00107B37"/>
    <w:rsid w:val="001158A5"/>
    <w:rsid w:val="00116D5E"/>
    <w:rsid w:val="00122E65"/>
    <w:rsid w:val="001403FD"/>
    <w:rsid w:val="00141E96"/>
    <w:rsid w:val="0014514A"/>
    <w:rsid w:val="00161B7C"/>
    <w:rsid w:val="00162615"/>
    <w:rsid w:val="00165391"/>
    <w:rsid w:val="00177D26"/>
    <w:rsid w:val="0018715A"/>
    <w:rsid w:val="001B499C"/>
    <w:rsid w:val="001C7163"/>
    <w:rsid w:val="002056A2"/>
    <w:rsid w:val="002121F2"/>
    <w:rsid w:val="00215B1B"/>
    <w:rsid w:val="00224194"/>
    <w:rsid w:val="00241BD4"/>
    <w:rsid w:val="002444EB"/>
    <w:rsid w:val="00251667"/>
    <w:rsid w:val="0026019E"/>
    <w:rsid w:val="00262BED"/>
    <w:rsid w:val="00262CE5"/>
    <w:rsid w:val="00263EB6"/>
    <w:rsid w:val="002678BA"/>
    <w:rsid w:val="002C4C5E"/>
    <w:rsid w:val="002F77A2"/>
    <w:rsid w:val="0030753A"/>
    <w:rsid w:val="00321787"/>
    <w:rsid w:val="00324E5D"/>
    <w:rsid w:val="00343AB4"/>
    <w:rsid w:val="003677DE"/>
    <w:rsid w:val="00367BBF"/>
    <w:rsid w:val="003871B8"/>
    <w:rsid w:val="00390191"/>
    <w:rsid w:val="003A7BFD"/>
    <w:rsid w:val="003B0675"/>
    <w:rsid w:val="003B6183"/>
    <w:rsid w:val="003B68CF"/>
    <w:rsid w:val="003D2A8B"/>
    <w:rsid w:val="003E4333"/>
    <w:rsid w:val="003F19C5"/>
    <w:rsid w:val="00426AE5"/>
    <w:rsid w:val="00427E4C"/>
    <w:rsid w:val="00431075"/>
    <w:rsid w:val="00433F7B"/>
    <w:rsid w:val="00435291"/>
    <w:rsid w:val="00436300"/>
    <w:rsid w:val="00437F2A"/>
    <w:rsid w:val="00444535"/>
    <w:rsid w:val="00457E2E"/>
    <w:rsid w:val="004640C3"/>
    <w:rsid w:val="0046578E"/>
    <w:rsid w:val="00481F9A"/>
    <w:rsid w:val="004A32D4"/>
    <w:rsid w:val="004C0343"/>
    <w:rsid w:val="004D1FD5"/>
    <w:rsid w:val="004D2455"/>
    <w:rsid w:val="004E635D"/>
    <w:rsid w:val="004F3744"/>
    <w:rsid w:val="0050276F"/>
    <w:rsid w:val="00502B3A"/>
    <w:rsid w:val="00503AD1"/>
    <w:rsid w:val="00523733"/>
    <w:rsid w:val="005256D5"/>
    <w:rsid w:val="00553048"/>
    <w:rsid w:val="005812FC"/>
    <w:rsid w:val="005815A2"/>
    <w:rsid w:val="00587799"/>
    <w:rsid w:val="005B58E9"/>
    <w:rsid w:val="005C3067"/>
    <w:rsid w:val="005C5645"/>
    <w:rsid w:val="005C6903"/>
    <w:rsid w:val="005E5D6B"/>
    <w:rsid w:val="005E5FD2"/>
    <w:rsid w:val="00605FF8"/>
    <w:rsid w:val="00612B21"/>
    <w:rsid w:val="00617316"/>
    <w:rsid w:val="00617378"/>
    <w:rsid w:val="00627A42"/>
    <w:rsid w:val="006307AB"/>
    <w:rsid w:val="006328FD"/>
    <w:rsid w:val="00633EA8"/>
    <w:rsid w:val="00643C17"/>
    <w:rsid w:val="00650A78"/>
    <w:rsid w:val="00651AFC"/>
    <w:rsid w:val="006574DB"/>
    <w:rsid w:val="00691B6D"/>
    <w:rsid w:val="006938F6"/>
    <w:rsid w:val="00696D6C"/>
    <w:rsid w:val="006D057C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6823"/>
    <w:rsid w:val="0076286D"/>
    <w:rsid w:val="00764570"/>
    <w:rsid w:val="007736B3"/>
    <w:rsid w:val="007816AB"/>
    <w:rsid w:val="00787090"/>
    <w:rsid w:val="00787A34"/>
    <w:rsid w:val="007928B1"/>
    <w:rsid w:val="00797A44"/>
    <w:rsid w:val="007B112A"/>
    <w:rsid w:val="007B1C5F"/>
    <w:rsid w:val="007B5248"/>
    <w:rsid w:val="007D4BE2"/>
    <w:rsid w:val="007E750A"/>
    <w:rsid w:val="007E78F0"/>
    <w:rsid w:val="007F6024"/>
    <w:rsid w:val="008034AE"/>
    <w:rsid w:val="00807028"/>
    <w:rsid w:val="00811196"/>
    <w:rsid w:val="008145AE"/>
    <w:rsid w:val="0081594C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2456"/>
    <w:rsid w:val="00857B0C"/>
    <w:rsid w:val="008A5745"/>
    <w:rsid w:val="008B2AC4"/>
    <w:rsid w:val="008B698C"/>
    <w:rsid w:val="008C3838"/>
    <w:rsid w:val="008E5D5F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B0B53"/>
    <w:rsid w:val="009B4F29"/>
    <w:rsid w:val="009D196E"/>
    <w:rsid w:val="009D26F8"/>
    <w:rsid w:val="009F3635"/>
    <w:rsid w:val="00A05DFB"/>
    <w:rsid w:val="00A1052D"/>
    <w:rsid w:val="00A10BD8"/>
    <w:rsid w:val="00A15D4E"/>
    <w:rsid w:val="00A20014"/>
    <w:rsid w:val="00A266DE"/>
    <w:rsid w:val="00A37947"/>
    <w:rsid w:val="00A438A4"/>
    <w:rsid w:val="00A512D8"/>
    <w:rsid w:val="00A551A3"/>
    <w:rsid w:val="00A7796A"/>
    <w:rsid w:val="00A9182D"/>
    <w:rsid w:val="00AA148B"/>
    <w:rsid w:val="00AB33EF"/>
    <w:rsid w:val="00AB5771"/>
    <w:rsid w:val="00AC4CD0"/>
    <w:rsid w:val="00AD0241"/>
    <w:rsid w:val="00AE7850"/>
    <w:rsid w:val="00AF502B"/>
    <w:rsid w:val="00AF6292"/>
    <w:rsid w:val="00B129BB"/>
    <w:rsid w:val="00B21FBD"/>
    <w:rsid w:val="00B26B9D"/>
    <w:rsid w:val="00B32717"/>
    <w:rsid w:val="00B33F43"/>
    <w:rsid w:val="00B34BE1"/>
    <w:rsid w:val="00B34E85"/>
    <w:rsid w:val="00B44752"/>
    <w:rsid w:val="00B5250F"/>
    <w:rsid w:val="00B5545C"/>
    <w:rsid w:val="00B863A1"/>
    <w:rsid w:val="00B86E7E"/>
    <w:rsid w:val="00B924DA"/>
    <w:rsid w:val="00B930B5"/>
    <w:rsid w:val="00B93979"/>
    <w:rsid w:val="00BC55B8"/>
    <w:rsid w:val="00BD0EA0"/>
    <w:rsid w:val="00BE1A8B"/>
    <w:rsid w:val="00BE5413"/>
    <w:rsid w:val="00BF76BF"/>
    <w:rsid w:val="00C0397F"/>
    <w:rsid w:val="00C14675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C3528"/>
    <w:rsid w:val="00CF5C51"/>
    <w:rsid w:val="00CF6370"/>
    <w:rsid w:val="00CF7EAA"/>
    <w:rsid w:val="00D143F2"/>
    <w:rsid w:val="00D22FAD"/>
    <w:rsid w:val="00D3058C"/>
    <w:rsid w:val="00D30F8D"/>
    <w:rsid w:val="00D41F64"/>
    <w:rsid w:val="00D441BD"/>
    <w:rsid w:val="00D52015"/>
    <w:rsid w:val="00D534B2"/>
    <w:rsid w:val="00D63E85"/>
    <w:rsid w:val="00D732D1"/>
    <w:rsid w:val="00DA013D"/>
    <w:rsid w:val="00DA1659"/>
    <w:rsid w:val="00DA442B"/>
    <w:rsid w:val="00DB56A3"/>
    <w:rsid w:val="00DB6CBA"/>
    <w:rsid w:val="00DC1B2C"/>
    <w:rsid w:val="00DC1E2C"/>
    <w:rsid w:val="00DC4E56"/>
    <w:rsid w:val="00DD48EA"/>
    <w:rsid w:val="00DE01C1"/>
    <w:rsid w:val="00DE035A"/>
    <w:rsid w:val="00DE3289"/>
    <w:rsid w:val="00DF164F"/>
    <w:rsid w:val="00E05DDE"/>
    <w:rsid w:val="00E377E0"/>
    <w:rsid w:val="00E6126C"/>
    <w:rsid w:val="00E7412D"/>
    <w:rsid w:val="00E85324"/>
    <w:rsid w:val="00EA0D25"/>
    <w:rsid w:val="00EA6D64"/>
    <w:rsid w:val="00EB3DB5"/>
    <w:rsid w:val="00EE7309"/>
    <w:rsid w:val="00EF43B7"/>
    <w:rsid w:val="00F02120"/>
    <w:rsid w:val="00F04B77"/>
    <w:rsid w:val="00F1588C"/>
    <w:rsid w:val="00F21D38"/>
    <w:rsid w:val="00F30935"/>
    <w:rsid w:val="00F609EA"/>
    <w:rsid w:val="00F6265E"/>
    <w:rsid w:val="00F716FB"/>
    <w:rsid w:val="00F73A24"/>
    <w:rsid w:val="00F75931"/>
    <w:rsid w:val="00F80303"/>
    <w:rsid w:val="00F86DAC"/>
    <w:rsid w:val="00F87B1B"/>
    <w:rsid w:val="00F904C7"/>
    <w:rsid w:val="00F93CEE"/>
    <w:rsid w:val="00FA50BD"/>
    <w:rsid w:val="00FA6E73"/>
    <w:rsid w:val="00FB3C6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5D0C-A517-42C3-ADF9-763CB6E1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2017-06-20T07:10:00Z</cp:lastPrinted>
  <dcterms:created xsi:type="dcterms:W3CDTF">2018-06-29T05:47:00Z</dcterms:created>
  <dcterms:modified xsi:type="dcterms:W3CDTF">2018-06-29T05:47:00Z</dcterms:modified>
</cp:coreProperties>
</file>