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2E" w:rsidRDefault="00BD532E" w:rsidP="001E5BE9">
      <w:pPr>
        <w:jc w:val="both"/>
        <w:rPr>
          <w:lang w:val="en-US"/>
        </w:rPr>
      </w:pPr>
      <w:bookmarkStart w:id="0" w:name="_GoBack"/>
      <w:bookmarkEnd w:id="0"/>
    </w:p>
    <w:p w:rsidR="00BD532E" w:rsidRPr="00BD532E" w:rsidRDefault="00BD532E" w:rsidP="00BD532E">
      <w:pPr>
        <w:jc w:val="both"/>
        <w:rPr>
          <w:lang w:val="en-US"/>
        </w:rPr>
      </w:pPr>
      <w:r w:rsidRPr="00BD532E">
        <w:rPr>
          <w:lang w:val="en-US"/>
        </w:rPr>
        <w:t>Experience o</w:t>
      </w:r>
      <w:r w:rsidR="0099455D">
        <w:rPr>
          <w:lang w:val="en-US"/>
        </w:rPr>
        <w:t>f Erasmus professors exchange Ms</w:t>
      </w:r>
      <w:r w:rsidRPr="00BD532E">
        <w:rPr>
          <w:lang w:val="en-US"/>
        </w:rPr>
        <w:t xml:space="preserve"> Klaudije Krkotić, docent at the Music Academy of the University of East Sarajevo</w:t>
      </w:r>
    </w:p>
    <w:p w:rsidR="00BD532E" w:rsidRPr="00BD532E" w:rsidRDefault="00BD532E" w:rsidP="00BD532E">
      <w:pPr>
        <w:jc w:val="both"/>
        <w:rPr>
          <w:lang w:val="en-US"/>
        </w:rPr>
      </w:pPr>
    </w:p>
    <w:p w:rsidR="00BD532E" w:rsidRPr="00BD532E" w:rsidRDefault="00BD532E" w:rsidP="00BD532E">
      <w:pPr>
        <w:jc w:val="both"/>
        <w:rPr>
          <w:lang w:val="en-US"/>
        </w:rPr>
      </w:pPr>
      <w:r w:rsidRPr="00BD532E">
        <w:rPr>
          <w:lang w:val="en-US"/>
        </w:rPr>
        <w:t>Through my experience, I can convey one positive image to you in the mobility segment.</w:t>
      </w:r>
    </w:p>
    <w:p w:rsidR="00BD532E" w:rsidRPr="00BD532E" w:rsidRDefault="00BD532E" w:rsidP="00BD532E">
      <w:pPr>
        <w:jc w:val="both"/>
        <w:rPr>
          <w:lang w:val="en-US"/>
        </w:rPr>
      </w:pPr>
      <w:r w:rsidRPr="00BD532E">
        <w:rPr>
          <w:lang w:val="en-US"/>
        </w:rPr>
        <w:t>First of all, a new experience, a professional attitude of all the people I met in the exchange, and who were in contact with me in order to do everything well.</w:t>
      </w:r>
    </w:p>
    <w:p w:rsidR="00BD532E" w:rsidRPr="00BD532E" w:rsidRDefault="00BD532E" w:rsidP="00BD532E">
      <w:pPr>
        <w:jc w:val="both"/>
        <w:rPr>
          <w:lang w:val="en-US"/>
        </w:rPr>
      </w:pPr>
      <w:r w:rsidRPr="00BD532E">
        <w:rPr>
          <w:lang w:val="en-US"/>
        </w:rPr>
        <w:t>My experience is reflected mostly in segments:</w:t>
      </w:r>
    </w:p>
    <w:p w:rsidR="00BD532E" w:rsidRPr="00BD532E" w:rsidRDefault="00BD532E" w:rsidP="00BD532E">
      <w:pPr>
        <w:jc w:val="both"/>
        <w:rPr>
          <w:lang w:val="en-US"/>
        </w:rPr>
      </w:pPr>
      <w:r w:rsidRPr="00BD532E">
        <w:rPr>
          <w:lang w:val="en-US"/>
        </w:rPr>
        <w:t>• exchange of experience and skills, greater competence in the subject of solo singing,</w:t>
      </w:r>
    </w:p>
    <w:p w:rsidR="00BD532E" w:rsidRPr="00BD532E" w:rsidRDefault="00BD532E" w:rsidP="00BD532E">
      <w:pPr>
        <w:jc w:val="both"/>
        <w:rPr>
          <w:lang w:val="en-US"/>
        </w:rPr>
      </w:pPr>
      <w:r w:rsidRPr="00BD532E">
        <w:rPr>
          <w:lang w:val="en-US"/>
        </w:rPr>
        <w:t>• observing the way students are encouraged to innovate,</w:t>
      </w:r>
    </w:p>
    <w:p w:rsidR="00BD532E" w:rsidRPr="00BD532E" w:rsidRDefault="00BD532E" w:rsidP="00BD532E">
      <w:pPr>
        <w:jc w:val="both"/>
        <w:rPr>
          <w:lang w:val="en-US"/>
        </w:rPr>
      </w:pPr>
      <w:r w:rsidRPr="00BD532E">
        <w:rPr>
          <w:lang w:val="en-US"/>
        </w:rPr>
        <w:t>• Intercultural dialogue and the way of intercultural awareness that I could convey ... simply a different view of linguistic and cultural diversity,</w:t>
      </w:r>
    </w:p>
    <w:p w:rsidR="00BD532E" w:rsidRPr="00BD532E" w:rsidRDefault="00BD532E" w:rsidP="00BD532E">
      <w:pPr>
        <w:jc w:val="both"/>
        <w:rPr>
          <w:lang w:val="en-US"/>
        </w:rPr>
      </w:pPr>
      <w:r w:rsidRPr="00BD532E">
        <w:rPr>
          <w:lang w:val="en-US"/>
        </w:rPr>
        <w:t>• The incentive and way of greater motivation for participation in such projects,</w:t>
      </w:r>
    </w:p>
    <w:p w:rsidR="00BD532E" w:rsidRPr="00BD532E" w:rsidRDefault="00BD532E" w:rsidP="00BD532E">
      <w:pPr>
        <w:jc w:val="both"/>
        <w:rPr>
          <w:lang w:val="en-US"/>
        </w:rPr>
      </w:pPr>
      <w:r w:rsidRPr="00BD532E">
        <w:rPr>
          <w:lang w:val="en-US"/>
        </w:rPr>
        <w:t>• Different view and awareness of EU projects,</w:t>
      </w:r>
    </w:p>
    <w:p w:rsidR="00BD532E" w:rsidRPr="00BD532E" w:rsidRDefault="00BD532E" w:rsidP="00BD532E">
      <w:pPr>
        <w:jc w:val="both"/>
        <w:rPr>
          <w:lang w:val="en-US"/>
        </w:rPr>
      </w:pPr>
      <w:r w:rsidRPr="00BD532E">
        <w:rPr>
          <w:lang w:val="en-US"/>
        </w:rPr>
        <w:t>• Much greater self-initiative and in</w:t>
      </w:r>
      <w:r w:rsidR="0099455D">
        <w:rPr>
          <w:lang w:val="en-US"/>
        </w:rPr>
        <w:t>itiative in their environment,</w:t>
      </w:r>
    </w:p>
    <w:p w:rsidR="00BD532E" w:rsidRPr="00BD532E" w:rsidRDefault="00BD532E" w:rsidP="00BD532E">
      <w:pPr>
        <w:jc w:val="both"/>
        <w:rPr>
          <w:lang w:val="en-US"/>
        </w:rPr>
      </w:pPr>
      <w:r w:rsidRPr="00BD532E">
        <w:rPr>
          <w:lang w:val="en-US"/>
        </w:rPr>
        <w:t>• Better knowledge of foreign languages,</w:t>
      </w:r>
    </w:p>
    <w:p w:rsidR="00BD532E" w:rsidRPr="00BD532E" w:rsidRDefault="00BD532E" w:rsidP="00BD532E">
      <w:pPr>
        <w:jc w:val="both"/>
        <w:rPr>
          <w:lang w:val="en-US"/>
        </w:rPr>
      </w:pPr>
      <w:r w:rsidRPr="00BD532E">
        <w:rPr>
          <w:lang w:val="en-US"/>
        </w:rPr>
        <w:t>• More</w:t>
      </w:r>
      <w:r w:rsidR="0099455D">
        <w:rPr>
          <w:lang w:val="en-US"/>
        </w:rPr>
        <w:t xml:space="preserve"> motivation in everyday work,</w:t>
      </w:r>
    </w:p>
    <w:p w:rsidR="00BD532E" w:rsidRDefault="00BD532E" w:rsidP="00BD532E">
      <w:pPr>
        <w:jc w:val="both"/>
        <w:rPr>
          <w:lang w:val="en-US"/>
        </w:rPr>
      </w:pPr>
      <w:r w:rsidRPr="00BD532E">
        <w:rPr>
          <w:lang w:val="en-US"/>
        </w:rPr>
        <w:t>All of the above examples are something that through this experience has been confirmed and upgraded in my personality and work itself.</w:t>
      </w:r>
    </w:p>
    <w:p w:rsidR="0099455D" w:rsidRDefault="0099455D" w:rsidP="00BD532E">
      <w:pPr>
        <w:jc w:val="both"/>
        <w:rPr>
          <w:lang w:val="en-US"/>
        </w:rPr>
      </w:pPr>
    </w:p>
    <w:p w:rsidR="0099455D" w:rsidRPr="00BD532E" w:rsidRDefault="0099455D" w:rsidP="00BD532E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Klaudija Krkotic</w:t>
      </w:r>
    </w:p>
    <w:sectPr w:rsidR="0099455D" w:rsidRPr="00BD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81F64"/>
    <w:multiLevelType w:val="hybridMultilevel"/>
    <w:tmpl w:val="11E24F0A"/>
    <w:lvl w:ilvl="0" w:tplc="241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28"/>
    <w:rsid w:val="001E5BE9"/>
    <w:rsid w:val="00671A28"/>
    <w:rsid w:val="008013A4"/>
    <w:rsid w:val="0099455D"/>
    <w:rsid w:val="00B17717"/>
    <w:rsid w:val="00B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CEEDA-F96B-4ED1-97EB-9F787E1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2017-10-23T13:44:00Z</dcterms:created>
  <dcterms:modified xsi:type="dcterms:W3CDTF">2018-02-02T12:21:00Z</dcterms:modified>
</cp:coreProperties>
</file>