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9C5F8" w14:textId="77777777" w:rsidR="00F032F0" w:rsidRPr="000E4A00" w:rsidRDefault="00F032F0" w:rsidP="00830DAB">
      <w:pPr>
        <w:rPr>
          <w:lang w:val="uz-Cyrl-UZ"/>
        </w:rPr>
      </w:pPr>
    </w:p>
    <w:p w14:paraId="4B9C9C46" w14:textId="77777777" w:rsidR="00294DB7" w:rsidRDefault="00294DB7" w:rsidP="000F4748">
      <w:pPr>
        <w:rPr>
          <w:lang w:val="uz-Cyrl-UZ"/>
        </w:rPr>
      </w:pPr>
    </w:p>
    <w:p w14:paraId="522419D2" w14:textId="77777777" w:rsidR="00B4706B" w:rsidRDefault="00B4706B" w:rsidP="0083559D">
      <w:pPr>
        <w:spacing w:after="200" w:line="276" w:lineRule="auto"/>
        <w:ind w:firstLine="720"/>
        <w:jc w:val="both"/>
        <w:rPr>
          <w:rFonts w:eastAsia="Calibri"/>
          <w:b/>
        </w:rPr>
      </w:pPr>
    </w:p>
    <w:p w14:paraId="4DFF78D0" w14:textId="77777777" w:rsidR="0083559D" w:rsidRDefault="0083559D" w:rsidP="0083559D">
      <w:pPr>
        <w:spacing w:after="200" w:line="276" w:lineRule="auto"/>
        <w:ind w:firstLine="720"/>
        <w:jc w:val="both"/>
        <w:rPr>
          <w:rFonts w:eastAsia="Calibri"/>
          <w:lang w:val="uz-Cyrl-UZ"/>
        </w:rPr>
      </w:pPr>
      <w:r w:rsidRPr="003E5B8F">
        <w:rPr>
          <w:rFonts w:eastAsia="Calibri"/>
          <w:lang w:val="sr-Latn-CS"/>
        </w:rPr>
        <w:t>На основу чл. 64. ст. 2. тач. в) Закона о високом образовању</w:t>
      </w:r>
      <w:r w:rsidRPr="003E5B8F">
        <w:rPr>
          <w:rFonts w:eastAsia="Calibri"/>
        </w:rPr>
        <w:t xml:space="preserve"> („Службени гласник Републике Српске“ број: 73/10</w:t>
      </w:r>
      <w:r w:rsidRPr="003E5B8F">
        <w:rPr>
          <w:rFonts w:eastAsia="Calibri"/>
          <w:lang w:val="sr-Cyrl-CS"/>
        </w:rPr>
        <w:t>,</w:t>
      </w:r>
      <w:r w:rsidRPr="003E5B8F">
        <w:rPr>
          <w:rFonts w:eastAsia="Calibri"/>
        </w:rPr>
        <w:t xml:space="preserve"> 104/11</w:t>
      </w:r>
      <w:r w:rsidRPr="003E5B8F">
        <w:rPr>
          <w:rFonts w:eastAsia="Calibri"/>
          <w:lang w:val="uz-Cyrl-UZ"/>
        </w:rPr>
        <w:t>,</w:t>
      </w:r>
      <w:r w:rsidRPr="003E5B8F">
        <w:rPr>
          <w:rFonts w:eastAsia="Calibri"/>
        </w:rPr>
        <w:t xml:space="preserve"> </w:t>
      </w:r>
      <w:r w:rsidRPr="003E5B8F">
        <w:rPr>
          <w:rFonts w:eastAsia="Calibri"/>
          <w:lang w:val="sr-Cyrl-CS"/>
        </w:rPr>
        <w:t>84/12</w:t>
      </w:r>
      <w:r w:rsidRPr="003E5B8F">
        <w:rPr>
          <w:rFonts w:eastAsia="Calibri"/>
        </w:rPr>
        <w:t xml:space="preserve">, </w:t>
      </w:r>
      <w:r w:rsidRPr="003E5B8F">
        <w:rPr>
          <w:rFonts w:eastAsia="Calibri"/>
          <w:lang w:val="uz-Cyrl-UZ"/>
        </w:rPr>
        <w:t>108/13</w:t>
      </w:r>
      <w:r w:rsidR="00FC61F0">
        <w:rPr>
          <w:rFonts w:eastAsia="Calibri"/>
          <w:lang w:val="uz-Cyrl-UZ"/>
        </w:rPr>
        <w:t>,</w:t>
      </w:r>
      <w:r w:rsidRPr="003E5B8F">
        <w:rPr>
          <w:rFonts w:eastAsia="Calibri"/>
        </w:rPr>
        <w:t xml:space="preserve"> </w:t>
      </w:r>
      <w:r w:rsidRPr="003E5B8F">
        <w:rPr>
          <w:rFonts w:eastAsia="Calibri"/>
          <w:lang w:val="uz-Cyrl-UZ"/>
        </w:rPr>
        <w:t>44/15</w:t>
      </w:r>
      <w:r w:rsidR="00FC61F0" w:rsidRPr="00FC61F0">
        <w:rPr>
          <w:rFonts w:eastAsia="Calibri"/>
          <w:lang w:val="uz-Cyrl-UZ"/>
        </w:rPr>
        <w:t xml:space="preserve"> </w:t>
      </w:r>
      <w:r w:rsidR="00FC61F0" w:rsidRPr="003E5B8F">
        <w:rPr>
          <w:rFonts w:eastAsia="Calibri"/>
          <w:lang w:val="uz-Cyrl-UZ"/>
        </w:rPr>
        <w:t>и</w:t>
      </w:r>
      <w:r w:rsidR="00FC61F0">
        <w:rPr>
          <w:rFonts w:eastAsia="Calibri"/>
          <w:lang w:val="uz-Cyrl-UZ"/>
        </w:rPr>
        <w:t xml:space="preserve"> 90/16</w:t>
      </w:r>
      <w:r w:rsidRPr="003E5B8F">
        <w:rPr>
          <w:rFonts w:eastAsia="Calibri"/>
        </w:rPr>
        <w:t>)</w:t>
      </w:r>
      <w:r w:rsidRPr="003E5B8F">
        <w:rPr>
          <w:rFonts w:eastAsia="Calibri"/>
          <w:lang w:val="sr-Latn-CS"/>
        </w:rPr>
        <w:t xml:space="preserve"> и чл. 34. </w:t>
      </w:r>
      <w:r w:rsidRPr="003E5B8F">
        <w:rPr>
          <w:rFonts w:eastAsia="Calibri"/>
          <w:lang w:val="uz-Cyrl-UZ"/>
        </w:rPr>
        <w:t>и 152. ст. 12.</w:t>
      </w:r>
      <w:r w:rsidRPr="003E5B8F">
        <w:rPr>
          <w:rFonts w:eastAsia="Calibri"/>
          <w:lang w:val="sr-Latn-CS"/>
        </w:rPr>
        <w:t xml:space="preserve"> Статута Универзитета у Источном Сарајеву, Сенат Универзитета на </w:t>
      </w:r>
      <w:r w:rsidRPr="003E5B8F">
        <w:rPr>
          <w:rFonts w:eastAsia="Calibri"/>
        </w:rPr>
        <w:t>X</w:t>
      </w:r>
      <w:r w:rsidR="00FC61F0">
        <w:rPr>
          <w:rFonts w:eastAsia="Calibri"/>
        </w:rPr>
        <w:t>X</w:t>
      </w:r>
      <w:r w:rsidRPr="003E5B8F">
        <w:rPr>
          <w:rFonts w:eastAsia="Calibri"/>
        </w:rPr>
        <w:t>V</w:t>
      </w:r>
      <w:r w:rsidR="00FC61F0">
        <w:rPr>
          <w:rFonts w:eastAsia="Calibri"/>
        </w:rPr>
        <w:t>II</w:t>
      </w:r>
      <w:r w:rsidRPr="003E5B8F">
        <w:rPr>
          <w:rFonts w:eastAsia="Calibri"/>
          <w:lang w:val="uz-Cyrl-UZ"/>
        </w:rPr>
        <w:t xml:space="preserve"> </w:t>
      </w:r>
      <w:r w:rsidRPr="003E5B8F">
        <w:rPr>
          <w:rFonts w:eastAsia="Calibri"/>
          <w:lang w:val="sr-Latn-CS"/>
        </w:rPr>
        <w:t xml:space="preserve">сјединици одржаној дана </w:t>
      </w:r>
      <w:r w:rsidRPr="003E5B8F">
        <w:rPr>
          <w:rFonts w:eastAsia="Calibri"/>
          <w:lang w:val="uz-Cyrl-UZ"/>
        </w:rPr>
        <w:t>23.03.</w:t>
      </w:r>
      <w:r w:rsidRPr="003E5B8F">
        <w:rPr>
          <w:rFonts w:eastAsia="Calibri"/>
        </w:rPr>
        <w:t>201</w:t>
      </w:r>
      <w:r w:rsidRPr="003E5B8F">
        <w:rPr>
          <w:rFonts w:eastAsia="Calibri"/>
          <w:lang w:val="uz-Cyrl-UZ"/>
        </w:rPr>
        <w:t>7</w:t>
      </w:r>
      <w:r w:rsidRPr="003E5B8F">
        <w:rPr>
          <w:rFonts w:eastAsia="Calibri"/>
        </w:rPr>
        <w:t>.</w:t>
      </w:r>
      <w:r w:rsidRPr="003E5B8F">
        <w:rPr>
          <w:rFonts w:eastAsia="Calibri"/>
          <w:lang w:val="uz-Cyrl-UZ"/>
        </w:rPr>
        <w:t xml:space="preserve"> </w:t>
      </w:r>
      <w:r w:rsidRPr="003E5B8F">
        <w:rPr>
          <w:rFonts w:eastAsia="Calibri"/>
          <w:lang w:val="sr-Latn-CS"/>
        </w:rPr>
        <w:t xml:space="preserve">године, донио је </w:t>
      </w:r>
    </w:p>
    <w:p w14:paraId="5CCA9023" w14:textId="77777777" w:rsidR="00F73EAA" w:rsidRPr="00F73EAA" w:rsidRDefault="00F73EAA" w:rsidP="0083559D">
      <w:pPr>
        <w:spacing w:after="200" w:line="276" w:lineRule="auto"/>
        <w:ind w:firstLine="720"/>
        <w:jc w:val="both"/>
        <w:rPr>
          <w:rFonts w:eastAsia="Calibri"/>
          <w:lang w:val="uz-Cyrl-UZ"/>
        </w:rPr>
      </w:pPr>
    </w:p>
    <w:p w14:paraId="620880FB" w14:textId="77777777" w:rsidR="0083559D" w:rsidRPr="003E5B8F" w:rsidRDefault="0083559D" w:rsidP="0083559D">
      <w:pPr>
        <w:spacing w:after="200" w:line="276" w:lineRule="auto"/>
        <w:jc w:val="center"/>
        <w:rPr>
          <w:rFonts w:eastAsia="Calibri"/>
          <w:b/>
          <w:lang w:val="uz-Cyrl-UZ"/>
        </w:rPr>
      </w:pPr>
      <w:r w:rsidRPr="003E5B8F">
        <w:rPr>
          <w:rFonts w:eastAsia="Calibri"/>
          <w:b/>
          <w:lang w:val="uz-Cyrl-UZ"/>
        </w:rPr>
        <w:t>П Р А В И Л</w:t>
      </w:r>
      <w:r w:rsidRPr="003E5B8F">
        <w:rPr>
          <w:rFonts w:eastAsia="Calibri"/>
          <w:b/>
        </w:rPr>
        <w:t xml:space="preserve"> </w:t>
      </w:r>
      <w:r w:rsidRPr="003E5B8F">
        <w:rPr>
          <w:rFonts w:eastAsia="Calibri"/>
          <w:b/>
          <w:lang w:val="uz-Cyrl-UZ"/>
        </w:rPr>
        <w:t xml:space="preserve">Н И К </w:t>
      </w:r>
    </w:p>
    <w:p w14:paraId="7B48F718" w14:textId="77777777" w:rsidR="0083559D" w:rsidRPr="003E5B8F" w:rsidRDefault="0083559D" w:rsidP="0083559D">
      <w:pPr>
        <w:jc w:val="center"/>
        <w:rPr>
          <w:rFonts w:eastAsia="Calibri"/>
          <w:b/>
          <w:lang w:val="uz-Cyrl-UZ"/>
        </w:rPr>
      </w:pPr>
      <w:r w:rsidRPr="003E5B8F">
        <w:rPr>
          <w:rFonts w:eastAsia="Calibri"/>
          <w:b/>
          <w:lang w:val="uz-Cyrl-UZ"/>
        </w:rPr>
        <w:t xml:space="preserve">о измјени Правилника о поступку и условима избора </w:t>
      </w:r>
    </w:p>
    <w:p w14:paraId="393C52B9" w14:textId="77777777" w:rsidR="0083559D" w:rsidRPr="003E5B8F" w:rsidRDefault="0083559D" w:rsidP="0083559D">
      <w:pPr>
        <w:jc w:val="center"/>
        <w:rPr>
          <w:rFonts w:eastAsia="Calibri"/>
          <w:b/>
          <w:lang w:val="uz-Cyrl-UZ"/>
        </w:rPr>
      </w:pPr>
      <w:r w:rsidRPr="003E5B8F">
        <w:rPr>
          <w:rFonts w:eastAsia="Calibri"/>
          <w:b/>
          <w:lang w:val="uz-Cyrl-UZ"/>
        </w:rPr>
        <w:t>академског особља Универзитета у Источном Сарајеву</w:t>
      </w:r>
    </w:p>
    <w:p w14:paraId="5A3E588D" w14:textId="77777777" w:rsidR="0083559D" w:rsidRPr="003E5B8F" w:rsidRDefault="0083559D" w:rsidP="0083559D">
      <w:pPr>
        <w:jc w:val="center"/>
        <w:rPr>
          <w:rFonts w:eastAsia="Calibri"/>
          <w:b/>
          <w:lang w:val="uz-Cyrl-UZ"/>
        </w:rPr>
      </w:pPr>
    </w:p>
    <w:p w14:paraId="24D7EECB" w14:textId="77777777" w:rsidR="0083559D" w:rsidRPr="003E5B8F" w:rsidRDefault="0083559D" w:rsidP="0083559D">
      <w:pPr>
        <w:jc w:val="center"/>
        <w:rPr>
          <w:rFonts w:eastAsia="Calibri"/>
          <w:b/>
          <w:lang w:val="ru-RU"/>
        </w:rPr>
      </w:pPr>
      <w:r w:rsidRPr="003E5B8F">
        <w:rPr>
          <w:rFonts w:eastAsia="Calibri"/>
          <w:b/>
          <w:lang w:val="ru-RU"/>
        </w:rPr>
        <w:t>Члан 1.</w:t>
      </w:r>
    </w:p>
    <w:p w14:paraId="0AF0A5DC" w14:textId="77777777" w:rsidR="0083559D" w:rsidRPr="003E5B8F" w:rsidRDefault="0083559D" w:rsidP="0083559D">
      <w:pPr>
        <w:rPr>
          <w:rFonts w:eastAsia="Calibri"/>
          <w:b/>
          <w:lang w:val="ru-RU"/>
        </w:rPr>
      </w:pPr>
    </w:p>
    <w:p w14:paraId="4D17A0AB" w14:textId="77777777" w:rsidR="0083559D" w:rsidRPr="003E5B8F" w:rsidRDefault="0083559D" w:rsidP="0083559D">
      <w:pPr>
        <w:ind w:firstLine="720"/>
        <w:jc w:val="both"/>
        <w:rPr>
          <w:rFonts w:eastAsia="Calibri"/>
          <w:lang w:val="uz-Cyrl-UZ"/>
        </w:rPr>
      </w:pPr>
      <w:r w:rsidRPr="003E5B8F">
        <w:rPr>
          <w:rFonts w:eastAsia="Calibri"/>
          <w:lang w:val="ru-RU"/>
        </w:rPr>
        <w:t xml:space="preserve">У Правилнику </w:t>
      </w:r>
      <w:r w:rsidRPr="003E5B8F">
        <w:rPr>
          <w:rFonts w:eastAsia="Calibri"/>
          <w:lang w:val="uz-Cyrl-UZ"/>
        </w:rPr>
        <w:t xml:space="preserve">о поступку и условима избора академског особља Универзитета у Источном Сарајеву </w:t>
      </w:r>
      <w:r w:rsidRPr="003E5B8F">
        <w:rPr>
          <w:rFonts w:eastAsia="Calibri"/>
          <w:lang w:val="ru-RU"/>
        </w:rPr>
        <w:t xml:space="preserve">број: </w:t>
      </w:r>
      <w:r w:rsidRPr="003E5B8F">
        <w:rPr>
          <w:rFonts w:eastAsia="Calibri"/>
          <w:lang w:val="sr-Cyrl-BA"/>
        </w:rPr>
        <w:t>01-С-</w:t>
      </w:r>
      <w:r w:rsidRPr="003E5B8F">
        <w:rPr>
          <w:rFonts w:eastAsia="Calibri"/>
          <w:lang w:val="sr-Latn-CS"/>
        </w:rPr>
        <w:t>129-VIII/12</w:t>
      </w:r>
      <w:r w:rsidRPr="003E5B8F">
        <w:rPr>
          <w:rFonts w:ascii="Calibri" w:eastAsia="Calibri" w:hAnsi="Calibri"/>
          <w:lang w:val="uz-Cyrl-UZ"/>
        </w:rPr>
        <w:t xml:space="preserve"> </w:t>
      </w:r>
      <w:r w:rsidRPr="003E5B8F">
        <w:rPr>
          <w:rFonts w:eastAsia="Calibri"/>
          <w:lang w:val="sr-Cyrl-CS"/>
        </w:rPr>
        <w:t>од 18.04.2012. године,  број:</w:t>
      </w:r>
      <w:r w:rsidRPr="003E5B8F">
        <w:rPr>
          <w:rFonts w:eastAsia="Calibri"/>
          <w:lang w:val="sr-Cyrl-BA"/>
        </w:rPr>
        <w:t xml:space="preserve"> 01-С-</w:t>
      </w:r>
      <w:r w:rsidRPr="003E5B8F">
        <w:rPr>
          <w:rFonts w:eastAsia="Calibri"/>
          <w:lang w:val="uz-Cyrl-UZ"/>
        </w:rPr>
        <w:t>45</w:t>
      </w:r>
      <w:r w:rsidRPr="003E5B8F">
        <w:rPr>
          <w:rFonts w:eastAsia="Calibri"/>
          <w:lang w:val="sr-Latn-CS"/>
        </w:rPr>
        <w:t>-</w:t>
      </w:r>
      <w:r w:rsidRPr="003E5B8F">
        <w:rPr>
          <w:rFonts w:eastAsia="Calibri"/>
          <w:lang w:val="uz-Cyrl-UZ"/>
        </w:rPr>
        <w:t>ХХ</w:t>
      </w:r>
      <w:r w:rsidRPr="003E5B8F">
        <w:rPr>
          <w:rFonts w:eastAsia="Calibri"/>
          <w:lang w:val="sr-Latn-CS"/>
        </w:rPr>
        <w:t>VI/1</w:t>
      </w:r>
      <w:r w:rsidRPr="003E5B8F">
        <w:rPr>
          <w:rFonts w:eastAsia="Calibri"/>
          <w:lang w:val="uz-Cyrl-UZ"/>
        </w:rPr>
        <w:t>4 од 19.02.2014. године</w:t>
      </w:r>
      <w:r w:rsidRPr="003E5B8F">
        <w:rPr>
          <w:rFonts w:eastAsia="Calibri"/>
        </w:rPr>
        <w:t xml:space="preserve">, </w:t>
      </w:r>
      <w:r w:rsidRPr="003E5B8F">
        <w:rPr>
          <w:rFonts w:eastAsia="Calibri"/>
          <w:lang w:val="uz-Cyrl-UZ"/>
        </w:rPr>
        <w:t>број: 01-С-92-</w:t>
      </w:r>
      <w:r w:rsidRPr="003E5B8F">
        <w:rPr>
          <w:rFonts w:eastAsia="Calibri"/>
        </w:rPr>
        <w:t>XXVII</w:t>
      </w:r>
      <w:r w:rsidRPr="003E5B8F">
        <w:rPr>
          <w:rFonts w:eastAsia="Calibri"/>
          <w:lang w:val="uz-Cyrl-UZ"/>
        </w:rPr>
        <w:t>/14 од 27.03.2014. године, 01-С-78-1-</w:t>
      </w:r>
      <w:r w:rsidRPr="003E5B8F">
        <w:rPr>
          <w:rFonts w:eastAsia="Calibri"/>
        </w:rPr>
        <w:t xml:space="preserve">XXXVIII/15 </w:t>
      </w:r>
      <w:r w:rsidRPr="003E5B8F">
        <w:rPr>
          <w:rFonts w:eastAsia="Calibri"/>
          <w:lang w:val="uz-Cyrl-UZ"/>
        </w:rPr>
        <w:t xml:space="preserve">од 26.03.2015. године и </w:t>
      </w:r>
      <w:r w:rsidRPr="003E5B8F">
        <w:rPr>
          <w:lang w:val="sr-Cyrl-CS"/>
        </w:rPr>
        <w:t>01-С-560-1-</w:t>
      </w:r>
      <w:r w:rsidRPr="003E5B8F">
        <w:rPr>
          <w:lang w:val="sr-Latn-CS"/>
        </w:rPr>
        <w:t>XVIII</w:t>
      </w:r>
      <w:r w:rsidRPr="003E5B8F">
        <w:rPr>
          <w:lang w:val="sr-Cyrl-CS"/>
        </w:rPr>
        <w:t>/</w:t>
      </w:r>
      <w:r w:rsidRPr="003E5B8F">
        <w:rPr>
          <w:lang w:val="sr-Latn-CS"/>
        </w:rPr>
        <w:t>1</w:t>
      </w:r>
      <w:r w:rsidRPr="003E5B8F">
        <w:t>6</w:t>
      </w:r>
      <w:r w:rsidRPr="003E5B8F">
        <w:rPr>
          <w:rFonts w:eastAsia="Calibri"/>
          <w:lang w:val="sr-Cyrl-CS"/>
        </w:rPr>
        <w:t xml:space="preserve"> </w:t>
      </w:r>
      <w:r w:rsidRPr="003E5B8F">
        <w:rPr>
          <w:rFonts w:eastAsia="Calibri"/>
          <w:lang w:val="uz-Cyrl-UZ"/>
        </w:rPr>
        <w:t xml:space="preserve">од </w:t>
      </w:r>
      <w:r w:rsidRPr="003E5B8F">
        <w:rPr>
          <w:lang w:val="uz-Cyrl-UZ"/>
        </w:rPr>
        <w:t>29.</w:t>
      </w:r>
      <w:r w:rsidRPr="003E5B8F">
        <w:t>0</w:t>
      </w:r>
      <w:r w:rsidRPr="003E5B8F">
        <w:rPr>
          <w:lang w:val="uz-Cyrl-UZ"/>
        </w:rPr>
        <w:t>9</w:t>
      </w:r>
      <w:r w:rsidRPr="003E5B8F">
        <w:t>.201</w:t>
      </w:r>
      <w:r w:rsidRPr="003E5B8F">
        <w:rPr>
          <w:lang w:val="uz-Cyrl-UZ"/>
        </w:rPr>
        <w:t>6</w:t>
      </w:r>
      <w:r w:rsidRPr="003E5B8F">
        <w:t>.</w:t>
      </w:r>
      <w:r w:rsidRPr="003E5B8F">
        <w:rPr>
          <w:lang w:val="uz-Cyrl-UZ"/>
        </w:rPr>
        <w:t xml:space="preserve"> </w:t>
      </w:r>
      <w:r w:rsidRPr="003E5B8F">
        <w:rPr>
          <w:lang w:val="sr-Cyrl-CS"/>
        </w:rPr>
        <w:t>године</w:t>
      </w:r>
      <w:r w:rsidRPr="003E5B8F">
        <w:rPr>
          <w:rFonts w:eastAsia="Calibri"/>
          <w:lang w:val="sr-Cyrl-CS"/>
        </w:rPr>
        <w:t xml:space="preserve"> у</w:t>
      </w:r>
      <w:r w:rsidRPr="003E5B8F">
        <w:rPr>
          <w:rFonts w:ascii="Calibri" w:eastAsia="Calibri" w:hAnsi="Calibri"/>
          <w:lang w:val="sr-Cyrl-CS"/>
        </w:rPr>
        <w:t xml:space="preserve"> </w:t>
      </w:r>
      <w:r w:rsidRPr="003E5B8F">
        <w:rPr>
          <w:rFonts w:eastAsia="Calibri"/>
          <w:lang w:val="uz-Cyrl-UZ"/>
        </w:rPr>
        <w:t>Прилогу бр. 1 образац „Извјештај Комисије о пријављеним кандидатима за избор у звање“ замјењује се новим обрасцем: „Извјештај Комисије о пријављеним кандидатима за избор у звањ</w:t>
      </w:r>
      <w:r w:rsidRPr="003E5B8F">
        <w:rPr>
          <w:rFonts w:eastAsia="Calibri"/>
        </w:rPr>
        <w:t>e</w:t>
      </w:r>
      <w:r w:rsidRPr="003E5B8F">
        <w:rPr>
          <w:rFonts w:eastAsia="Calibri"/>
          <w:lang w:val="uz-Cyrl-UZ"/>
        </w:rPr>
        <w:t>“ и исти је саставни дио овог Правилника.</w:t>
      </w:r>
    </w:p>
    <w:p w14:paraId="1E7B9F5B" w14:textId="77777777" w:rsidR="0083559D" w:rsidRPr="003E5B8F" w:rsidRDefault="0083559D" w:rsidP="0083559D">
      <w:pPr>
        <w:ind w:firstLine="720"/>
        <w:jc w:val="both"/>
        <w:rPr>
          <w:rFonts w:eastAsia="Calibri"/>
        </w:rPr>
      </w:pPr>
    </w:p>
    <w:p w14:paraId="079D3ABB" w14:textId="77777777" w:rsidR="0083559D" w:rsidRPr="003E5B8F" w:rsidRDefault="0083559D" w:rsidP="0083559D">
      <w:pPr>
        <w:jc w:val="center"/>
        <w:rPr>
          <w:rFonts w:eastAsia="Calibri"/>
          <w:b/>
          <w:lang w:val="sr-Cyrl-CS"/>
        </w:rPr>
      </w:pPr>
      <w:r w:rsidRPr="003E5B8F">
        <w:rPr>
          <w:rFonts w:eastAsia="Calibri"/>
          <w:b/>
          <w:lang w:val="sr-Cyrl-CS"/>
        </w:rPr>
        <w:t>Члан 2.</w:t>
      </w:r>
    </w:p>
    <w:p w14:paraId="35E2D527" w14:textId="77777777" w:rsidR="0083559D" w:rsidRPr="003E5B8F" w:rsidRDefault="0083559D" w:rsidP="0083559D">
      <w:pPr>
        <w:jc w:val="both"/>
        <w:rPr>
          <w:rFonts w:eastAsia="Calibri"/>
          <w:lang w:val="uz-Cyrl-UZ"/>
        </w:rPr>
      </w:pPr>
    </w:p>
    <w:p w14:paraId="5A17FC01" w14:textId="77777777" w:rsidR="0083559D" w:rsidRPr="003E5B8F" w:rsidRDefault="0083559D" w:rsidP="0083559D">
      <w:pPr>
        <w:spacing w:line="276" w:lineRule="auto"/>
        <w:jc w:val="both"/>
        <w:rPr>
          <w:rFonts w:eastAsia="Calibri"/>
          <w:lang w:val="uz-Cyrl-UZ"/>
        </w:rPr>
      </w:pPr>
      <w:r w:rsidRPr="003E5B8F">
        <w:rPr>
          <w:rFonts w:eastAsia="Calibri"/>
          <w:lang w:val="sr-Cyrl-CS"/>
        </w:rPr>
        <w:tab/>
      </w:r>
      <w:r w:rsidRPr="003E5B8F">
        <w:rPr>
          <w:rFonts w:eastAsia="Calibri"/>
          <w:lang w:val="uz-Cyrl-UZ"/>
        </w:rPr>
        <w:t xml:space="preserve">Овај Правилник ступа на снагу осмог дана од дана објављивања на </w:t>
      </w:r>
      <w:r w:rsidRPr="003E5B8F">
        <w:rPr>
          <w:rFonts w:eastAsia="Calibri"/>
        </w:rPr>
        <w:t xml:space="preserve">web </w:t>
      </w:r>
      <w:r w:rsidRPr="003E5B8F">
        <w:rPr>
          <w:rFonts w:eastAsia="Calibri"/>
          <w:lang w:val="uz-Cyrl-UZ"/>
        </w:rPr>
        <w:t>страници Универзитета.</w:t>
      </w:r>
    </w:p>
    <w:p w14:paraId="652B8D19" w14:textId="77777777" w:rsidR="0083559D" w:rsidRPr="003E5B8F" w:rsidRDefault="0083559D" w:rsidP="0083559D">
      <w:pPr>
        <w:spacing w:line="276" w:lineRule="auto"/>
        <w:jc w:val="both"/>
        <w:rPr>
          <w:rFonts w:eastAsia="Calibri"/>
          <w:lang w:val="uz-Cyrl-UZ"/>
        </w:rPr>
      </w:pPr>
    </w:p>
    <w:p w14:paraId="52D0F702" w14:textId="77777777" w:rsidR="0083559D" w:rsidRPr="003E5B8F" w:rsidRDefault="0083559D" w:rsidP="0083559D">
      <w:pPr>
        <w:jc w:val="both"/>
        <w:rPr>
          <w:rFonts w:eastAsia="Calibri"/>
          <w:b/>
        </w:rPr>
      </w:pPr>
    </w:p>
    <w:p w14:paraId="35A0FC64" w14:textId="77777777" w:rsidR="0083559D" w:rsidRPr="003E5B8F" w:rsidRDefault="0083559D" w:rsidP="0083559D">
      <w:pPr>
        <w:jc w:val="both"/>
        <w:rPr>
          <w:rFonts w:eastAsia="Calibri"/>
          <w:b/>
        </w:rPr>
      </w:pPr>
    </w:p>
    <w:p w14:paraId="7BFF5B0C" w14:textId="77777777" w:rsidR="0083559D" w:rsidRPr="003E5B8F" w:rsidRDefault="0083559D" w:rsidP="0083559D">
      <w:pPr>
        <w:spacing w:line="276" w:lineRule="auto"/>
        <w:jc w:val="both"/>
        <w:rPr>
          <w:rFonts w:eastAsia="Calibri"/>
          <w:b/>
          <w:lang w:val="de-DE"/>
        </w:rPr>
      </w:pPr>
      <w:r w:rsidRPr="003E5B8F">
        <w:rPr>
          <w:rFonts w:eastAsia="Calibri"/>
          <w:b/>
          <w:lang w:val="ru-RU"/>
        </w:rPr>
        <w:t>Број:</w:t>
      </w:r>
      <w:r w:rsidRPr="003E5B8F">
        <w:rPr>
          <w:rFonts w:eastAsia="Calibri"/>
          <w:lang w:val="uz-Cyrl-UZ"/>
        </w:rPr>
        <w:t xml:space="preserve"> </w:t>
      </w:r>
      <w:r w:rsidR="00F73EAA" w:rsidRPr="00FF306A">
        <w:rPr>
          <w:b/>
        </w:rPr>
        <w:t>01-С-</w:t>
      </w:r>
      <w:r w:rsidR="00F73EAA">
        <w:rPr>
          <w:b/>
          <w:lang w:val="uz-Cyrl-UZ"/>
        </w:rPr>
        <w:t>150-1</w:t>
      </w:r>
      <w:r w:rsidR="00F73EAA" w:rsidRPr="00FF306A">
        <w:rPr>
          <w:b/>
        </w:rPr>
        <w:t>-XXVII</w:t>
      </w:r>
      <w:r w:rsidR="00F73EAA" w:rsidRPr="00FF306A">
        <w:rPr>
          <w:b/>
          <w:lang w:val="uz-Cyrl-UZ"/>
        </w:rPr>
        <w:t>/17</w:t>
      </w:r>
      <w:r w:rsidRPr="003E5B8F">
        <w:rPr>
          <w:rFonts w:eastAsia="Calibri"/>
          <w:b/>
          <w:lang w:val="ru-RU"/>
        </w:rPr>
        <w:tab/>
      </w:r>
      <w:r w:rsidRPr="003E5B8F">
        <w:rPr>
          <w:rFonts w:eastAsia="Calibri"/>
          <w:b/>
          <w:lang w:val="ru-RU"/>
        </w:rPr>
        <w:tab/>
      </w:r>
      <w:r w:rsidRPr="003E5B8F">
        <w:rPr>
          <w:rFonts w:eastAsia="Calibri"/>
          <w:b/>
          <w:lang w:val="sr-Latn-CS"/>
        </w:rPr>
        <w:t xml:space="preserve"> </w:t>
      </w:r>
      <w:r w:rsidRPr="003E5B8F">
        <w:rPr>
          <w:rFonts w:eastAsia="Calibri"/>
          <w:b/>
          <w:lang w:val="ru-RU"/>
        </w:rPr>
        <w:t xml:space="preserve">                        </w:t>
      </w:r>
      <w:r w:rsidRPr="003E5B8F">
        <w:rPr>
          <w:rFonts w:eastAsia="Calibri"/>
          <w:b/>
          <w:lang w:val="uz-Cyrl-UZ"/>
        </w:rPr>
        <w:t xml:space="preserve"> </w:t>
      </w:r>
      <w:r w:rsidR="00695FC7">
        <w:rPr>
          <w:rFonts w:eastAsia="Calibri"/>
          <w:b/>
          <w:lang w:val="uz-Cyrl-UZ"/>
        </w:rPr>
        <w:t xml:space="preserve">  </w:t>
      </w:r>
      <w:r w:rsidRPr="003E5B8F">
        <w:rPr>
          <w:rFonts w:eastAsia="Calibri"/>
          <w:b/>
          <w:lang w:val="de-DE"/>
        </w:rPr>
        <w:t>ПРЕ</w:t>
      </w:r>
      <w:r w:rsidRPr="003E5B8F">
        <w:rPr>
          <w:rFonts w:eastAsia="Calibri"/>
          <w:b/>
          <w:lang w:val="sr-Cyrl-CS"/>
        </w:rPr>
        <w:t xml:space="preserve">ДСЈЕДАВАЈУЋИ </w:t>
      </w:r>
      <w:r w:rsidRPr="003E5B8F">
        <w:rPr>
          <w:rFonts w:eastAsia="Calibri"/>
          <w:b/>
          <w:lang w:val="de-DE"/>
        </w:rPr>
        <w:t xml:space="preserve">СЕНАТА </w:t>
      </w:r>
    </w:p>
    <w:p w14:paraId="0E54C995" w14:textId="77777777" w:rsidR="0083559D" w:rsidRPr="003E5B8F" w:rsidRDefault="0083559D" w:rsidP="0083559D">
      <w:pPr>
        <w:spacing w:line="276" w:lineRule="auto"/>
        <w:jc w:val="both"/>
        <w:rPr>
          <w:rFonts w:eastAsia="Calibri"/>
          <w:b/>
          <w:lang w:val="de-DE"/>
        </w:rPr>
      </w:pPr>
      <w:r w:rsidRPr="003E5B8F">
        <w:rPr>
          <w:rFonts w:eastAsia="Calibri"/>
          <w:b/>
          <w:lang w:val="sr-Cyrl-CS"/>
        </w:rPr>
        <w:t>Датум:</w:t>
      </w:r>
      <w:r w:rsidRPr="003E5B8F">
        <w:rPr>
          <w:rFonts w:eastAsia="Calibri"/>
          <w:b/>
          <w:lang w:val="uz-Cyrl-UZ"/>
        </w:rPr>
        <w:t xml:space="preserve"> 23.</w:t>
      </w:r>
      <w:r w:rsidRPr="003E5B8F">
        <w:rPr>
          <w:rFonts w:eastAsia="Calibri"/>
          <w:b/>
        </w:rPr>
        <w:t>0</w:t>
      </w:r>
      <w:r w:rsidRPr="003E5B8F">
        <w:rPr>
          <w:rFonts w:eastAsia="Calibri"/>
          <w:b/>
          <w:lang w:val="uz-Cyrl-UZ"/>
        </w:rPr>
        <w:t>3</w:t>
      </w:r>
      <w:r w:rsidRPr="003E5B8F">
        <w:rPr>
          <w:rFonts w:eastAsia="Calibri"/>
          <w:b/>
        </w:rPr>
        <w:t>.201</w:t>
      </w:r>
      <w:r w:rsidRPr="003E5B8F">
        <w:rPr>
          <w:rFonts w:eastAsia="Calibri"/>
          <w:b/>
          <w:lang w:val="uz-Cyrl-UZ"/>
        </w:rPr>
        <w:t>7</w:t>
      </w:r>
      <w:r w:rsidRPr="003E5B8F">
        <w:rPr>
          <w:rFonts w:eastAsia="Calibri"/>
          <w:b/>
        </w:rPr>
        <w:t>.</w:t>
      </w:r>
      <w:r w:rsidRPr="003E5B8F">
        <w:rPr>
          <w:rFonts w:eastAsia="Calibri"/>
          <w:b/>
          <w:lang w:val="uz-Cyrl-UZ"/>
        </w:rPr>
        <w:t xml:space="preserve"> </w:t>
      </w:r>
      <w:r w:rsidRPr="003E5B8F">
        <w:rPr>
          <w:rFonts w:eastAsia="Calibri"/>
          <w:b/>
          <w:lang w:val="sr-Cyrl-CS"/>
        </w:rPr>
        <w:t xml:space="preserve">године                           </w:t>
      </w:r>
      <w:r w:rsidR="00695FC7">
        <w:rPr>
          <w:rFonts w:eastAsia="Calibri"/>
          <w:b/>
          <w:lang w:val="sr-Cyrl-CS"/>
        </w:rPr>
        <w:t xml:space="preserve">                            </w:t>
      </w:r>
      <w:r w:rsidRPr="003E5B8F">
        <w:rPr>
          <w:rFonts w:eastAsia="Calibri"/>
          <w:b/>
          <w:lang w:val="de-DE"/>
        </w:rPr>
        <w:t xml:space="preserve">Р Е К Т О Р </w:t>
      </w:r>
    </w:p>
    <w:p w14:paraId="65C61418" w14:textId="77777777" w:rsidR="0083559D" w:rsidRPr="003E5B8F" w:rsidRDefault="0083559D" w:rsidP="0083559D">
      <w:pPr>
        <w:spacing w:line="276" w:lineRule="auto"/>
        <w:jc w:val="both"/>
        <w:rPr>
          <w:rFonts w:eastAsia="Calibri"/>
          <w:b/>
          <w:lang w:val="sr-Cyrl-CS"/>
        </w:rPr>
      </w:pPr>
      <w:r w:rsidRPr="003E5B8F">
        <w:rPr>
          <w:rFonts w:eastAsia="Calibri"/>
          <w:b/>
          <w:lang w:val="de-DE"/>
        </w:rPr>
        <w:tab/>
      </w:r>
      <w:r w:rsidRPr="003E5B8F">
        <w:rPr>
          <w:rFonts w:eastAsia="Calibri"/>
          <w:b/>
          <w:lang w:val="de-DE"/>
        </w:rPr>
        <w:tab/>
      </w:r>
      <w:r w:rsidRPr="003E5B8F">
        <w:rPr>
          <w:rFonts w:eastAsia="Calibri"/>
          <w:b/>
          <w:lang w:val="de-DE"/>
        </w:rPr>
        <w:tab/>
      </w:r>
      <w:r w:rsidRPr="003E5B8F">
        <w:rPr>
          <w:rFonts w:eastAsia="Calibri"/>
          <w:b/>
          <w:lang w:val="de-DE"/>
        </w:rPr>
        <w:tab/>
      </w:r>
      <w:r w:rsidRPr="003E5B8F">
        <w:rPr>
          <w:rFonts w:eastAsia="Calibri"/>
          <w:b/>
          <w:lang w:val="de-DE"/>
        </w:rPr>
        <w:tab/>
      </w:r>
      <w:r w:rsidRPr="003E5B8F">
        <w:rPr>
          <w:rFonts w:eastAsia="Calibri"/>
          <w:b/>
          <w:lang w:val="sr-Cyrl-CS"/>
        </w:rPr>
        <w:t xml:space="preserve">                        </w:t>
      </w:r>
      <w:r w:rsidR="00695FC7">
        <w:rPr>
          <w:rFonts w:eastAsia="Calibri"/>
          <w:b/>
          <w:lang w:val="sr-Cyrl-CS"/>
        </w:rPr>
        <w:t xml:space="preserve">       </w:t>
      </w:r>
      <w:r w:rsidRPr="003E5B8F">
        <w:rPr>
          <w:rFonts w:eastAsia="Calibri"/>
          <w:b/>
          <w:lang w:val="sr-Cyrl-CS"/>
        </w:rPr>
        <w:t>_______________________</w:t>
      </w:r>
    </w:p>
    <w:p w14:paraId="7AFDDB0B" w14:textId="77777777" w:rsidR="0083559D" w:rsidRPr="003E5B8F" w:rsidRDefault="0083559D" w:rsidP="0083559D">
      <w:pPr>
        <w:spacing w:line="276" w:lineRule="auto"/>
        <w:jc w:val="both"/>
        <w:rPr>
          <w:rFonts w:eastAsia="Calibri"/>
          <w:b/>
          <w:lang w:val="uz-Cyrl-UZ"/>
        </w:rPr>
      </w:pPr>
      <w:r w:rsidRPr="003E5B8F">
        <w:rPr>
          <w:rFonts w:eastAsia="Calibri"/>
          <w:b/>
          <w:lang w:val="de-DE"/>
        </w:rPr>
        <w:t xml:space="preserve">  </w:t>
      </w:r>
      <w:r w:rsidRPr="003E5B8F">
        <w:rPr>
          <w:rFonts w:eastAsia="Calibri"/>
          <w:b/>
          <w:lang w:val="de-DE"/>
        </w:rPr>
        <w:tab/>
      </w:r>
      <w:r w:rsidRPr="003E5B8F">
        <w:rPr>
          <w:rFonts w:eastAsia="Calibri"/>
          <w:b/>
          <w:lang w:val="de-DE"/>
        </w:rPr>
        <w:tab/>
      </w:r>
      <w:r w:rsidRPr="003E5B8F">
        <w:rPr>
          <w:rFonts w:eastAsia="Calibri"/>
          <w:b/>
          <w:lang w:val="de-DE"/>
        </w:rPr>
        <w:tab/>
      </w:r>
      <w:r w:rsidRPr="003E5B8F">
        <w:rPr>
          <w:rFonts w:eastAsia="Calibri"/>
          <w:b/>
          <w:lang w:val="de-DE"/>
        </w:rPr>
        <w:tab/>
      </w:r>
      <w:r w:rsidRPr="003E5B8F">
        <w:rPr>
          <w:rFonts w:eastAsia="Calibri"/>
          <w:b/>
          <w:lang w:val="de-DE"/>
        </w:rPr>
        <w:tab/>
      </w:r>
      <w:r w:rsidRPr="003E5B8F">
        <w:rPr>
          <w:rFonts w:eastAsia="Calibri"/>
          <w:b/>
          <w:lang w:val="de-DE"/>
        </w:rPr>
        <w:tab/>
      </w:r>
      <w:r w:rsidRPr="003E5B8F">
        <w:rPr>
          <w:rFonts w:eastAsia="Calibri"/>
          <w:b/>
          <w:lang w:val="de-DE"/>
        </w:rPr>
        <w:tab/>
      </w:r>
      <w:r w:rsidRPr="003E5B8F">
        <w:rPr>
          <w:rFonts w:eastAsia="Calibri"/>
          <w:b/>
          <w:lang w:val="sr-Cyrl-CS"/>
        </w:rPr>
        <w:t xml:space="preserve">        </w:t>
      </w:r>
      <w:r w:rsidR="00695FC7">
        <w:rPr>
          <w:rFonts w:eastAsia="Calibri"/>
          <w:b/>
        </w:rPr>
        <w:t xml:space="preserve"> </w:t>
      </w:r>
      <w:r w:rsidRPr="003E5B8F">
        <w:rPr>
          <w:rFonts w:eastAsia="Calibri"/>
          <w:b/>
          <w:lang w:val="uz-Cyrl-UZ"/>
        </w:rPr>
        <w:t>П</w:t>
      </w:r>
      <w:r w:rsidRPr="003E5B8F">
        <w:rPr>
          <w:rFonts w:eastAsia="Calibri"/>
          <w:b/>
          <w:lang w:val="ru-RU"/>
        </w:rPr>
        <w:t>роф.др Радослав Грујић</w:t>
      </w:r>
    </w:p>
    <w:p w14:paraId="77C93EA3" w14:textId="77777777" w:rsidR="0083559D" w:rsidRPr="003E5B8F" w:rsidRDefault="0083559D" w:rsidP="0083559D">
      <w:pPr>
        <w:spacing w:line="276" w:lineRule="auto"/>
        <w:jc w:val="both"/>
        <w:rPr>
          <w:rFonts w:eastAsia="Calibri"/>
          <w:b/>
          <w:lang w:val="uz-Cyrl-UZ"/>
        </w:rPr>
      </w:pPr>
    </w:p>
    <w:p w14:paraId="7E74E6FA" w14:textId="77777777" w:rsidR="0083559D" w:rsidRPr="003E5B8F" w:rsidRDefault="0083559D" w:rsidP="0083559D">
      <w:pPr>
        <w:spacing w:line="276" w:lineRule="auto"/>
        <w:jc w:val="both"/>
        <w:rPr>
          <w:rFonts w:eastAsia="Calibri"/>
          <w:b/>
          <w:lang w:val="uz-Cyrl-UZ"/>
        </w:rPr>
      </w:pPr>
    </w:p>
    <w:p w14:paraId="65CDF715" w14:textId="77777777" w:rsidR="00294DB7" w:rsidRPr="008725DC" w:rsidRDefault="00294DB7" w:rsidP="000F4748">
      <w:pPr>
        <w:rPr>
          <w:lang w:val="uz-Cyrl-UZ"/>
        </w:rPr>
      </w:pPr>
    </w:p>
    <w:p w14:paraId="298CE0FC" w14:textId="77777777" w:rsidR="003E5B8F" w:rsidRDefault="003E5B8F" w:rsidP="003E5B8F"/>
    <w:p w14:paraId="1C9FDCCB" w14:textId="77777777" w:rsidR="003E5B8F" w:rsidRPr="00574474" w:rsidRDefault="00D041DF" w:rsidP="003E5B8F">
      <w:pPr>
        <w:rPr>
          <w:b/>
        </w:rPr>
      </w:pPr>
      <w:r>
        <w:rPr>
          <w:b/>
        </w:rPr>
        <w:lastRenderedPageBreak/>
        <w:t>НАСТАВНО</w:t>
      </w:r>
      <w:r w:rsidR="008725DC" w:rsidRPr="00574474">
        <w:rPr>
          <w:b/>
        </w:rPr>
        <w:t>–</w:t>
      </w:r>
      <w:r w:rsidR="003E5B8F" w:rsidRPr="00574474">
        <w:rPr>
          <w:b/>
          <w:lang w:val="uz-Cyrl-UZ"/>
        </w:rPr>
        <w:t>УМЈЕТНИЧКОМ</w:t>
      </w:r>
      <w:r w:rsidR="003E5B8F" w:rsidRPr="00574474">
        <w:rPr>
          <w:b/>
        </w:rPr>
        <w:t xml:space="preserve"> ВИЈЕЋУ</w:t>
      </w:r>
    </w:p>
    <w:p w14:paraId="3BE628E5" w14:textId="77777777" w:rsidR="003E5B8F" w:rsidRPr="00574474" w:rsidRDefault="00D041DF" w:rsidP="003E5B8F">
      <w:pPr>
        <w:rPr>
          <w:b/>
          <w:lang w:val="uz-Cyrl-UZ"/>
        </w:rPr>
      </w:pPr>
      <w:r>
        <w:rPr>
          <w:b/>
          <w:lang w:val="sr"/>
        </w:rPr>
        <w:t>МУЗИЧКЕ</w:t>
      </w:r>
      <w:r w:rsidRPr="00574474">
        <w:rPr>
          <w:b/>
          <w:lang w:val="uz-Cyrl-UZ"/>
        </w:rPr>
        <w:t xml:space="preserve"> </w:t>
      </w:r>
      <w:r w:rsidR="003E5B8F" w:rsidRPr="00574474">
        <w:rPr>
          <w:b/>
          <w:lang w:val="uz-Cyrl-UZ"/>
        </w:rPr>
        <w:t>АКАДЕМИЈЕ</w:t>
      </w:r>
      <w:r>
        <w:rPr>
          <w:b/>
          <w:lang w:val="uz-Cyrl-UZ"/>
        </w:rPr>
        <w:t xml:space="preserve"> УНИВЕРЗИТЕТА У ИСТОЧНОМ САРАЈЕВУ</w:t>
      </w:r>
    </w:p>
    <w:p w14:paraId="07BBA82B" w14:textId="77777777" w:rsidR="003E5B8F" w:rsidRPr="00574474" w:rsidRDefault="003E5B8F" w:rsidP="003E5B8F">
      <w:pPr>
        <w:rPr>
          <w:b/>
        </w:rPr>
      </w:pPr>
      <w:r w:rsidRPr="00574474">
        <w:rPr>
          <w:b/>
        </w:rPr>
        <w:t>СЕНАТУ УНИВЕРЗИТЕТА У ИСТОЧНОМ САРАЈЕВУ</w:t>
      </w:r>
    </w:p>
    <w:p w14:paraId="452F3E55" w14:textId="77777777" w:rsidR="003E5B8F" w:rsidRPr="00574474" w:rsidRDefault="003E5B8F" w:rsidP="00574474">
      <w:pPr>
        <w:jc w:val="both"/>
      </w:pPr>
    </w:p>
    <w:p w14:paraId="40770C02" w14:textId="77777777" w:rsidR="003E5B8F" w:rsidRPr="00502CE3" w:rsidRDefault="003E5B8F" w:rsidP="00502CE3">
      <w:pPr>
        <w:tabs>
          <w:tab w:val="left" w:pos="1134"/>
        </w:tabs>
        <w:ind w:left="1080" w:hanging="1080"/>
        <w:jc w:val="both"/>
        <w:rPr>
          <w:sz w:val="22"/>
          <w:szCs w:val="22"/>
          <w:lang w:val="uz-Cyrl-UZ"/>
        </w:rPr>
      </w:pPr>
      <w:r w:rsidRPr="00502CE3">
        <w:rPr>
          <w:b/>
          <w:sz w:val="22"/>
          <w:szCs w:val="22"/>
        </w:rPr>
        <w:t>Предмет</w:t>
      </w:r>
      <w:r w:rsidRPr="00502CE3">
        <w:rPr>
          <w:sz w:val="22"/>
          <w:szCs w:val="22"/>
        </w:rPr>
        <w:t xml:space="preserve">: </w:t>
      </w:r>
      <w:r w:rsidRPr="00502CE3">
        <w:rPr>
          <w:sz w:val="22"/>
          <w:szCs w:val="22"/>
        </w:rPr>
        <w:tab/>
        <w:t>Извјештај комисије о пријављеним кандидат</w:t>
      </w:r>
      <w:r w:rsidR="008725DC" w:rsidRPr="00502CE3">
        <w:rPr>
          <w:sz w:val="22"/>
          <w:szCs w:val="22"/>
        </w:rPr>
        <w:t xml:space="preserve">има за избор у академско звање </w:t>
      </w:r>
      <w:r w:rsidR="00AD4E16">
        <w:rPr>
          <w:sz w:val="22"/>
          <w:szCs w:val="22"/>
        </w:rPr>
        <w:t>вишег асистента</w:t>
      </w:r>
      <w:r w:rsidRPr="00502CE3">
        <w:rPr>
          <w:sz w:val="22"/>
          <w:szCs w:val="22"/>
        </w:rPr>
        <w:t>,</w:t>
      </w:r>
      <w:r w:rsidR="001C6E7A" w:rsidRPr="00502CE3">
        <w:rPr>
          <w:sz w:val="22"/>
          <w:szCs w:val="22"/>
          <w:lang w:val="uz-Cyrl-UZ"/>
        </w:rPr>
        <w:t xml:space="preserve"> </w:t>
      </w:r>
      <w:r w:rsidRPr="00502CE3">
        <w:rPr>
          <w:sz w:val="22"/>
          <w:szCs w:val="22"/>
        </w:rPr>
        <w:t>ужа</w:t>
      </w:r>
      <w:r w:rsidR="008725DC" w:rsidRPr="00502CE3">
        <w:rPr>
          <w:sz w:val="22"/>
          <w:szCs w:val="22"/>
          <w:lang w:val="uz-Cyrl-UZ"/>
        </w:rPr>
        <w:t xml:space="preserve"> </w:t>
      </w:r>
      <w:r w:rsidR="000E4A00">
        <w:rPr>
          <w:sz w:val="22"/>
          <w:szCs w:val="22"/>
          <w:lang w:val="uz-Cyrl-UZ"/>
        </w:rPr>
        <w:t>умјетничка</w:t>
      </w:r>
      <w:r w:rsidR="00574474" w:rsidRPr="00502CE3">
        <w:rPr>
          <w:sz w:val="22"/>
          <w:szCs w:val="22"/>
          <w:lang w:val="uz-Cyrl-UZ"/>
        </w:rPr>
        <w:t xml:space="preserve"> </w:t>
      </w:r>
      <w:r w:rsidRPr="00502CE3">
        <w:rPr>
          <w:sz w:val="22"/>
          <w:szCs w:val="22"/>
        </w:rPr>
        <w:t>област</w:t>
      </w:r>
      <w:r w:rsidR="00D51DE5">
        <w:rPr>
          <w:sz w:val="22"/>
          <w:szCs w:val="22"/>
        </w:rPr>
        <w:t xml:space="preserve"> Умјетност (стваралаштво – сви облици стваралаштва</w:t>
      </w:r>
      <w:r w:rsidR="00792208">
        <w:rPr>
          <w:sz w:val="22"/>
          <w:szCs w:val="22"/>
        </w:rPr>
        <w:t xml:space="preserve">), </w:t>
      </w:r>
      <w:r w:rsidRPr="00502CE3">
        <w:rPr>
          <w:sz w:val="22"/>
          <w:szCs w:val="22"/>
        </w:rPr>
        <w:t>ужа</w:t>
      </w:r>
      <w:r w:rsidR="00502CE3" w:rsidRPr="00502CE3">
        <w:rPr>
          <w:sz w:val="22"/>
          <w:szCs w:val="22"/>
          <w:lang w:val="uz-Cyrl-UZ"/>
        </w:rPr>
        <w:t xml:space="preserve"> </w:t>
      </w:r>
      <w:r w:rsidRPr="00502CE3">
        <w:rPr>
          <w:sz w:val="22"/>
          <w:szCs w:val="22"/>
        </w:rPr>
        <w:t>образовна</w:t>
      </w:r>
      <w:r w:rsidR="00D51DE5">
        <w:rPr>
          <w:sz w:val="22"/>
          <w:szCs w:val="22"/>
          <w:lang w:val="uz-Cyrl-UZ"/>
        </w:rPr>
        <w:t xml:space="preserve"> </w:t>
      </w:r>
      <w:r w:rsidRPr="00502CE3">
        <w:rPr>
          <w:sz w:val="22"/>
          <w:szCs w:val="22"/>
        </w:rPr>
        <w:t>област</w:t>
      </w:r>
      <w:r w:rsidR="00D51DE5">
        <w:rPr>
          <w:sz w:val="22"/>
          <w:szCs w:val="22"/>
          <w:lang w:val="uz-Cyrl-UZ"/>
        </w:rPr>
        <w:t xml:space="preserve"> Теоријско-умјетничка</w:t>
      </w:r>
      <w:r w:rsidR="00D51DE5">
        <w:rPr>
          <w:sz w:val="22"/>
          <w:szCs w:val="22"/>
        </w:rPr>
        <w:t xml:space="preserve"> </w:t>
      </w:r>
      <w:r w:rsidR="00792208">
        <w:rPr>
          <w:sz w:val="22"/>
          <w:szCs w:val="22"/>
        </w:rPr>
        <w:t>(</w:t>
      </w:r>
      <w:r w:rsidRPr="00502CE3">
        <w:rPr>
          <w:sz w:val="22"/>
          <w:szCs w:val="22"/>
        </w:rPr>
        <w:t>п</w:t>
      </w:r>
      <w:r w:rsidR="008725DC" w:rsidRPr="00502CE3">
        <w:rPr>
          <w:sz w:val="22"/>
          <w:szCs w:val="22"/>
        </w:rPr>
        <w:t>редмети:</w:t>
      </w:r>
      <w:r w:rsidR="00D51DE5">
        <w:rPr>
          <w:sz w:val="22"/>
          <w:szCs w:val="22"/>
        </w:rPr>
        <w:t xml:space="preserve"> Контрапункт и Аранжирање</w:t>
      </w:r>
      <w:r w:rsidRPr="00502CE3">
        <w:rPr>
          <w:sz w:val="22"/>
          <w:szCs w:val="22"/>
        </w:rPr>
        <w:t>)</w:t>
      </w:r>
    </w:p>
    <w:p w14:paraId="32148D5B" w14:textId="77777777" w:rsidR="00CE603E" w:rsidRPr="00502CE3" w:rsidRDefault="00CE603E" w:rsidP="008725DC">
      <w:pPr>
        <w:tabs>
          <w:tab w:val="left" w:pos="1134"/>
        </w:tabs>
        <w:jc w:val="both"/>
        <w:rPr>
          <w:sz w:val="22"/>
          <w:szCs w:val="22"/>
          <w:lang w:val="uz-Cyrl-UZ"/>
        </w:rPr>
      </w:pPr>
    </w:p>
    <w:p w14:paraId="597FB3B9" w14:textId="77777777" w:rsidR="003E5B8F" w:rsidRPr="00502CE3" w:rsidRDefault="00FF7F6F" w:rsidP="003E5B8F">
      <w:pPr>
        <w:spacing w:after="360"/>
        <w:jc w:val="both"/>
        <w:rPr>
          <w:bCs/>
          <w:sz w:val="22"/>
          <w:szCs w:val="22"/>
          <w:lang w:eastAsia="sr-Cyrl-CS"/>
        </w:rPr>
      </w:pPr>
      <w:r w:rsidRPr="00502CE3">
        <w:rPr>
          <w:sz w:val="22"/>
          <w:szCs w:val="22"/>
          <w:lang w:val="uz-Cyrl-UZ"/>
        </w:rPr>
        <w:t>Одлуком</w:t>
      </w:r>
      <w:r w:rsidR="0038263C">
        <w:rPr>
          <w:sz w:val="22"/>
          <w:szCs w:val="22"/>
          <w:lang w:val="uz-Cyrl-UZ"/>
        </w:rPr>
        <w:t xml:space="preserve"> </w:t>
      </w:r>
      <w:r w:rsidR="008725DC" w:rsidRPr="00502CE3">
        <w:rPr>
          <w:sz w:val="22"/>
          <w:szCs w:val="22"/>
          <w:lang w:val="uz-Cyrl-UZ"/>
        </w:rPr>
        <w:t>Н</w:t>
      </w:r>
      <w:r w:rsidR="008725DC" w:rsidRPr="00502CE3">
        <w:rPr>
          <w:sz w:val="22"/>
          <w:szCs w:val="22"/>
        </w:rPr>
        <w:t>аставно-</w:t>
      </w:r>
      <w:r w:rsidR="008725DC" w:rsidRPr="00502CE3">
        <w:rPr>
          <w:sz w:val="22"/>
          <w:szCs w:val="22"/>
          <w:lang w:val="uz-Cyrl-UZ"/>
        </w:rPr>
        <w:t>н</w:t>
      </w:r>
      <w:r w:rsidR="008725DC" w:rsidRPr="00502CE3">
        <w:rPr>
          <w:sz w:val="22"/>
          <w:szCs w:val="22"/>
        </w:rPr>
        <w:t>аучно</w:t>
      </w:r>
      <w:r w:rsidR="008725DC" w:rsidRPr="00502CE3">
        <w:rPr>
          <w:sz w:val="22"/>
          <w:szCs w:val="22"/>
          <w:lang w:val="uz-Cyrl-UZ"/>
        </w:rPr>
        <w:t>г</w:t>
      </w:r>
      <w:r w:rsidR="003E5B8F" w:rsidRPr="00502CE3">
        <w:rPr>
          <w:sz w:val="22"/>
          <w:szCs w:val="22"/>
          <w:lang w:val="uz-Cyrl-UZ"/>
        </w:rPr>
        <w:t>/умјетничког</w:t>
      </w:r>
      <w:r w:rsidR="003E5B8F" w:rsidRPr="00502CE3">
        <w:rPr>
          <w:sz w:val="22"/>
          <w:szCs w:val="22"/>
        </w:rPr>
        <w:t xml:space="preserve"> вијећа </w:t>
      </w:r>
      <w:r w:rsidR="00FF1F27">
        <w:rPr>
          <w:sz w:val="22"/>
          <w:szCs w:val="22"/>
          <w:lang w:val="sr-Cyrl-CS"/>
        </w:rPr>
        <w:t xml:space="preserve">музичке </w:t>
      </w:r>
      <w:r w:rsidR="003E5B8F" w:rsidRPr="00502CE3">
        <w:rPr>
          <w:sz w:val="22"/>
          <w:szCs w:val="22"/>
          <w:lang w:val="sr-Cyrl-CS"/>
        </w:rPr>
        <w:t xml:space="preserve">академије у </w:t>
      </w:r>
      <w:r w:rsidR="00FF1F27">
        <w:rPr>
          <w:sz w:val="22"/>
          <w:szCs w:val="22"/>
          <w:lang w:val="sr-Cyrl-CS"/>
        </w:rPr>
        <w:t>Источном сарајеву</w:t>
      </w:r>
      <w:r w:rsidRPr="00502CE3">
        <w:rPr>
          <w:sz w:val="22"/>
          <w:szCs w:val="22"/>
        </w:rPr>
        <w:t>,</w:t>
      </w:r>
      <w:r w:rsidR="003E5B8F" w:rsidRPr="00502CE3">
        <w:rPr>
          <w:sz w:val="22"/>
          <w:szCs w:val="22"/>
        </w:rPr>
        <w:t xml:space="preserve">Универзитета у Источном Сарајеву, број </w:t>
      </w:r>
      <w:r w:rsidR="003E5B8F" w:rsidRPr="00502CE3">
        <w:rPr>
          <w:sz w:val="22"/>
          <w:szCs w:val="22"/>
          <w:lang w:val="sr-Cyrl-CS"/>
        </w:rPr>
        <w:t xml:space="preserve">ННВ: </w:t>
      </w:r>
      <w:r w:rsidR="00FF1F27">
        <w:rPr>
          <w:sz w:val="22"/>
          <w:szCs w:val="22"/>
          <w:lang w:val="sr-Cyrl-CS"/>
        </w:rPr>
        <w:t>615/17</w:t>
      </w:r>
      <w:r w:rsidR="003E5B8F" w:rsidRPr="00502CE3">
        <w:rPr>
          <w:sz w:val="22"/>
          <w:szCs w:val="22"/>
        </w:rPr>
        <w:t xml:space="preserve"> од </w:t>
      </w:r>
      <w:r w:rsidR="00FF1F27">
        <w:rPr>
          <w:sz w:val="22"/>
          <w:szCs w:val="22"/>
          <w:lang w:val="sr-Cyrl-CS"/>
        </w:rPr>
        <w:t>15.06.2017.</w:t>
      </w:r>
      <w:r w:rsidR="003E5B8F" w:rsidRPr="00502CE3">
        <w:rPr>
          <w:sz w:val="22"/>
          <w:szCs w:val="22"/>
        </w:rPr>
        <w:t xml:space="preserve">, </w:t>
      </w:r>
      <w:proofErr w:type="gramStart"/>
      <w:r w:rsidR="003E5B8F" w:rsidRPr="00502CE3">
        <w:rPr>
          <w:sz w:val="22"/>
          <w:szCs w:val="22"/>
        </w:rPr>
        <w:t xml:space="preserve">именовани смо у </w:t>
      </w:r>
      <w:r w:rsidR="008725DC" w:rsidRPr="00502CE3">
        <w:rPr>
          <w:sz w:val="22"/>
          <w:szCs w:val="22"/>
          <w:lang w:val="sr-Cyrl-CS"/>
        </w:rPr>
        <w:t>К</w:t>
      </w:r>
      <w:r w:rsidR="003E5B8F" w:rsidRPr="00502CE3">
        <w:rPr>
          <w:sz w:val="22"/>
          <w:szCs w:val="22"/>
          <w:lang w:val="sr-Cyrl-CS"/>
        </w:rPr>
        <w:t>омисију</w:t>
      </w:r>
      <w:r w:rsidR="003E5B8F" w:rsidRPr="00502CE3">
        <w:rPr>
          <w:sz w:val="22"/>
          <w:szCs w:val="22"/>
        </w:rPr>
        <w:t xml:space="preserve"> за разматрање конкурсног материјала и писање извјештаја по конкурсу, објављеном у дневном листу “</w:t>
      </w:r>
      <w:r w:rsidR="00FF1F27">
        <w:rPr>
          <w:sz w:val="22"/>
          <w:szCs w:val="22"/>
        </w:rPr>
        <w:t>Глас Српске</w:t>
      </w:r>
      <w:r w:rsidR="003E5B8F" w:rsidRPr="00502CE3">
        <w:rPr>
          <w:sz w:val="22"/>
          <w:szCs w:val="22"/>
        </w:rPr>
        <w:t xml:space="preserve">“ од </w:t>
      </w:r>
      <w:r w:rsidR="00FF1F27">
        <w:rPr>
          <w:sz w:val="22"/>
          <w:szCs w:val="22"/>
        </w:rPr>
        <w:t>24.</w:t>
      </w:r>
      <w:proofErr w:type="gramEnd"/>
      <w:r w:rsidR="00FF1F27">
        <w:rPr>
          <w:sz w:val="22"/>
          <w:szCs w:val="22"/>
        </w:rPr>
        <w:t xml:space="preserve"> маја 2017.</w:t>
      </w:r>
      <w:r w:rsidR="003E5B8F" w:rsidRPr="00502CE3">
        <w:rPr>
          <w:sz w:val="22"/>
          <w:szCs w:val="22"/>
        </w:rPr>
        <w:t xml:space="preserve"> године, за избор у академско звање</w:t>
      </w:r>
      <w:r w:rsidR="003E5B8F" w:rsidRPr="00502CE3">
        <w:rPr>
          <w:rStyle w:val="CharStyle17"/>
          <w:sz w:val="22"/>
          <w:szCs w:val="22"/>
          <w:lang w:val="sr-Cyrl-CS" w:eastAsia="sr-Cyrl-CS"/>
        </w:rPr>
        <w:t xml:space="preserve"> </w:t>
      </w:r>
      <w:r w:rsidR="00FF1F27">
        <w:rPr>
          <w:rStyle w:val="CharStyle17"/>
          <w:sz w:val="22"/>
          <w:szCs w:val="22"/>
          <w:lang w:val="sr-Cyrl-CS" w:eastAsia="sr-Cyrl-CS"/>
        </w:rPr>
        <w:t>вишег асистента</w:t>
      </w:r>
      <w:r w:rsidR="003E5B8F" w:rsidRPr="00502CE3">
        <w:rPr>
          <w:rStyle w:val="CharStyle17"/>
          <w:sz w:val="22"/>
          <w:szCs w:val="22"/>
          <w:lang w:val="sr-Cyrl-CS" w:eastAsia="sr-Cyrl-CS"/>
        </w:rPr>
        <w:t>,</w:t>
      </w:r>
      <w:r w:rsidR="00FF1F27">
        <w:rPr>
          <w:rStyle w:val="CharStyle17"/>
          <w:sz w:val="22"/>
          <w:szCs w:val="22"/>
          <w:lang w:val="sr-Cyrl-CS" w:eastAsia="sr-Cyrl-CS"/>
        </w:rPr>
        <w:t xml:space="preserve"> </w:t>
      </w:r>
      <w:r w:rsidR="003E5B8F" w:rsidRPr="00502CE3">
        <w:rPr>
          <w:rStyle w:val="CharStyle17"/>
          <w:b w:val="0"/>
          <w:sz w:val="22"/>
          <w:szCs w:val="22"/>
          <w:lang w:val="sr-Cyrl-CS" w:eastAsia="sr-Cyrl-CS"/>
        </w:rPr>
        <w:t>ужа научна</w:t>
      </w:r>
      <w:r w:rsidR="000E4A00">
        <w:rPr>
          <w:rStyle w:val="CharStyle17"/>
          <w:b w:val="0"/>
          <w:sz w:val="22"/>
          <w:szCs w:val="22"/>
          <w:lang w:val="sr-Cyrl-CS" w:eastAsia="sr-Cyrl-CS"/>
        </w:rPr>
        <w:t xml:space="preserve">/умјетничка </w:t>
      </w:r>
      <w:r w:rsidR="003E5B8F" w:rsidRPr="00502CE3">
        <w:rPr>
          <w:rStyle w:val="CharStyle17"/>
          <w:b w:val="0"/>
          <w:sz w:val="22"/>
          <w:szCs w:val="22"/>
          <w:lang w:val="sr-Cyrl-CS" w:eastAsia="sr-Cyrl-CS"/>
        </w:rPr>
        <w:t>обл</w:t>
      </w:r>
      <w:r w:rsidR="000E4A00">
        <w:rPr>
          <w:rStyle w:val="CharStyle17"/>
          <w:b w:val="0"/>
          <w:sz w:val="22"/>
          <w:szCs w:val="22"/>
          <w:lang w:val="sr-Cyrl-CS" w:eastAsia="sr-Cyrl-CS"/>
        </w:rPr>
        <w:t xml:space="preserve">аст </w:t>
      </w:r>
      <w:r w:rsidR="00FF1F27">
        <w:rPr>
          <w:rStyle w:val="CharStyle17"/>
          <w:b w:val="0"/>
          <w:sz w:val="22"/>
          <w:szCs w:val="22"/>
          <w:lang w:val="sr-Cyrl-CS" w:eastAsia="sr-Cyrl-CS"/>
        </w:rPr>
        <w:t xml:space="preserve">Умјетност (стваралаштво - сви облици стваралаштва) </w:t>
      </w:r>
      <w:r w:rsidR="003E5B8F" w:rsidRPr="00502CE3">
        <w:rPr>
          <w:rStyle w:val="CharStyle17"/>
          <w:b w:val="0"/>
          <w:sz w:val="22"/>
          <w:szCs w:val="22"/>
          <w:lang w:val="sr-Cyrl-CS" w:eastAsia="sr-Cyrl-CS"/>
        </w:rPr>
        <w:t xml:space="preserve">(ужа образовна област </w:t>
      </w:r>
      <w:r w:rsidR="00FF1F27">
        <w:rPr>
          <w:rStyle w:val="CharStyle17"/>
          <w:b w:val="0"/>
          <w:sz w:val="22"/>
          <w:szCs w:val="22"/>
          <w:lang w:val="sr-Cyrl-CS" w:eastAsia="sr-Cyrl-CS"/>
        </w:rPr>
        <w:t xml:space="preserve">Теоријско-умјетничка </w:t>
      </w:r>
      <w:r w:rsidR="003E5B8F" w:rsidRPr="00502CE3">
        <w:rPr>
          <w:rStyle w:val="CharStyle17"/>
          <w:b w:val="0"/>
          <w:sz w:val="22"/>
          <w:szCs w:val="22"/>
          <w:lang w:val="sr-Cyrl-CS" w:eastAsia="sr-Cyrl-CS"/>
        </w:rPr>
        <w:t xml:space="preserve">предмети: </w:t>
      </w:r>
      <w:r w:rsidR="00FF1F27">
        <w:rPr>
          <w:rStyle w:val="CharStyle17"/>
          <w:b w:val="0"/>
          <w:sz w:val="22"/>
          <w:szCs w:val="22"/>
          <w:lang w:val="sr-Cyrl-CS" w:eastAsia="sr-Cyrl-CS"/>
        </w:rPr>
        <w:t>Контрапункт и Аранжирање</w:t>
      </w:r>
      <w:r w:rsidR="003E5B8F" w:rsidRPr="00502CE3">
        <w:rPr>
          <w:rStyle w:val="CharStyle17"/>
          <w:b w:val="0"/>
          <w:sz w:val="22"/>
          <w:szCs w:val="22"/>
          <w:lang w:val="sr-Cyrl-CS" w:eastAsia="sr-Cyrl-CS"/>
        </w:rPr>
        <w:t>)</w:t>
      </w:r>
    </w:p>
    <w:p w14:paraId="131EADFB" w14:textId="77777777" w:rsidR="003E5B8F" w:rsidRPr="00502CE3" w:rsidRDefault="003E5B8F" w:rsidP="003E5B8F">
      <w:pPr>
        <w:rPr>
          <w:b/>
          <w:sz w:val="22"/>
          <w:szCs w:val="22"/>
        </w:rPr>
      </w:pPr>
      <w:r w:rsidRPr="00502CE3">
        <w:rPr>
          <w:b/>
          <w:sz w:val="22"/>
          <w:szCs w:val="22"/>
        </w:rPr>
        <w:t>ПОДАЦИ О КОМИСИЈИ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3E5B8F" w:rsidRPr="00502CE3" w14:paraId="30B46337" w14:textId="77777777" w:rsidTr="00CC7786">
        <w:tc>
          <w:tcPr>
            <w:tcW w:w="9571" w:type="dxa"/>
            <w:shd w:val="clear" w:color="auto" w:fill="auto"/>
          </w:tcPr>
          <w:p w14:paraId="1B052DA2" w14:textId="77777777" w:rsidR="003E5B8F" w:rsidRPr="00502CE3" w:rsidRDefault="003E5B8F" w:rsidP="008725DC">
            <w:pPr>
              <w:rPr>
                <w:sz w:val="22"/>
                <w:szCs w:val="22"/>
              </w:rPr>
            </w:pPr>
            <w:r w:rsidRPr="00502CE3">
              <w:rPr>
                <w:sz w:val="22"/>
                <w:szCs w:val="22"/>
              </w:rPr>
              <w:t>Састав комисије</w:t>
            </w:r>
            <w:r w:rsidRPr="00502CE3">
              <w:rPr>
                <w:rStyle w:val="FootnoteReference"/>
                <w:sz w:val="22"/>
                <w:szCs w:val="22"/>
              </w:rPr>
              <w:footnoteReference w:id="1"/>
            </w:r>
            <w:r w:rsidRPr="00502CE3">
              <w:rPr>
                <w:sz w:val="22"/>
                <w:szCs w:val="22"/>
              </w:rPr>
              <w:t xml:space="preserve"> са назнаком имена и презимена</w:t>
            </w:r>
            <w:r w:rsidRPr="00502CE3">
              <w:rPr>
                <w:rStyle w:val="CharStyle18"/>
                <w:sz w:val="22"/>
                <w:szCs w:val="22"/>
                <w:lang w:val="sr-Cyrl-CS" w:eastAsia="sr-Cyrl-CS"/>
              </w:rPr>
              <w:t xml:space="preserve"> сваког члана, звања, назив научне области, научног поља</w:t>
            </w:r>
            <w:r w:rsidRPr="00502CE3">
              <w:rPr>
                <w:rStyle w:val="CharStyle18"/>
                <w:sz w:val="22"/>
                <w:szCs w:val="22"/>
                <w:lang w:eastAsia="sr-Cyrl-CS"/>
              </w:rPr>
              <w:t xml:space="preserve"> и </w:t>
            </w:r>
            <w:r w:rsidRPr="00502CE3">
              <w:rPr>
                <w:rStyle w:val="CharStyle18"/>
                <w:sz w:val="22"/>
                <w:szCs w:val="22"/>
                <w:lang w:val="sr-Cyrl-CS" w:eastAsia="sr-Cyrl-CS"/>
              </w:rPr>
              <w:t>уже научне</w:t>
            </w:r>
            <w:r w:rsidR="000E4A00">
              <w:rPr>
                <w:rStyle w:val="CharStyle18"/>
                <w:sz w:val="22"/>
                <w:szCs w:val="22"/>
                <w:lang w:val="sr-Cyrl-CS" w:eastAsia="sr-Cyrl-CS"/>
              </w:rPr>
              <w:t>/умјетничке</w:t>
            </w:r>
            <w:r w:rsidRPr="00502CE3">
              <w:rPr>
                <w:rStyle w:val="CharStyle18"/>
                <w:sz w:val="22"/>
                <w:szCs w:val="22"/>
                <w:lang w:val="sr-Cyrl-CS" w:eastAsia="sr-Cyrl-CS"/>
              </w:rPr>
              <w:t xml:space="preserve"> области за коју је изабран у звање, датума избора у звање и назив факултета, установе у којој је члан комисије запослен:</w:t>
            </w:r>
          </w:p>
        </w:tc>
      </w:tr>
      <w:tr w:rsidR="003E5B8F" w:rsidRPr="00502CE3" w14:paraId="06E45965" w14:textId="77777777" w:rsidTr="00CC7786">
        <w:trPr>
          <w:trHeight w:val="1108"/>
        </w:trPr>
        <w:tc>
          <w:tcPr>
            <w:tcW w:w="9571" w:type="dxa"/>
            <w:shd w:val="clear" w:color="auto" w:fill="auto"/>
          </w:tcPr>
          <w:p w14:paraId="134EF3C6" w14:textId="77777777" w:rsidR="003E5B8F" w:rsidRPr="00502CE3" w:rsidRDefault="003E5B8F" w:rsidP="00CC7786">
            <w:pPr>
              <w:tabs>
                <w:tab w:val="left" w:pos="285"/>
              </w:tabs>
              <w:spacing w:before="120"/>
              <w:rPr>
                <w:sz w:val="22"/>
                <w:szCs w:val="22"/>
              </w:rPr>
            </w:pPr>
            <w:r w:rsidRPr="00502CE3">
              <w:rPr>
                <w:sz w:val="22"/>
                <w:szCs w:val="22"/>
              </w:rPr>
              <w:t xml:space="preserve">1. </w:t>
            </w:r>
            <w:r w:rsidR="00FF1F27" w:rsidRPr="00D00162">
              <w:rPr>
                <w:sz w:val="22"/>
                <w:szCs w:val="22"/>
                <w:u w:val="single"/>
              </w:rPr>
              <w:t xml:space="preserve">мр </w:t>
            </w:r>
            <w:r w:rsidR="00FF1F27" w:rsidRPr="00D00162">
              <w:rPr>
                <w:b/>
                <w:sz w:val="22"/>
                <w:szCs w:val="22"/>
                <w:u w:val="single"/>
              </w:rPr>
              <w:t>Зоран Комадина</w:t>
            </w:r>
            <w:r w:rsidR="00FF1F27" w:rsidRPr="00D00162">
              <w:rPr>
                <w:sz w:val="22"/>
                <w:szCs w:val="22"/>
                <w:u w:val="single"/>
              </w:rPr>
              <w:t>, ванредни професор</w:t>
            </w:r>
            <w:r w:rsidRPr="00502CE3">
              <w:rPr>
                <w:sz w:val="22"/>
                <w:szCs w:val="22"/>
              </w:rPr>
              <w:t>, предсједник</w:t>
            </w:r>
          </w:p>
          <w:p w14:paraId="56EAAEA5" w14:textId="77777777" w:rsidR="008725DC" w:rsidRPr="00502CE3" w:rsidRDefault="008725DC" w:rsidP="008725DC">
            <w:pPr>
              <w:tabs>
                <w:tab w:val="left" w:pos="285"/>
              </w:tabs>
              <w:rPr>
                <w:sz w:val="22"/>
                <w:szCs w:val="22"/>
                <w:lang w:val="uz-Cyrl-UZ"/>
              </w:rPr>
            </w:pPr>
            <w:r w:rsidRPr="00502CE3">
              <w:rPr>
                <w:sz w:val="22"/>
                <w:szCs w:val="22"/>
                <w:lang w:val="uz-Cyrl-UZ"/>
              </w:rPr>
              <w:t>Научна област</w:t>
            </w:r>
            <w:r w:rsidR="0050126B">
              <w:rPr>
                <w:sz w:val="22"/>
                <w:szCs w:val="22"/>
                <w:lang w:val="uz-Cyrl-UZ"/>
              </w:rPr>
              <w:t xml:space="preserve">: </w:t>
            </w:r>
            <w:r w:rsidR="0050126B" w:rsidRPr="007806FC">
              <w:rPr>
                <w:sz w:val="22"/>
                <w:szCs w:val="22"/>
                <w:u w:val="single"/>
              </w:rPr>
              <w:t>Умјетност</w:t>
            </w:r>
            <w:r w:rsidR="0050126B">
              <w:rPr>
                <w:sz w:val="22"/>
                <w:szCs w:val="22"/>
                <w:u w:val="single"/>
              </w:rPr>
              <w:t>-Хуманистичке науке</w:t>
            </w:r>
          </w:p>
          <w:p w14:paraId="043AE73B" w14:textId="1295E990" w:rsidR="008725DC" w:rsidRPr="00502CE3" w:rsidRDefault="003E5B8F" w:rsidP="008725DC">
            <w:pPr>
              <w:tabs>
                <w:tab w:val="left" w:pos="285"/>
              </w:tabs>
              <w:rPr>
                <w:sz w:val="22"/>
                <w:szCs w:val="22"/>
                <w:lang w:val="uz-Cyrl-UZ"/>
              </w:rPr>
            </w:pPr>
            <w:r w:rsidRPr="00502CE3">
              <w:rPr>
                <w:sz w:val="22"/>
                <w:szCs w:val="22"/>
              </w:rPr>
              <w:t>Научно поље</w:t>
            </w:r>
            <w:r w:rsidR="0050126B">
              <w:rPr>
                <w:sz w:val="22"/>
                <w:szCs w:val="22"/>
              </w:rPr>
              <w:t xml:space="preserve">: </w:t>
            </w:r>
            <w:r w:rsidR="00824EFE">
              <w:rPr>
                <w:sz w:val="22"/>
                <w:szCs w:val="22"/>
                <w:u w:val="single"/>
              </w:rPr>
              <w:t>Музичка у</w:t>
            </w:r>
            <w:r w:rsidR="0050126B">
              <w:rPr>
                <w:sz w:val="22"/>
                <w:szCs w:val="22"/>
                <w:u w:val="single"/>
              </w:rPr>
              <w:t>мјетност</w:t>
            </w:r>
          </w:p>
          <w:p w14:paraId="62C57C80" w14:textId="77777777" w:rsidR="000E4A00" w:rsidRPr="00502CE3" w:rsidRDefault="000E4A00" w:rsidP="000E4A00">
            <w:pPr>
              <w:tabs>
                <w:tab w:val="left" w:pos="285"/>
              </w:tabs>
              <w:rPr>
                <w:sz w:val="22"/>
                <w:szCs w:val="22"/>
                <w:lang w:val="uz-Cyrl-UZ"/>
              </w:rPr>
            </w:pPr>
            <w:r w:rsidRPr="00502CE3">
              <w:rPr>
                <w:sz w:val="22"/>
                <w:szCs w:val="22"/>
              </w:rPr>
              <w:t>Ужа научна</w:t>
            </w:r>
            <w:r>
              <w:rPr>
                <w:sz w:val="22"/>
                <w:szCs w:val="22"/>
                <w:lang w:val="uz-Cyrl-UZ"/>
              </w:rPr>
              <w:t>/умјетничка</w:t>
            </w:r>
            <w:r w:rsidRPr="00502CE3">
              <w:rPr>
                <w:sz w:val="22"/>
                <w:szCs w:val="22"/>
              </w:rPr>
              <w:t xml:space="preserve"> обла</w:t>
            </w:r>
            <w:r>
              <w:rPr>
                <w:sz w:val="22"/>
                <w:szCs w:val="22"/>
              </w:rPr>
              <w:t>ст</w:t>
            </w:r>
            <w:r w:rsidR="00FF1F2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FF1F27">
              <w:rPr>
                <w:rStyle w:val="CharStyle17"/>
                <w:b w:val="0"/>
                <w:sz w:val="22"/>
                <w:szCs w:val="22"/>
                <w:lang w:val="sr-Cyrl-CS" w:eastAsia="sr-Cyrl-CS"/>
              </w:rPr>
              <w:t>Умјетност (стваралаштво - сви облици стваралаштва)</w:t>
            </w:r>
          </w:p>
          <w:p w14:paraId="4D4631EF" w14:textId="77777777" w:rsidR="008725DC" w:rsidRPr="00502CE3" w:rsidRDefault="008725DC" w:rsidP="008725DC">
            <w:pPr>
              <w:tabs>
                <w:tab w:val="left" w:pos="285"/>
              </w:tabs>
              <w:rPr>
                <w:sz w:val="22"/>
                <w:szCs w:val="22"/>
                <w:lang w:val="uz-Cyrl-UZ"/>
              </w:rPr>
            </w:pPr>
            <w:r w:rsidRPr="00502CE3">
              <w:rPr>
                <w:sz w:val="22"/>
                <w:szCs w:val="22"/>
                <w:lang w:val="uz-Cyrl-UZ"/>
              </w:rPr>
              <w:t>Датум избора у звање</w:t>
            </w:r>
            <w:r w:rsidR="00D00162">
              <w:rPr>
                <w:sz w:val="22"/>
                <w:szCs w:val="22"/>
                <w:lang w:val="uz-Cyrl-UZ"/>
              </w:rPr>
              <w:t xml:space="preserve">: </w:t>
            </w:r>
            <w:r w:rsidR="00D00162" w:rsidRPr="00D00162">
              <w:rPr>
                <w:sz w:val="22"/>
                <w:szCs w:val="22"/>
                <w:u w:val="single"/>
                <w:lang w:val="uz-Cyrl-UZ"/>
              </w:rPr>
              <w:t>06.10.2011.</w:t>
            </w:r>
          </w:p>
          <w:p w14:paraId="18F68C32" w14:textId="77777777" w:rsidR="008725DC" w:rsidRPr="00502CE3" w:rsidRDefault="003E5B8F" w:rsidP="008725DC">
            <w:pPr>
              <w:tabs>
                <w:tab w:val="left" w:pos="285"/>
              </w:tabs>
              <w:rPr>
                <w:sz w:val="22"/>
                <w:szCs w:val="22"/>
                <w:lang w:val="uz-Cyrl-UZ"/>
              </w:rPr>
            </w:pPr>
            <w:r w:rsidRPr="00502CE3">
              <w:rPr>
                <w:sz w:val="22"/>
                <w:szCs w:val="22"/>
              </w:rPr>
              <w:t xml:space="preserve">Универзитет </w:t>
            </w:r>
            <w:r w:rsidR="00FF1F27">
              <w:rPr>
                <w:sz w:val="22"/>
                <w:szCs w:val="22"/>
              </w:rPr>
              <w:t>у Источном Сарајеву</w:t>
            </w:r>
          </w:p>
          <w:p w14:paraId="456D22FF" w14:textId="77777777" w:rsidR="003E5B8F" w:rsidRPr="00502CE3" w:rsidRDefault="00B4706B" w:rsidP="00FF1F27">
            <w:pPr>
              <w:tabs>
                <w:tab w:val="left" w:pos="285"/>
              </w:tabs>
              <w:rPr>
                <w:sz w:val="22"/>
                <w:szCs w:val="22"/>
                <w:lang w:val="uz-Cyrl-UZ"/>
              </w:rPr>
            </w:pPr>
            <w:r w:rsidRPr="00502CE3">
              <w:rPr>
                <w:sz w:val="22"/>
                <w:szCs w:val="22"/>
                <w:lang w:val="uz-Cyrl-UZ"/>
              </w:rPr>
              <w:t>ф</w:t>
            </w:r>
            <w:r w:rsidR="003E5B8F" w:rsidRPr="00502CE3">
              <w:rPr>
                <w:sz w:val="22"/>
                <w:szCs w:val="22"/>
              </w:rPr>
              <w:t>акултет</w:t>
            </w:r>
            <w:r w:rsidRPr="00502CE3">
              <w:rPr>
                <w:sz w:val="22"/>
                <w:szCs w:val="22"/>
                <w:lang w:val="uz-Cyrl-UZ"/>
              </w:rPr>
              <w:t>/академија</w:t>
            </w:r>
            <w:r w:rsidR="00FF1F27">
              <w:rPr>
                <w:sz w:val="22"/>
                <w:szCs w:val="22"/>
                <w:lang w:val="uz-Cyrl-UZ"/>
              </w:rPr>
              <w:t>:</w:t>
            </w:r>
            <w:r w:rsidR="003E5B8F" w:rsidRPr="00502CE3">
              <w:rPr>
                <w:sz w:val="22"/>
                <w:szCs w:val="22"/>
              </w:rPr>
              <w:t xml:space="preserve"> </w:t>
            </w:r>
            <w:r w:rsidR="00FF1F27">
              <w:rPr>
                <w:sz w:val="22"/>
                <w:szCs w:val="22"/>
              </w:rPr>
              <w:t>Музичка академија</w:t>
            </w:r>
          </w:p>
        </w:tc>
      </w:tr>
      <w:tr w:rsidR="003E5B8F" w:rsidRPr="00502CE3" w14:paraId="1543E047" w14:textId="77777777" w:rsidTr="00CC7786">
        <w:trPr>
          <w:trHeight w:val="1275"/>
        </w:trPr>
        <w:tc>
          <w:tcPr>
            <w:tcW w:w="9571" w:type="dxa"/>
            <w:shd w:val="clear" w:color="auto" w:fill="auto"/>
          </w:tcPr>
          <w:p w14:paraId="0146397C" w14:textId="134660BF" w:rsidR="003E5B8F" w:rsidRPr="00502CE3" w:rsidRDefault="003E5B8F" w:rsidP="00CC7786">
            <w:pPr>
              <w:tabs>
                <w:tab w:val="left" w:pos="285"/>
              </w:tabs>
              <w:spacing w:before="120"/>
              <w:rPr>
                <w:sz w:val="22"/>
                <w:szCs w:val="22"/>
              </w:rPr>
            </w:pPr>
            <w:r w:rsidRPr="00502CE3">
              <w:rPr>
                <w:sz w:val="22"/>
                <w:szCs w:val="22"/>
              </w:rPr>
              <w:t xml:space="preserve">2. </w:t>
            </w:r>
            <w:r w:rsidR="00FF1F27" w:rsidRPr="00BC0D77">
              <w:rPr>
                <w:sz w:val="22"/>
                <w:szCs w:val="22"/>
                <w:u w:val="single"/>
              </w:rPr>
              <w:t xml:space="preserve">мр </w:t>
            </w:r>
            <w:r w:rsidR="00397559">
              <w:rPr>
                <w:b/>
                <w:sz w:val="22"/>
                <w:szCs w:val="22"/>
                <w:u w:val="single"/>
              </w:rPr>
              <w:t>Дражан Косорић</w:t>
            </w:r>
            <w:r w:rsidR="00FF1F27" w:rsidRPr="00BC0D77">
              <w:rPr>
                <w:sz w:val="22"/>
                <w:szCs w:val="22"/>
                <w:u w:val="single"/>
              </w:rPr>
              <w:t xml:space="preserve">, </w:t>
            </w:r>
            <w:r w:rsidR="00397559">
              <w:rPr>
                <w:sz w:val="22"/>
                <w:szCs w:val="22"/>
                <w:u w:val="single"/>
              </w:rPr>
              <w:t xml:space="preserve">ванредни </w:t>
            </w:r>
            <w:r w:rsidR="00FF1F27" w:rsidRPr="00BC0D77">
              <w:rPr>
                <w:sz w:val="22"/>
                <w:szCs w:val="22"/>
                <w:u w:val="single"/>
              </w:rPr>
              <w:t>професор</w:t>
            </w:r>
            <w:r w:rsidRPr="00502CE3">
              <w:rPr>
                <w:sz w:val="22"/>
                <w:szCs w:val="22"/>
              </w:rPr>
              <w:t>, члан</w:t>
            </w:r>
          </w:p>
          <w:p w14:paraId="7E17E997" w14:textId="77777777" w:rsidR="008725DC" w:rsidRPr="00502CE3" w:rsidRDefault="008725DC" w:rsidP="008725DC">
            <w:pPr>
              <w:tabs>
                <w:tab w:val="left" w:pos="285"/>
              </w:tabs>
              <w:rPr>
                <w:sz w:val="22"/>
                <w:szCs w:val="22"/>
                <w:lang w:val="uz-Cyrl-UZ"/>
              </w:rPr>
            </w:pPr>
            <w:r w:rsidRPr="00502CE3">
              <w:rPr>
                <w:sz w:val="22"/>
                <w:szCs w:val="22"/>
                <w:lang w:val="uz-Cyrl-UZ"/>
              </w:rPr>
              <w:t>Научна област</w:t>
            </w:r>
            <w:r w:rsidR="0050126B">
              <w:rPr>
                <w:sz w:val="22"/>
                <w:szCs w:val="22"/>
                <w:lang w:val="uz-Cyrl-UZ"/>
              </w:rPr>
              <w:t xml:space="preserve">: </w:t>
            </w:r>
            <w:r w:rsidR="0050126B" w:rsidRPr="007806FC">
              <w:rPr>
                <w:sz w:val="22"/>
                <w:szCs w:val="22"/>
                <w:u w:val="single"/>
              </w:rPr>
              <w:t>Умјетност</w:t>
            </w:r>
            <w:r w:rsidR="0050126B">
              <w:rPr>
                <w:sz w:val="22"/>
                <w:szCs w:val="22"/>
                <w:u w:val="single"/>
              </w:rPr>
              <w:t>-Хуманистичке науке</w:t>
            </w:r>
          </w:p>
          <w:p w14:paraId="766931C0" w14:textId="29C7C8B6" w:rsidR="008725DC" w:rsidRPr="00502CE3" w:rsidRDefault="008725DC" w:rsidP="008725DC">
            <w:pPr>
              <w:tabs>
                <w:tab w:val="left" w:pos="285"/>
              </w:tabs>
              <w:rPr>
                <w:sz w:val="22"/>
                <w:szCs w:val="22"/>
                <w:lang w:val="uz-Cyrl-UZ"/>
              </w:rPr>
            </w:pPr>
            <w:r w:rsidRPr="00502CE3">
              <w:rPr>
                <w:sz w:val="22"/>
                <w:szCs w:val="22"/>
              </w:rPr>
              <w:t>Научно поље</w:t>
            </w:r>
            <w:r w:rsidR="0050126B">
              <w:rPr>
                <w:sz w:val="22"/>
                <w:szCs w:val="22"/>
              </w:rPr>
              <w:t xml:space="preserve">: </w:t>
            </w:r>
            <w:r w:rsidR="00824EFE">
              <w:rPr>
                <w:sz w:val="22"/>
                <w:szCs w:val="22"/>
                <w:u w:val="single"/>
              </w:rPr>
              <w:t>Музичка у</w:t>
            </w:r>
            <w:r w:rsidR="0050126B">
              <w:rPr>
                <w:sz w:val="22"/>
                <w:szCs w:val="22"/>
                <w:u w:val="single"/>
              </w:rPr>
              <w:t>мјетност</w:t>
            </w:r>
          </w:p>
          <w:p w14:paraId="3CA68DB5" w14:textId="77777777" w:rsidR="008725DC" w:rsidRPr="00502CE3" w:rsidRDefault="008725DC" w:rsidP="008725DC">
            <w:pPr>
              <w:tabs>
                <w:tab w:val="left" w:pos="285"/>
              </w:tabs>
              <w:rPr>
                <w:sz w:val="22"/>
                <w:szCs w:val="22"/>
                <w:lang w:val="uz-Cyrl-UZ"/>
              </w:rPr>
            </w:pPr>
            <w:r w:rsidRPr="00502CE3">
              <w:rPr>
                <w:sz w:val="22"/>
                <w:szCs w:val="22"/>
              </w:rPr>
              <w:t>Ужа научна</w:t>
            </w:r>
            <w:r w:rsidR="000E4A00">
              <w:rPr>
                <w:sz w:val="22"/>
                <w:szCs w:val="22"/>
                <w:lang w:val="uz-Cyrl-UZ"/>
              </w:rPr>
              <w:t>/умјетничка</w:t>
            </w:r>
            <w:r w:rsidRPr="00502CE3">
              <w:rPr>
                <w:sz w:val="22"/>
                <w:szCs w:val="22"/>
              </w:rPr>
              <w:t xml:space="preserve"> обла</w:t>
            </w:r>
            <w:r w:rsidR="00FF1F27">
              <w:rPr>
                <w:sz w:val="22"/>
                <w:szCs w:val="22"/>
              </w:rPr>
              <w:t>ст</w:t>
            </w:r>
            <w:proofErr w:type="gramStart"/>
            <w:r w:rsidR="00FF1F27">
              <w:rPr>
                <w:sz w:val="22"/>
                <w:szCs w:val="22"/>
              </w:rPr>
              <w:t>:</w:t>
            </w:r>
            <w:r w:rsidR="00FF1F27">
              <w:rPr>
                <w:rStyle w:val="CharStyle17"/>
                <w:b w:val="0"/>
                <w:sz w:val="22"/>
                <w:szCs w:val="22"/>
                <w:lang w:val="sr-Cyrl-CS" w:eastAsia="sr-Cyrl-CS"/>
              </w:rPr>
              <w:t>Умјетност</w:t>
            </w:r>
            <w:proofErr w:type="gramEnd"/>
            <w:r w:rsidR="00FF1F27">
              <w:rPr>
                <w:rStyle w:val="CharStyle17"/>
                <w:b w:val="0"/>
                <w:sz w:val="22"/>
                <w:szCs w:val="22"/>
                <w:lang w:val="sr-Cyrl-CS" w:eastAsia="sr-Cyrl-CS"/>
              </w:rPr>
              <w:t xml:space="preserve"> (стваралаштво - сви облици стваралаштва)</w:t>
            </w:r>
          </w:p>
          <w:p w14:paraId="5C973570" w14:textId="7CAD21F3" w:rsidR="008725DC" w:rsidRPr="00502CE3" w:rsidRDefault="008725DC" w:rsidP="008725DC">
            <w:pPr>
              <w:tabs>
                <w:tab w:val="left" w:pos="285"/>
              </w:tabs>
              <w:rPr>
                <w:sz w:val="22"/>
                <w:szCs w:val="22"/>
                <w:lang w:val="uz-Cyrl-UZ"/>
              </w:rPr>
            </w:pPr>
            <w:r w:rsidRPr="00502CE3">
              <w:rPr>
                <w:sz w:val="22"/>
                <w:szCs w:val="22"/>
                <w:lang w:val="uz-Cyrl-UZ"/>
              </w:rPr>
              <w:t>Датум избора у звање</w:t>
            </w:r>
            <w:r w:rsidR="00D00162">
              <w:rPr>
                <w:sz w:val="22"/>
                <w:szCs w:val="22"/>
                <w:lang w:val="uz-Cyrl-UZ"/>
              </w:rPr>
              <w:t xml:space="preserve">: </w:t>
            </w:r>
            <w:r w:rsidR="00053023">
              <w:rPr>
                <w:sz w:val="22"/>
                <w:szCs w:val="22"/>
                <w:u w:val="single"/>
              </w:rPr>
              <w:t>18.05</w:t>
            </w:r>
            <w:r w:rsidR="00397559" w:rsidRPr="00053023">
              <w:rPr>
                <w:sz w:val="22"/>
                <w:szCs w:val="22"/>
                <w:u w:val="single"/>
              </w:rPr>
              <w:t>.</w:t>
            </w:r>
            <w:r w:rsidR="00397559">
              <w:rPr>
                <w:sz w:val="22"/>
                <w:szCs w:val="22"/>
                <w:u w:val="single"/>
              </w:rPr>
              <w:t>2017</w:t>
            </w:r>
            <w:r w:rsidR="00D00162" w:rsidRPr="00BE5E8B">
              <w:rPr>
                <w:sz w:val="22"/>
                <w:szCs w:val="22"/>
                <w:u w:val="single"/>
              </w:rPr>
              <w:t>.</w:t>
            </w:r>
          </w:p>
          <w:p w14:paraId="2FE9FDFA" w14:textId="77777777" w:rsidR="0050126B" w:rsidRPr="00502CE3" w:rsidRDefault="0050126B" w:rsidP="0050126B">
            <w:pPr>
              <w:tabs>
                <w:tab w:val="left" w:pos="285"/>
              </w:tabs>
              <w:rPr>
                <w:sz w:val="22"/>
                <w:szCs w:val="22"/>
                <w:lang w:val="uz-Cyrl-UZ"/>
              </w:rPr>
            </w:pPr>
            <w:r w:rsidRPr="00502CE3">
              <w:rPr>
                <w:sz w:val="22"/>
                <w:szCs w:val="22"/>
              </w:rPr>
              <w:t xml:space="preserve">Универзитет </w:t>
            </w:r>
            <w:r>
              <w:rPr>
                <w:sz w:val="22"/>
                <w:szCs w:val="22"/>
              </w:rPr>
              <w:t>у Источном Сарајеву</w:t>
            </w:r>
          </w:p>
          <w:p w14:paraId="3EC13610" w14:textId="77777777" w:rsidR="003E5B8F" w:rsidRPr="00502CE3" w:rsidRDefault="008725DC" w:rsidP="008725DC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502CE3">
              <w:rPr>
                <w:sz w:val="22"/>
                <w:szCs w:val="22"/>
                <w:lang w:val="uz-Cyrl-UZ"/>
              </w:rPr>
              <w:t>ф</w:t>
            </w:r>
            <w:r w:rsidRPr="00502CE3">
              <w:rPr>
                <w:sz w:val="22"/>
                <w:szCs w:val="22"/>
              </w:rPr>
              <w:t>акултет</w:t>
            </w:r>
            <w:r w:rsidRPr="00502CE3">
              <w:rPr>
                <w:sz w:val="22"/>
                <w:szCs w:val="22"/>
                <w:lang w:val="uz-Cyrl-UZ"/>
              </w:rPr>
              <w:t>/академија</w:t>
            </w:r>
            <w:r w:rsidR="00FF1F27">
              <w:rPr>
                <w:sz w:val="22"/>
                <w:szCs w:val="22"/>
                <w:lang w:val="uz-Cyrl-UZ"/>
              </w:rPr>
              <w:t>:</w:t>
            </w:r>
            <w:r w:rsidRPr="00502CE3">
              <w:rPr>
                <w:sz w:val="22"/>
                <w:szCs w:val="22"/>
              </w:rPr>
              <w:t xml:space="preserve"> </w:t>
            </w:r>
            <w:r w:rsidR="00FF1F27">
              <w:rPr>
                <w:sz w:val="22"/>
                <w:szCs w:val="22"/>
              </w:rPr>
              <w:t>Музичка академија</w:t>
            </w:r>
          </w:p>
        </w:tc>
      </w:tr>
      <w:tr w:rsidR="003E5B8F" w:rsidRPr="00502CE3" w14:paraId="2D807D74" w14:textId="77777777" w:rsidTr="00CC7786">
        <w:trPr>
          <w:trHeight w:val="1275"/>
        </w:trPr>
        <w:tc>
          <w:tcPr>
            <w:tcW w:w="9571" w:type="dxa"/>
            <w:shd w:val="clear" w:color="auto" w:fill="auto"/>
          </w:tcPr>
          <w:p w14:paraId="67FFBCD0" w14:textId="77777777" w:rsidR="003E5B8F" w:rsidRPr="00502CE3" w:rsidRDefault="003E5B8F" w:rsidP="00CC7786">
            <w:pPr>
              <w:tabs>
                <w:tab w:val="left" w:pos="285"/>
              </w:tabs>
              <w:spacing w:before="120"/>
              <w:rPr>
                <w:sz w:val="22"/>
                <w:szCs w:val="22"/>
              </w:rPr>
            </w:pPr>
            <w:r w:rsidRPr="00502CE3">
              <w:rPr>
                <w:sz w:val="22"/>
                <w:szCs w:val="22"/>
              </w:rPr>
              <w:t xml:space="preserve">3. </w:t>
            </w:r>
            <w:r w:rsidR="00D00162">
              <w:rPr>
                <w:sz w:val="22"/>
                <w:szCs w:val="22"/>
              </w:rPr>
              <w:t xml:space="preserve">др ум. </w:t>
            </w:r>
            <w:r w:rsidR="00D00162" w:rsidRPr="0083699D">
              <w:rPr>
                <w:b/>
                <w:sz w:val="22"/>
                <w:szCs w:val="22"/>
              </w:rPr>
              <w:t>Милорад Маринковић</w:t>
            </w:r>
            <w:r w:rsidR="00D00162">
              <w:rPr>
                <w:sz w:val="22"/>
                <w:szCs w:val="22"/>
              </w:rPr>
              <w:t>, доцент</w:t>
            </w:r>
            <w:r w:rsidRPr="00502CE3">
              <w:rPr>
                <w:sz w:val="22"/>
                <w:szCs w:val="22"/>
              </w:rPr>
              <w:t>, члан</w:t>
            </w:r>
          </w:p>
          <w:p w14:paraId="58FB5A2B" w14:textId="782D8C53" w:rsidR="008725DC" w:rsidRPr="00502CE3" w:rsidRDefault="008725DC" w:rsidP="008725DC">
            <w:pPr>
              <w:tabs>
                <w:tab w:val="left" w:pos="285"/>
              </w:tabs>
              <w:rPr>
                <w:sz w:val="22"/>
                <w:szCs w:val="22"/>
                <w:lang w:val="uz-Cyrl-UZ"/>
              </w:rPr>
            </w:pPr>
            <w:r w:rsidRPr="00502CE3">
              <w:rPr>
                <w:sz w:val="22"/>
                <w:szCs w:val="22"/>
                <w:lang w:val="uz-Cyrl-UZ"/>
              </w:rPr>
              <w:t>Научна област</w:t>
            </w:r>
            <w:r w:rsidR="0083699D">
              <w:rPr>
                <w:sz w:val="22"/>
                <w:szCs w:val="22"/>
                <w:lang w:val="uz-Cyrl-UZ"/>
              </w:rPr>
              <w:t>:</w:t>
            </w:r>
            <w:r w:rsidR="0083699D" w:rsidRPr="007806FC">
              <w:rPr>
                <w:sz w:val="22"/>
                <w:szCs w:val="22"/>
                <w:u w:val="single"/>
              </w:rPr>
              <w:t xml:space="preserve"> Умјетност</w:t>
            </w:r>
            <w:r w:rsidR="0083699D">
              <w:rPr>
                <w:sz w:val="22"/>
                <w:szCs w:val="22"/>
                <w:u w:val="single"/>
              </w:rPr>
              <w:t>-Хуманистичке науке</w:t>
            </w:r>
          </w:p>
          <w:p w14:paraId="3DBEFEF6" w14:textId="7126CA58" w:rsidR="008725DC" w:rsidRPr="00502CE3" w:rsidRDefault="008725DC" w:rsidP="008725DC">
            <w:pPr>
              <w:tabs>
                <w:tab w:val="left" w:pos="285"/>
              </w:tabs>
              <w:rPr>
                <w:sz w:val="22"/>
                <w:szCs w:val="22"/>
                <w:lang w:val="uz-Cyrl-UZ"/>
              </w:rPr>
            </w:pPr>
            <w:r w:rsidRPr="00502CE3">
              <w:rPr>
                <w:sz w:val="22"/>
                <w:szCs w:val="22"/>
              </w:rPr>
              <w:t>Научно поље</w:t>
            </w:r>
            <w:r w:rsidR="0083699D">
              <w:rPr>
                <w:sz w:val="22"/>
                <w:szCs w:val="22"/>
              </w:rPr>
              <w:t>:</w:t>
            </w:r>
            <w:r w:rsidR="0083699D">
              <w:rPr>
                <w:sz w:val="22"/>
                <w:szCs w:val="22"/>
                <w:u w:val="single"/>
              </w:rPr>
              <w:t xml:space="preserve"> Музичка умјетност</w:t>
            </w:r>
          </w:p>
          <w:p w14:paraId="6347E6F3" w14:textId="77777777" w:rsidR="000E4A00" w:rsidRPr="00502CE3" w:rsidRDefault="000E4A00" w:rsidP="000E4A00">
            <w:pPr>
              <w:tabs>
                <w:tab w:val="left" w:pos="285"/>
              </w:tabs>
              <w:rPr>
                <w:sz w:val="22"/>
                <w:szCs w:val="22"/>
                <w:lang w:val="uz-Cyrl-UZ"/>
              </w:rPr>
            </w:pPr>
            <w:r w:rsidRPr="00502CE3">
              <w:rPr>
                <w:sz w:val="22"/>
                <w:szCs w:val="22"/>
              </w:rPr>
              <w:t>Ужа научна</w:t>
            </w:r>
            <w:r>
              <w:rPr>
                <w:sz w:val="22"/>
                <w:szCs w:val="22"/>
                <w:lang w:val="uz-Cyrl-UZ"/>
              </w:rPr>
              <w:t>/умјетничка</w:t>
            </w:r>
            <w:r w:rsidRPr="00502CE3">
              <w:rPr>
                <w:sz w:val="22"/>
                <w:szCs w:val="22"/>
              </w:rPr>
              <w:t xml:space="preserve"> обла</w:t>
            </w:r>
            <w:r>
              <w:rPr>
                <w:sz w:val="22"/>
                <w:szCs w:val="22"/>
              </w:rPr>
              <w:t>ст</w:t>
            </w:r>
            <w:r w:rsidR="005012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50126B">
              <w:rPr>
                <w:sz w:val="22"/>
                <w:szCs w:val="22"/>
              </w:rPr>
              <w:t xml:space="preserve"> </w:t>
            </w:r>
            <w:r w:rsidR="0050126B" w:rsidRPr="0050126B">
              <w:rPr>
                <w:sz w:val="22"/>
                <w:szCs w:val="22"/>
                <w:u w:val="single"/>
              </w:rPr>
              <w:t>Композиција/Музичка теорија</w:t>
            </w:r>
            <w:r w:rsidR="0050126B">
              <w:rPr>
                <w:sz w:val="22"/>
                <w:szCs w:val="22"/>
              </w:rPr>
              <w:t xml:space="preserve"> </w:t>
            </w:r>
          </w:p>
          <w:p w14:paraId="5873F256" w14:textId="748E6FB4" w:rsidR="008725DC" w:rsidRPr="00502CE3" w:rsidRDefault="008725DC" w:rsidP="008725DC">
            <w:pPr>
              <w:tabs>
                <w:tab w:val="left" w:pos="285"/>
              </w:tabs>
              <w:rPr>
                <w:sz w:val="22"/>
                <w:szCs w:val="22"/>
                <w:lang w:val="uz-Cyrl-UZ"/>
              </w:rPr>
            </w:pPr>
            <w:r w:rsidRPr="00502CE3">
              <w:rPr>
                <w:sz w:val="22"/>
                <w:szCs w:val="22"/>
                <w:lang w:val="uz-Cyrl-UZ"/>
              </w:rPr>
              <w:t>Датум избора у звање</w:t>
            </w:r>
            <w:r w:rsidR="00053023">
              <w:rPr>
                <w:sz w:val="22"/>
                <w:szCs w:val="22"/>
                <w:lang w:val="uz-Cyrl-UZ"/>
              </w:rPr>
              <w:t xml:space="preserve">: </w:t>
            </w:r>
            <w:r w:rsidR="00053023">
              <w:rPr>
                <w:sz w:val="22"/>
                <w:szCs w:val="22"/>
                <w:u w:val="single"/>
                <w:lang w:val="uz-Cyrl-UZ"/>
              </w:rPr>
              <w:t>19.11.2012</w:t>
            </w:r>
            <w:r w:rsidR="00053023" w:rsidRPr="00D00162">
              <w:rPr>
                <w:sz w:val="22"/>
                <w:szCs w:val="22"/>
                <w:u w:val="single"/>
                <w:lang w:val="uz-Cyrl-UZ"/>
              </w:rPr>
              <w:t>.</w:t>
            </w:r>
          </w:p>
          <w:p w14:paraId="7324A2F5" w14:textId="77777777" w:rsidR="008725DC" w:rsidRPr="00502CE3" w:rsidRDefault="008725DC" w:rsidP="00CE603E">
            <w:pPr>
              <w:tabs>
                <w:tab w:val="left" w:pos="285"/>
              </w:tabs>
              <w:rPr>
                <w:sz w:val="22"/>
                <w:szCs w:val="22"/>
                <w:lang w:val="uz-Cyrl-UZ"/>
              </w:rPr>
            </w:pPr>
            <w:r w:rsidRPr="00502CE3">
              <w:rPr>
                <w:sz w:val="22"/>
                <w:szCs w:val="22"/>
              </w:rPr>
              <w:t xml:space="preserve">Универзитет </w:t>
            </w:r>
            <w:r w:rsidR="00D00162">
              <w:rPr>
                <w:sz w:val="22"/>
                <w:szCs w:val="22"/>
              </w:rPr>
              <w:t>у Крагујевцу</w:t>
            </w:r>
          </w:p>
          <w:p w14:paraId="5F8C8969" w14:textId="77777777" w:rsidR="003E5B8F" w:rsidRPr="00502CE3" w:rsidRDefault="008725DC" w:rsidP="00D00162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502CE3">
              <w:rPr>
                <w:sz w:val="22"/>
                <w:szCs w:val="22"/>
                <w:lang w:val="uz-Cyrl-UZ"/>
              </w:rPr>
              <w:t>ф</w:t>
            </w:r>
            <w:r w:rsidRPr="00502CE3">
              <w:rPr>
                <w:sz w:val="22"/>
                <w:szCs w:val="22"/>
              </w:rPr>
              <w:t>акултет</w:t>
            </w:r>
            <w:r w:rsidRPr="00502CE3">
              <w:rPr>
                <w:sz w:val="22"/>
                <w:szCs w:val="22"/>
                <w:lang w:val="uz-Cyrl-UZ"/>
              </w:rPr>
              <w:t>/академија</w:t>
            </w:r>
            <w:r w:rsidR="0050126B">
              <w:rPr>
                <w:sz w:val="22"/>
                <w:szCs w:val="22"/>
                <w:lang w:val="uz-Cyrl-UZ"/>
              </w:rPr>
              <w:t>:</w:t>
            </w:r>
            <w:r w:rsidRPr="00502CE3">
              <w:rPr>
                <w:sz w:val="22"/>
                <w:szCs w:val="22"/>
              </w:rPr>
              <w:t xml:space="preserve"> </w:t>
            </w:r>
            <w:r w:rsidR="00D00162">
              <w:rPr>
                <w:sz w:val="22"/>
                <w:szCs w:val="22"/>
              </w:rPr>
              <w:t>Филолошко-уметнички факултет</w:t>
            </w:r>
          </w:p>
        </w:tc>
      </w:tr>
    </w:tbl>
    <w:p w14:paraId="35598BBB" w14:textId="77777777" w:rsidR="00574474" w:rsidRPr="0013547D" w:rsidRDefault="00574474" w:rsidP="003E5B8F">
      <w:pPr>
        <w:spacing w:before="360" w:after="120"/>
      </w:pPr>
    </w:p>
    <w:p w14:paraId="47524E70" w14:textId="77777777" w:rsidR="003E5B8F" w:rsidRPr="00574474" w:rsidRDefault="003E5B8F" w:rsidP="003E5B8F">
      <w:pPr>
        <w:spacing w:before="360" w:after="120"/>
        <w:rPr>
          <w:lang w:val="sr-Cyrl-BA"/>
        </w:rPr>
      </w:pPr>
      <w:r w:rsidRPr="00574474">
        <w:rPr>
          <w:lang w:val="sr-Cyrl-BA"/>
        </w:rPr>
        <w:lastRenderedPageBreak/>
        <w:t xml:space="preserve">На претходно наведени </w:t>
      </w:r>
      <w:r w:rsidR="00AF2409">
        <w:rPr>
          <w:lang w:val="sr-Cyrl-BA"/>
        </w:rPr>
        <w:t>конкурс пријави</w:t>
      </w:r>
      <w:r w:rsidRPr="00574474">
        <w:rPr>
          <w:lang w:val="sr-Cyrl-BA"/>
        </w:rPr>
        <w:t xml:space="preserve">о се </w:t>
      </w:r>
      <w:r w:rsidR="00AF2409">
        <w:rPr>
          <w:lang w:val="sr-Cyrl-BA"/>
        </w:rPr>
        <w:t>1 кандидат</w:t>
      </w:r>
      <w:r w:rsidRPr="00574474">
        <w:rPr>
          <w:lang w:val="sr-Cyrl-BA"/>
        </w:rPr>
        <w:t>:</w:t>
      </w:r>
    </w:p>
    <w:p w14:paraId="3B97FFCC" w14:textId="77777777" w:rsidR="003E5B8F" w:rsidRPr="00574474" w:rsidRDefault="003E5B8F" w:rsidP="002258BE">
      <w:pPr>
        <w:rPr>
          <w:lang w:val="sr-Cyrl-BA"/>
        </w:rPr>
      </w:pPr>
      <w:r w:rsidRPr="00574474">
        <w:rPr>
          <w:lang w:val="sr-Cyrl-BA"/>
        </w:rPr>
        <w:t xml:space="preserve">1. </w:t>
      </w:r>
      <w:r w:rsidR="002258BE">
        <w:rPr>
          <w:lang w:val="sr-Cyrl-BA"/>
        </w:rPr>
        <w:t>Пеђа Харт</w:t>
      </w:r>
    </w:p>
    <w:p w14:paraId="513CF82B" w14:textId="77777777" w:rsidR="00574474" w:rsidRPr="00574474" w:rsidRDefault="00574474" w:rsidP="003E5B8F">
      <w:pPr>
        <w:spacing w:after="240"/>
        <w:rPr>
          <w:sz w:val="22"/>
          <w:szCs w:val="22"/>
          <w:lang w:val="sr-Cyrl-BA"/>
        </w:rPr>
      </w:pPr>
    </w:p>
    <w:p w14:paraId="2B097944" w14:textId="77777777" w:rsidR="003E5B8F" w:rsidRPr="00574474" w:rsidRDefault="003E5B8F" w:rsidP="00574474">
      <w:pPr>
        <w:spacing w:after="600"/>
        <w:ind w:firstLine="720"/>
        <w:jc w:val="both"/>
      </w:pPr>
      <w:r w:rsidRPr="00574474">
        <w:rPr>
          <w:lang w:val="sr-Cyrl-BA"/>
        </w:rPr>
        <w:t xml:space="preserve">На основу прегледа конкурсне документације, а </w:t>
      </w:r>
      <w:r w:rsidRPr="00574474">
        <w:t>поштујући прописане чланове</w:t>
      </w:r>
      <w:r w:rsidRPr="00574474">
        <w:rPr>
          <w:rStyle w:val="FootnoteReference"/>
        </w:rPr>
        <w:footnoteReference w:id="2"/>
      </w:r>
      <w:r w:rsidRPr="00574474">
        <w:t xml:space="preserve"> 77., </w:t>
      </w:r>
      <w:proofErr w:type="gramStart"/>
      <w:r w:rsidRPr="00574474">
        <w:t>78. и 87.</w:t>
      </w:r>
      <w:proofErr w:type="gramEnd"/>
      <w:r w:rsidRPr="00574474">
        <w:t xml:space="preserve"> </w:t>
      </w:r>
      <w:proofErr w:type="gramStart"/>
      <w:r w:rsidRPr="00574474">
        <w:t>Закона о високом образовању („Службени гласник Републике Српске“ бр. 73/10, 104/11, 84/12, 108/13, 44/15, 90/16), чланове 148.</w:t>
      </w:r>
      <w:proofErr w:type="gramEnd"/>
      <w:r w:rsidRPr="00574474">
        <w:t xml:space="preserve"> и 149. Статута Универзитета у Источном Сарајеву и чланове 5., 6., 37</w:t>
      </w:r>
      <w:proofErr w:type="gramStart"/>
      <w:r w:rsidRPr="00574474">
        <w:t>.,</w:t>
      </w:r>
      <w:proofErr w:type="gramEnd"/>
      <w:r w:rsidRPr="00574474">
        <w:t xml:space="preserve"> 38. и 39</w:t>
      </w:r>
      <w:r w:rsidRPr="00574474">
        <w:rPr>
          <w:rStyle w:val="FootnoteReference"/>
        </w:rPr>
        <w:footnoteReference w:id="3"/>
      </w:r>
      <w:r w:rsidRPr="00574474">
        <w:t xml:space="preserve">. Правилника о поступку и условима избора академског особља Универзитета у Источном Сарајеву, </w:t>
      </w:r>
      <w:r w:rsidRPr="00574474">
        <w:rPr>
          <w:lang w:val="uz-Cyrl-UZ"/>
        </w:rPr>
        <w:t>К</w:t>
      </w:r>
      <w:r w:rsidRPr="00574474">
        <w:t xml:space="preserve">омисија </w:t>
      </w:r>
      <w:r w:rsidRPr="00574474">
        <w:rPr>
          <w:lang w:val="uz-Cyrl-UZ"/>
        </w:rPr>
        <w:t xml:space="preserve">за писање извјештаја о пријављеним кандидатаима за изборе у звања, </w:t>
      </w:r>
      <w:r w:rsidR="00FF7F6F" w:rsidRPr="00574474">
        <w:rPr>
          <w:lang w:val="uz-Cyrl-UZ"/>
        </w:rPr>
        <w:t>Н</w:t>
      </w:r>
      <w:r w:rsidR="00FF7F6F" w:rsidRPr="00574474">
        <w:t>аставно</w:t>
      </w:r>
      <w:r w:rsidR="00FF7F6F" w:rsidRPr="00574474">
        <w:rPr>
          <w:lang w:val="uz-Cyrl-UZ"/>
        </w:rPr>
        <w:t>-н</w:t>
      </w:r>
      <w:r w:rsidR="00FF7F6F" w:rsidRPr="00574474">
        <w:t>аучно</w:t>
      </w:r>
      <w:r w:rsidR="000E4A00">
        <w:rPr>
          <w:lang w:val="uz-Cyrl-UZ"/>
        </w:rPr>
        <w:t>м</w:t>
      </w:r>
      <w:r w:rsidRPr="00574474">
        <w:rPr>
          <w:lang w:val="uz-Cyrl-UZ"/>
        </w:rPr>
        <w:t>/умјетничком</w:t>
      </w:r>
      <w:r w:rsidR="00AD0D07">
        <w:t xml:space="preserve"> вијећу Музичке академије</w:t>
      </w:r>
      <w:r w:rsidR="00AD0D07" w:rsidRPr="00574474">
        <w:rPr>
          <w:lang w:val="uz-Cyrl-UZ"/>
        </w:rPr>
        <w:t xml:space="preserve"> </w:t>
      </w:r>
      <w:r w:rsidR="00AD0D07">
        <w:rPr>
          <w:lang w:val="uz-Cyrl-UZ"/>
        </w:rPr>
        <w:t>Универзитета у Источном Сарајеву</w:t>
      </w:r>
      <w:r w:rsidRPr="00574474">
        <w:t xml:space="preserve"> и Сенату Универзитета у Источном Сарајеву подноси сл</w:t>
      </w:r>
      <w:r w:rsidR="00DD027A" w:rsidRPr="00574474">
        <w:rPr>
          <w:lang w:val="uz-Cyrl-UZ"/>
        </w:rPr>
        <w:t>ије</w:t>
      </w:r>
      <w:r w:rsidRPr="00574474">
        <w:t>дећи извјештај на даље одлучивање:</w:t>
      </w:r>
    </w:p>
    <w:p w14:paraId="257DF1E8" w14:textId="77777777" w:rsidR="003E5B8F" w:rsidRDefault="003E5B8F" w:rsidP="003E5B8F">
      <w:pPr>
        <w:spacing w:after="120"/>
        <w:jc w:val="center"/>
        <w:rPr>
          <w:b/>
          <w:spacing w:val="80"/>
          <w:sz w:val="32"/>
          <w:szCs w:val="32"/>
        </w:rPr>
      </w:pPr>
      <w:r w:rsidRPr="005D5703">
        <w:rPr>
          <w:b/>
          <w:spacing w:val="80"/>
          <w:sz w:val="32"/>
          <w:szCs w:val="32"/>
        </w:rPr>
        <w:t>ИЗВЈЕШТАЈ</w:t>
      </w:r>
    </w:p>
    <w:p w14:paraId="6BB620B4" w14:textId="77777777" w:rsidR="003E5B8F" w:rsidRPr="00006900" w:rsidRDefault="003E5B8F" w:rsidP="003E5B8F">
      <w:pPr>
        <w:spacing w:after="600"/>
        <w:jc w:val="center"/>
        <w:rPr>
          <w:b/>
        </w:rPr>
      </w:pPr>
      <w:r w:rsidRPr="00006900">
        <w:rPr>
          <w:b/>
        </w:rPr>
        <w:t>КОМИСИЈЕ О ПРИЈАВЉЕНИМ КАНДИДАТИМА ЗА ИЗБОР У ЗВАЊЕ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3E5B8F" w:rsidRPr="00530087" w14:paraId="4C97CC7C" w14:textId="77777777" w:rsidTr="00CC7786">
        <w:trPr>
          <w:jc w:val="center"/>
        </w:trPr>
        <w:tc>
          <w:tcPr>
            <w:tcW w:w="9198" w:type="dxa"/>
            <w:shd w:val="clear" w:color="auto" w:fill="D9D9D9"/>
          </w:tcPr>
          <w:p w14:paraId="451187E9" w14:textId="77777777" w:rsidR="003E5B8F" w:rsidRPr="00CC7786" w:rsidRDefault="003E5B8F" w:rsidP="00CC7786">
            <w:pPr>
              <w:rPr>
                <w:b/>
              </w:rPr>
            </w:pPr>
            <w:r w:rsidRPr="00CC7786">
              <w:rPr>
                <w:b/>
              </w:rPr>
              <w:t>I   ПOДАЦИ О КОНКУРСУ</w:t>
            </w:r>
          </w:p>
        </w:tc>
      </w:tr>
      <w:tr w:rsidR="003E5B8F" w:rsidRPr="00530087" w14:paraId="0BB8759C" w14:textId="77777777" w:rsidTr="00CC7786">
        <w:trPr>
          <w:jc w:val="center"/>
        </w:trPr>
        <w:tc>
          <w:tcPr>
            <w:tcW w:w="9198" w:type="dxa"/>
            <w:shd w:val="clear" w:color="auto" w:fill="auto"/>
          </w:tcPr>
          <w:p w14:paraId="768C9EE4" w14:textId="77777777" w:rsidR="003E5B8F" w:rsidRPr="00CC7786" w:rsidRDefault="003E5B8F" w:rsidP="00CC7786">
            <w:pPr>
              <w:rPr>
                <w:b/>
              </w:rPr>
            </w:pPr>
            <w:r w:rsidRPr="00CC7786">
              <w:rPr>
                <w:b/>
              </w:rPr>
              <w:t>Одлука о расписивању конкурса, орган и датум доношења одлуке</w:t>
            </w:r>
          </w:p>
        </w:tc>
      </w:tr>
      <w:tr w:rsidR="003E5B8F" w:rsidRPr="00530087" w14:paraId="0120D00C" w14:textId="77777777" w:rsidTr="00CC7786">
        <w:trPr>
          <w:jc w:val="center"/>
        </w:trPr>
        <w:tc>
          <w:tcPr>
            <w:tcW w:w="9198" w:type="dxa"/>
            <w:shd w:val="clear" w:color="auto" w:fill="auto"/>
          </w:tcPr>
          <w:p w14:paraId="3E84A0FD" w14:textId="77777777" w:rsidR="003E5B8F" w:rsidRPr="00CC7786" w:rsidRDefault="0050126B" w:rsidP="00CC7786">
            <w:pPr>
              <w:rPr>
                <w:b/>
              </w:rPr>
            </w:pPr>
            <w:r>
              <w:rPr>
                <w:b/>
              </w:rPr>
              <w:t>Наставно - умјетничко вијеће Музичке академије, одлука од 15.06.2017. под бројем 615/17.</w:t>
            </w:r>
          </w:p>
        </w:tc>
      </w:tr>
      <w:tr w:rsidR="003E5B8F" w:rsidRPr="00530087" w14:paraId="62B55561" w14:textId="77777777" w:rsidTr="00CC7786">
        <w:trPr>
          <w:jc w:val="center"/>
        </w:trPr>
        <w:tc>
          <w:tcPr>
            <w:tcW w:w="9198" w:type="dxa"/>
            <w:shd w:val="clear" w:color="auto" w:fill="auto"/>
          </w:tcPr>
          <w:p w14:paraId="62DA106F" w14:textId="77777777" w:rsidR="003E5B8F" w:rsidRPr="00CC7786" w:rsidRDefault="003E5B8F" w:rsidP="00CC7786">
            <w:pPr>
              <w:rPr>
                <w:b/>
              </w:rPr>
            </w:pPr>
            <w:r w:rsidRPr="00CC7786">
              <w:rPr>
                <w:b/>
              </w:rPr>
              <w:t>Дневни лист, датум објаве конкурса</w:t>
            </w:r>
          </w:p>
        </w:tc>
      </w:tr>
      <w:tr w:rsidR="003E5B8F" w:rsidRPr="00530087" w14:paraId="524B089D" w14:textId="77777777" w:rsidTr="00CC7786">
        <w:trPr>
          <w:jc w:val="center"/>
        </w:trPr>
        <w:tc>
          <w:tcPr>
            <w:tcW w:w="9198" w:type="dxa"/>
            <w:shd w:val="clear" w:color="auto" w:fill="auto"/>
          </w:tcPr>
          <w:p w14:paraId="6199547C" w14:textId="77777777" w:rsidR="003E5B8F" w:rsidRPr="00CC7786" w:rsidRDefault="00DE3EC8" w:rsidP="00DE3EC8">
            <w:pPr>
              <w:rPr>
                <w:b/>
              </w:rPr>
            </w:pPr>
            <w:r>
              <w:t>Глас</w:t>
            </w:r>
            <w:r w:rsidR="00875AEE">
              <w:t xml:space="preserve"> Српске, 24. мај</w:t>
            </w:r>
            <w:r w:rsidRPr="00D5650F">
              <w:t xml:space="preserve"> 2017</w:t>
            </w:r>
            <w:r w:rsidR="00520299">
              <w:t>.</w:t>
            </w:r>
          </w:p>
        </w:tc>
      </w:tr>
      <w:tr w:rsidR="003E5B8F" w:rsidRPr="00530087" w14:paraId="5A1FCC65" w14:textId="77777777" w:rsidTr="00CC7786">
        <w:trPr>
          <w:jc w:val="center"/>
        </w:trPr>
        <w:tc>
          <w:tcPr>
            <w:tcW w:w="9198" w:type="dxa"/>
            <w:shd w:val="clear" w:color="auto" w:fill="auto"/>
          </w:tcPr>
          <w:p w14:paraId="23965AA2" w14:textId="77777777" w:rsidR="003E5B8F" w:rsidRPr="00CC7786" w:rsidRDefault="003E5B8F" w:rsidP="00CC7786">
            <w:pPr>
              <w:rPr>
                <w:b/>
              </w:rPr>
            </w:pPr>
            <w:r w:rsidRPr="00CC7786">
              <w:rPr>
                <w:b/>
              </w:rPr>
              <w:t>Број кандидата који се бира</w:t>
            </w:r>
          </w:p>
        </w:tc>
      </w:tr>
      <w:tr w:rsidR="003E5B8F" w:rsidRPr="00530087" w14:paraId="0F51E809" w14:textId="77777777" w:rsidTr="00CC7786">
        <w:trPr>
          <w:jc w:val="center"/>
        </w:trPr>
        <w:tc>
          <w:tcPr>
            <w:tcW w:w="9198" w:type="dxa"/>
            <w:shd w:val="clear" w:color="auto" w:fill="auto"/>
          </w:tcPr>
          <w:p w14:paraId="10F12CD7" w14:textId="77777777" w:rsidR="003E5B8F" w:rsidRPr="00CC7786" w:rsidRDefault="0060063F" w:rsidP="00CC778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5B8F" w:rsidRPr="00530087" w14:paraId="1BEDDD35" w14:textId="77777777" w:rsidTr="00CC7786">
        <w:trPr>
          <w:jc w:val="center"/>
        </w:trPr>
        <w:tc>
          <w:tcPr>
            <w:tcW w:w="9198" w:type="dxa"/>
            <w:shd w:val="clear" w:color="auto" w:fill="auto"/>
          </w:tcPr>
          <w:p w14:paraId="543F5006" w14:textId="77777777" w:rsidR="003E5B8F" w:rsidRPr="00CC7786" w:rsidRDefault="00B4706B" w:rsidP="00FF7F6F">
            <w:pPr>
              <w:rPr>
                <w:b/>
              </w:rPr>
            </w:pPr>
            <w:r>
              <w:rPr>
                <w:b/>
              </w:rPr>
              <w:t>Звање и назив уже научне</w:t>
            </w:r>
            <w:r w:rsidR="000E4A00">
              <w:rPr>
                <w:b/>
                <w:lang w:val="uz-Cyrl-UZ"/>
              </w:rPr>
              <w:t>/умјетничке</w:t>
            </w:r>
            <w:r>
              <w:rPr>
                <w:b/>
                <w:lang w:val="uz-Cyrl-UZ"/>
              </w:rPr>
              <w:t xml:space="preserve"> </w:t>
            </w:r>
            <w:r w:rsidR="003E5B8F" w:rsidRPr="00CC7786">
              <w:rPr>
                <w:b/>
              </w:rPr>
              <w:t>области, уже образовне области за коју је конкурс расписан, списак предмета</w:t>
            </w:r>
          </w:p>
        </w:tc>
      </w:tr>
      <w:tr w:rsidR="003E5B8F" w:rsidRPr="00530087" w14:paraId="73445E8E" w14:textId="77777777" w:rsidTr="00CC7786">
        <w:trPr>
          <w:jc w:val="center"/>
        </w:trPr>
        <w:tc>
          <w:tcPr>
            <w:tcW w:w="9198" w:type="dxa"/>
            <w:shd w:val="clear" w:color="auto" w:fill="auto"/>
          </w:tcPr>
          <w:p w14:paraId="0F4C0ABB" w14:textId="77777777" w:rsidR="003E5B8F" w:rsidRPr="007D5CCC" w:rsidRDefault="00122026" w:rsidP="00CC7786">
            <w:pPr>
              <w:rPr>
                <w:b/>
              </w:rPr>
            </w:pPr>
            <w:r w:rsidRPr="007D5CCC">
              <w:t>Виши асистент,</w:t>
            </w:r>
            <w:r w:rsidRPr="007D5CCC">
              <w:rPr>
                <w:lang w:val="uz-Cyrl-UZ"/>
              </w:rPr>
              <w:t xml:space="preserve"> </w:t>
            </w:r>
            <w:r w:rsidRPr="007D5CCC">
              <w:t>ужа</w:t>
            </w:r>
            <w:r w:rsidRPr="007D5CCC">
              <w:rPr>
                <w:lang w:val="uz-Cyrl-UZ"/>
              </w:rPr>
              <w:t xml:space="preserve"> умјетничка </w:t>
            </w:r>
            <w:r w:rsidRPr="007D5CCC">
              <w:t>област Умјетност (стваралаштво – сви облици стваралаштва), ужа</w:t>
            </w:r>
            <w:r w:rsidRPr="007D5CCC">
              <w:rPr>
                <w:lang w:val="uz-Cyrl-UZ"/>
              </w:rPr>
              <w:t xml:space="preserve"> </w:t>
            </w:r>
            <w:r w:rsidRPr="007D5CCC">
              <w:t>образовна</w:t>
            </w:r>
            <w:r w:rsidRPr="007D5CCC">
              <w:rPr>
                <w:lang w:val="uz-Cyrl-UZ"/>
              </w:rPr>
              <w:t xml:space="preserve"> </w:t>
            </w:r>
            <w:r w:rsidRPr="007D5CCC">
              <w:t>област</w:t>
            </w:r>
            <w:r w:rsidRPr="007D5CCC">
              <w:rPr>
                <w:lang w:val="uz-Cyrl-UZ"/>
              </w:rPr>
              <w:t xml:space="preserve"> Теоријско-умјетничка</w:t>
            </w:r>
            <w:r w:rsidRPr="007D5CCC">
              <w:t xml:space="preserve"> (предмети: Контрапункт и Аранжирање)</w:t>
            </w:r>
          </w:p>
        </w:tc>
      </w:tr>
      <w:tr w:rsidR="003E5B8F" w:rsidRPr="00530087" w14:paraId="25E136BA" w14:textId="77777777" w:rsidTr="00CC7786">
        <w:trPr>
          <w:jc w:val="center"/>
        </w:trPr>
        <w:tc>
          <w:tcPr>
            <w:tcW w:w="9198" w:type="dxa"/>
            <w:shd w:val="clear" w:color="auto" w:fill="auto"/>
          </w:tcPr>
          <w:p w14:paraId="20EC5763" w14:textId="77777777" w:rsidR="003E5B8F" w:rsidRPr="00CC7786" w:rsidRDefault="003E5B8F" w:rsidP="00CC7786">
            <w:pPr>
              <w:rPr>
                <w:b/>
              </w:rPr>
            </w:pPr>
            <w:r w:rsidRPr="00CC7786">
              <w:rPr>
                <w:b/>
              </w:rPr>
              <w:t>Број пријављених кандидата</w:t>
            </w:r>
          </w:p>
        </w:tc>
      </w:tr>
      <w:tr w:rsidR="003E5B8F" w:rsidRPr="00530087" w14:paraId="4BED83EB" w14:textId="77777777" w:rsidTr="00CC7786">
        <w:trPr>
          <w:jc w:val="center"/>
        </w:trPr>
        <w:tc>
          <w:tcPr>
            <w:tcW w:w="9198" w:type="dxa"/>
            <w:shd w:val="clear" w:color="auto" w:fill="auto"/>
          </w:tcPr>
          <w:p w14:paraId="4BFD352B" w14:textId="77777777" w:rsidR="003E5B8F" w:rsidRPr="00CC7786" w:rsidRDefault="00122026" w:rsidP="00CC778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71EAAB48" w14:textId="77777777" w:rsidR="003E5B8F" w:rsidRDefault="003E5B8F" w:rsidP="003E5B8F">
      <w:pPr>
        <w:spacing w:after="360"/>
        <w:jc w:val="center"/>
        <w:rPr>
          <w:b/>
          <w:spacing w:val="8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3E5B8F" w:rsidRPr="00530087" w14:paraId="3CD372DD" w14:textId="77777777" w:rsidTr="00AD1542">
        <w:trPr>
          <w:jc w:val="center"/>
        </w:trPr>
        <w:tc>
          <w:tcPr>
            <w:tcW w:w="9054" w:type="dxa"/>
            <w:shd w:val="clear" w:color="auto" w:fill="D9D9D9"/>
          </w:tcPr>
          <w:p w14:paraId="52B9CBFC" w14:textId="77777777" w:rsidR="003E5B8F" w:rsidRPr="00CC7786" w:rsidRDefault="003E5B8F" w:rsidP="00CC7786">
            <w:pPr>
              <w:rPr>
                <w:b/>
              </w:rPr>
            </w:pPr>
            <w:r w:rsidRPr="00CC7786">
              <w:rPr>
                <w:b/>
              </w:rPr>
              <w:t>II   ПOДАЦИ О КАНДИДАТИМА</w:t>
            </w:r>
          </w:p>
        </w:tc>
      </w:tr>
      <w:tr w:rsidR="003E5B8F" w:rsidRPr="00530087" w14:paraId="3A5E44CE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16EA6CD7" w14:textId="77777777" w:rsidR="003E5B8F" w:rsidRPr="00CC7786" w:rsidRDefault="003E5B8F" w:rsidP="00CC7786">
            <w:pPr>
              <w:rPr>
                <w:b/>
              </w:rPr>
            </w:pPr>
            <w:r w:rsidRPr="00CC7786">
              <w:rPr>
                <w:b/>
              </w:rPr>
              <w:t>ПРВИ КАНДИДАТ</w:t>
            </w:r>
          </w:p>
        </w:tc>
      </w:tr>
      <w:tr w:rsidR="003E5B8F" w:rsidRPr="00530087" w14:paraId="1D6AF339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4D825E5D" w14:textId="77777777" w:rsidR="003E5B8F" w:rsidRPr="00CC7786" w:rsidRDefault="003E5B8F" w:rsidP="00CC7786">
            <w:pPr>
              <w:rPr>
                <w:b/>
              </w:rPr>
            </w:pPr>
            <w:r w:rsidRPr="00CC7786">
              <w:rPr>
                <w:b/>
              </w:rPr>
              <w:t>1. ОСНОВНИ БИОГРАФСКИ ПОДАЦИ</w:t>
            </w:r>
          </w:p>
        </w:tc>
      </w:tr>
      <w:tr w:rsidR="003E5B8F" w:rsidRPr="00530087" w14:paraId="7747AC3F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2B019897" w14:textId="77777777" w:rsidR="003E5B8F" w:rsidRPr="00142E67" w:rsidRDefault="003E5B8F" w:rsidP="00CC7786">
            <w:r w:rsidRPr="00142E67">
              <w:t>Име (име једног родитеља) и презиме</w:t>
            </w:r>
          </w:p>
        </w:tc>
      </w:tr>
      <w:tr w:rsidR="003E5B8F" w:rsidRPr="00530087" w14:paraId="2D33B209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13A7F376" w14:textId="77777777" w:rsidR="003E5B8F" w:rsidRPr="00142E67" w:rsidRDefault="00573053" w:rsidP="00CC7786">
            <w:r>
              <w:t>Пеђа (Божо) Харт</w:t>
            </w:r>
          </w:p>
        </w:tc>
      </w:tr>
      <w:tr w:rsidR="003E5B8F" w:rsidRPr="00530087" w14:paraId="7FFA7648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3341D7A4" w14:textId="77777777" w:rsidR="003E5B8F" w:rsidRPr="00142E67" w:rsidRDefault="003E5B8F" w:rsidP="00CC7786">
            <w:r w:rsidRPr="00142E67">
              <w:lastRenderedPageBreak/>
              <w:t>Датум и мјесто рођења</w:t>
            </w:r>
          </w:p>
        </w:tc>
      </w:tr>
      <w:tr w:rsidR="003E5B8F" w:rsidRPr="00530087" w14:paraId="68858E58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4698A1D7" w14:textId="77777777" w:rsidR="003E5B8F" w:rsidRPr="00142E67" w:rsidRDefault="009A70DD" w:rsidP="00CC7786">
            <w:r>
              <w:t>17.7.1986. Сарајево</w:t>
            </w:r>
          </w:p>
        </w:tc>
      </w:tr>
      <w:tr w:rsidR="003E5B8F" w:rsidRPr="00530087" w14:paraId="6F9523C1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66B2AC9E" w14:textId="77777777" w:rsidR="003E5B8F" w:rsidRPr="00CE603E" w:rsidRDefault="003E5B8F" w:rsidP="00CC7786">
            <w:pPr>
              <w:rPr>
                <w:lang w:val="uz-Cyrl-UZ"/>
              </w:rPr>
            </w:pPr>
            <w:r w:rsidRPr="00142E67">
              <w:t>Установе у којима је</w:t>
            </w:r>
            <w:r w:rsidR="00CE603E">
              <w:rPr>
                <w:lang w:val="uz-Cyrl-UZ"/>
              </w:rPr>
              <w:t xml:space="preserve"> кандидат</w:t>
            </w:r>
            <w:r w:rsidRPr="00142E67">
              <w:t xml:space="preserve"> био запослен</w:t>
            </w:r>
          </w:p>
        </w:tc>
      </w:tr>
      <w:tr w:rsidR="003E5B8F" w:rsidRPr="00530087" w14:paraId="041AA552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478994B4" w14:textId="77777777" w:rsidR="003E5B8F" w:rsidRPr="00142E67" w:rsidRDefault="000E3B5B" w:rsidP="00CC7786">
            <w:r>
              <w:t>Музичка академија Универзитета у Источном Сарајеву</w:t>
            </w:r>
          </w:p>
        </w:tc>
      </w:tr>
      <w:tr w:rsidR="003E5B8F" w:rsidRPr="00530087" w14:paraId="28169CA5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0D44EBCC" w14:textId="77777777" w:rsidR="003E5B8F" w:rsidRPr="00142E67" w:rsidRDefault="003E5B8F" w:rsidP="00CC7786">
            <w:r w:rsidRPr="00142E67">
              <w:t>Звања/радна мјеста</w:t>
            </w:r>
          </w:p>
        </w:tc>
      </w:tr>
      <w:tr w:rsidR="003E5B8F" w:rsidRPr="00530087" w14:paraId="17E0AC3D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06842DE0" w14:textId="77777777" w:rsidR="003E5B8F" w:rsidRPr="00E37CD4" w:rsidRDefault="00A1170C" w:rsidP="00CB5133">
            <w:r>
              <w:t>Асистент</w:t>
            </w:r>
          </w:p>
        </w:tc>
      </w:tr>
      <w:tr w:rsidR="003E5B8F" w:rsidRPr="00530087" w14:paraId="262FDA0C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213C6D0A" w14:textId="77777777" w:rsidR="003E5B8F" w:rsidRPr="00142E67" w:rsidRDefault="003E5B8F" w:rsidP="0096725A">
            <w:r w:rsidRPr="00142E67">
              <w:t>Научна област</w:t>
            </w:r>
          </w:p>
        </w:tc>
      </w:tr>
      <w:tr w:rsidR="003E5B8F" w:rsidRPr="00530087" w14:paraId="0F196A86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14CCC7CB" w14:textId="77777777" w:rsidR="003E5B8F" w:rsidRPr="00142E67" w:rsidRDefault="00CB5133" w:rsidP="006B0647">
            <w:pPr>
              <w:jc w:val="both"/>
            </w:pPr>
            <w:r>
              <w:rPr>
                <w:lang w:val="sr"/>
              </w:rPr>
              <w:t>У</w:t>
            </w:r>
            <w:r w:rsidRPr="00E37CD4">
              <w:t>жа</w:t>
            </w:r>
            <w:r w:rsidRPr="00E37CD4">
              <w:rPr>
                <w:lang w:val="uz-Cyrl-UZ"/>
              </w:rPr>
              <w:t xml:space="preserve"> умјетничка </w:t>
            </w:r>
            <w:r w:rsidRPr="00E37CD4">
              <w:t>област Умјетност (стваралаштво – сви облици стваралаштва), ужа</w:t>
            </w:r>
            <w:r w:rsidRPr="00E37CD4">
              <w:rPr>
                <w:lang w:val="uz-Cyrl-UZ"/>
              </w:rPr>
              <w:t xml:space="preserve"> </w:t>
            </w:r>
            <w:r w:rsidRPr="00E37CD4">
              <w:t>образовна</w:t>
            </w:r>
            <w:r w:rsidRPr="00E37CD4">
              <w:rPr>
                <w:lang w:val="uz-Cyrl-UZ"/>
              </w:rPr>
              <w:t xml:space="preserve"> </w:t>
            </w:r>
            <w:r w:rsidRPr="00E37CD4">
              <w:t>област</w:t>
            </w:r>
            <w:r w:rsidRPr="00E37CD4">
              <w:rPr>
                <w:lang w:val="uz-Cyrl-UZ"/>
              </w:rPr>
              <w:t xml:space="preserve"> Теоријско-умјетничка</w:t>
            </w:r>
            <w:r w:rsidRPr="00E37CD4">
              <w:t xml:space="preserve"> (предмети: Контрапункт и Аранжирање)</w:t>
            </w:r>
          </w:p>
        </w:tc>
      </w:tr>
      <w:tr w:rsidR="003E5B8F" w:rsidRPr="00530087" w14:paraId="0AD5B032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5D185DDC" w14:textId="77777777" w:rsidR="003E5B8F" w:rsidRPr="00142E67" w:rsidRDefault="003E5B8F" w:rsidP="00CC7786">
            <w:r w:rsidRPr="00142E67">
              <w:t>Чланство у научним и стручним организацијама или удружењима</w:t>
            </w:r>
          </w:p>
        </w:tc>
      </w:tr>
      <w:tr w:rsidR="003E5B8F" w:rsidRPr="00530087" w14:paraId="03F453B7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42D51786" w14:textId="77777777" w:rsidR="003E5B8F" w:rsidRPr="00CC7786" w:rsidRDefault="0050126B" w:rsidP="00CC7786">
            <w:pPr>
              <w:rPr>
                <w:b/>
              </w:rPr>
            </w:pPr>
            <w:r>
              <w:t>Члан удружења за његовање академске музике Звук.</w:t>
            </w:r>
          </w:p>
        </w:tc>
      </w:tr>
      <w:tr w:rsidR="003E5B8F" w:rsidRPr="00530087" w14:paraId="538CB86E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4F3C3366" w14:textId="77777777" w:rsidR="003E5B8F" w:rsidRPr="00CC7786" w:rsidRDefault="003E5B8F" w:rsidP="00CC7786">
            <w:pPr>
              <w:rPr>
                <w:b/>
              </w:rPr>
            </w:pPr>
            <w:r w:rsidRPr="00CC7786">
              <w:rPr>
                <w:b/>
              </w:rPr>
              <w:t>2. СТРУЧНА БИОГРАФИЈА, ДИПЛОМЕ И ЗВАЊА</w:t>
            </w:r>
          </w:p>
        </w:tc>
      </w:tr>
      <w:tr w:rsidR="003E5B8F" w:rsidRPr="00530087" w14:paraId="14EB4177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588C2EC6" w14:textId="77777777" w:rsidR="003E5B8F" w:rsidRPr="00CC7786" w:rsidRDefault="003E5B8F" w:rsidP="00CC7786">
            <w:pPr>
              <w:rPr>
                <w:b/>
              </w:rPr>
            </w:pPr>
            <w:r w:rsidRPr="00CC7786">
              <w:rPr>
                <w:b/>
              </w:rPr>
              <w:t>Основне студије/студије првог циклуса</w:t>
            </w:r>
          </w:p>
        </w:tc>
      </w:tr>
      <w:tr w:rsidR="003E5B8F" w:rsidRPr="00530087" w14:paraId="1B895B3E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203B3C69" w14:textId="77777777" w:rsidR="003E5B8F" w:rsidRPr="00142E67" w:rsidRDefault="003E5B8F" w:rsidP="00CC7786">
            <w:r w:rsidRPr="00142E67">
              <w:t>Назив институције</w:t>
            </w:r>
            <w:r>
              <w:t xml:space="preserve">, година уписа и завршетка </w:t>
            </w:r>
          </w:p>
        </w:tc>
      </w:tr>
      <w:tr w:rsidR="003E5B8F" w:rsidRPr="00530087" w14:paraId="244C4D93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7F7E1DDB" w14:textId="77777777" w:rsidR="003E5B8F" w:rsidRPr="00CC7786" w:rsidRDefault="00EA1F35" w:rsidP="00CC7786">
            <w:pPr>
              <w:rPr>
                <w:b/>
              </w:rPr>
            </w:pPr>
            <w:r>
              <w:t>Музичка академија Универзитета у Источном Сарајеву, 2006-2011</w:t>
            </w:r>
          </w:p>
        </w:tc>
      </w:tr>
      <w:tr w:rsidR="003E5B8F" w:rsidRPr="00530087" w14:paraId="6AE0DA17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1E48D35A" w14:textId="77777777" w:rsidR="003E5B8F" w:rsidRPr="00A64513" w:rsidRDefault="003E5B8F" w:rsidP="00CC7786">
            <w:r w:rsidRPr="00A64513">
              <w:t>Назив студијског програма, излазног модула</w:t>
            </w:r>
          </w:p>
        </w:tc>
      </w:tr>
      <w:tr w:rsidR="003E5B8F" w:rsidRPr="00530087" w14:paraId="71C71C3B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4F1B9F9D" w14:textId="77777777" w:rsidR="003E5B8F" w:rsidRPr="00CD5D1A" w:rsidRDefault="00EA1F35" w:rsidP="00CC7786">
            <w:r w:rsidRPr="00CD5D1A">
              <w:t>Музичко-теоријско-педагошки</w:t>
            </w:r>
            <w:r w:rsidR="00EF26CB" w:rsidRPr="00CD5D1A">
              <w:t>,</w:t>
            </w:r>
            <w:r w:rsidR="00AD2DDA" w:rsidRPr="00CD5D1A">
              <w:t xml:space="preserve"> Одсјек за музичку педагогију, Дипломирани музички педагог</w:t>
            </w:r>
          </w:p>
        </w:tc>
      </w:tr>
      <w:tr w:rsidR="003E5B8F" w:rsidRPr="00530087" w14:paraId="64BDE6E6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7E92E73C" w14:textId="77777777" w:rsidR="003E5B8F" w:rsidRPr="00A64513" w:rsidRDefault="003E5B8F" w:rsidP="00CC7786">
            <w:r w:rsidRPr="00A64513">
              <w:t xml:space="preserve">Просјечна оцјена током </w:t>
            </w:r>
            <w:r w:rsidRPr="00F46FAC">
              <w:t>студија</w:t>
            </w:r>
            <w:r w:rsidR="00563945" w:rsidRPr="00F46FAC">
              <w:rPr>
                <w:rStyle w:val="FootnoteReference"/>
              </w:rPr>
              <w:footnoteReference w:id="4"/>
            </w:r>
            <w:r w:rsidRPr="00F46FAC">
              <w:t>, стечени академски назив</w:t>
            </w:r>
          </w:p>
        </w:tc>
      </w:tr>
      <w:tr w:rsidR="003E5B8F" w:rsidRPr="00530087" w14:paraId="6B44C8CE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644FFA5E" w14:textId="320AB237" w:rsidR="003E5B8F" w:rsidRPr="00F46FAC" w:rsidRDefault="00F46FAC" w:rsidP="00CC7786">
            <w:pPr>
              <w:rPr>
                <w:lang w:val="sr"/>
              </w:rPr>
            </w:pPr>
            <w:r w:rsidRPr="00F46FAC">
              <w:t xml:space="preserve">8,2, </w:t>
            </w:r>
            <w:r w:rsidRPr="00F46FAC">
              <w:rPr>
                <w:lang w:val="sr"/>
              </w:rPr>
              <w:t>Дипломирани музилки педагог</w:t>
            </w:r>
          </w:p>
        </w:tc>
      </w:tr>
      <w:tr w:rsidR="003E5B8F" w:rsidRPr="00530087" w14:paraId="31D349A5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48D86CD0" w14:textId="77777777" w:rsidR="003E5B8F" w:rsidRPr="00CC7786" w:rsidRDefault="003E5B8F" w:rsidP="00CC7786">
            <w:pPr>
              <w:rPr>
                <w:b/>
              </w:rPr>
            </w:pPr>
            <w:r w:rsidRPr="00CC7786">
              <w:rPr>
                <w:b/>
              </w:rPr>
              <w:t>Постдипломске студије/студије другог циклуса</w:t>
            </w:r>
          </w:p>
        </w:tc>
      </w:tr>
      <w:tr w:rsidR="003E5B8F" w:rsidRPr="00530087" w14:paraId="1D1671B8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11BD0FDE" w14:textId="77777777" w:rsidR="003E5B8F" w:rsidRPr="00CC7786" w:rsidRDefault="003E5B8F" w:rsidP="00CC7786">
            <w:pPr>
              <w:rPr>
                <w:b/>
              </w:rPr>
            </w:pPr>
            <w:r w:rsidRPr="00142E67">
              <w:t>Назив институције</w:t>
            </w:r>
            <w:r>
              <w:t>, година уписа и завршетка</w:t>
            </w:r>
          </w:p>
        </w:tc>
      </w:tr>
      <w:tr w:rsidR="003E5B8F" w:rsidRPr="00530087" w14:paraId="2E99AF61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011570EC" w14:textId="77777777" w:rsidR="003E5B8F" w:rsidRPr="00CC7786" w:rsidRDefault="00EF26CB" w:rsidP="00CC7786">
            <w:pPr>
              <w:rPr>
                <w:b/>
              </w:rPr>
            </w:pPr>
            <w:r>
              <w:t>Музичка академија Универзитета у Источном Сарајеву, 2011-2013</w:t>
            </w:r>
          </w:p>
        </w:tc>
      </w:tr>
      <w:tr w:rsidR="003E5B8F" w:rsidRPr="00530087" w14:paraId="2005B7CC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58E9E512" w14:textId="77777777" w:rsidR="003E5B8F" w:rsidRPr="00CC7786" w:rsidRDefault="003E5B8F" w:rsidP="00CC7786">
            <w:pPr>
              <w:rPr>
                <w:b/>
              </w:rPr>
            </w:pPr>
            <w:r w:rsidRPr="00A64513">
              <w:t>Назив студијског програма, излазног модула</w:t>
            </w:r>
          </w:p>
        </w:tc>
      </w:tr>
      <w:tr w:rsidR="003E5B8F" w:rsidRPr="00530087" w14:paraId="50097A1D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1668DD96" w14:textId="06B4168E" w:rsidR="003E5B8F" w:rsidRPr="00CD5D1A" w:rsidRDefault="00CD5D1A" w:rsidP="00F46FAC">
            <w:pPr>
              <w:rPr>
                <w:lang w:val="sr"/>
              </w:rPr>
            </w:pPr>
            <w:r w:rsidRPr="00CD5D1A">
              <w:t xml:space="preserve">Музичко-теоријско-педагошки, Одсјек за музичку педагогију, </w:t>
            </w:r>
          </w:p>
        </w:tc>
      </w:tr>
      <w:tr w:rsidR="003E5B8F" w:rsidRPr="00530087" w14:paraId="5CAD6D00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169E9456" w14:textId="77777777" w:rsidR="003E5B8F" w:rsidRPr="00A64513" w:rsidRDefault="003E5B8F" w:rsidP="00CC7786">
            <w:r>
              <w:t xml:space="preserve">Просјечна оцјена током студија, </w:t>
            </w:r>
            <w:r w:rsidRPr="00F46FAC">
              <w:t>стечени академски назив</w:t>
            </w:r>
          </w:p>
        </w:tc>
      </w:tr>
      <w:tr w:rsidR="003E5B8F" w:rsidRPr="00530087" w14:paraId="784F8CA9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043B76F7" w14:textId="75036C52" w:rsidR="003E5B8F" w:rsidRPr="00A64513" w:rsidRDefault="00AA4C38" w:rsidP="00CC7786">
            <w:r>
              <w:t>8,83</w:t>
            </w:r>
            <w:proofErr w:type="gramStart"/>
            <w:r w:rsidR="00F46FAC">
              <w:t>,  Магистар</w:t>
            </w:r>
            <w:proofErr w:type="gramEnd"/>
            <w:r w:rsidR="00F46FAC">
              <w:t xml:space="preserve"> музичке </w:t>
            </w:r>
            <w:r w:rsidR="00F46FAC" w:rsidRPr="00CD5D1A">
              <w:t>педагог</w:t>
            </w:r>
            <w:r w:rsidR="00F46FAC">
              <w:t>огије и теорије</w:t>
            </w:r>
          </w:p>
        </w:tc>
      </w:tr>
      <w:tr w:rsidR="003E5B8F" w:rsidRPr="00530087" w14:paraId="4DA8ACF3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1ED432AC" w14:textId="77777777" w:rsidR="003E5B8F" w:rsidRPr="00A64513" w:rsidRDefault="003E5B8F" w:rsidP="00CC7786">
            <w:r>
              <w:t>Наслов магистарског/мастер рада</w:t>
            </w:r>
          </w:p>
        </w:tc>
      </w:tr>
      <w:tr w:rsidR="003E5B8F" w:rsidRPr="00530087" w14:paraId="23D589E7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5AFFD685" w14:textId="77777777" w:rsidR="003E5B8F" w:rsidRPr="00A64513" w:rsidRDefault="00AD2DDA" w:rsidP="00CC7786">
            <w:r w:rsidRPr="00187B8F">
              <w:rPr>
                <w:i/>
                <w:lang w:val="sr-Cyrl-BA"/>
              </w:rPr>
              <w:t>Карактеристике музичког језика Марка Тајчевића са аспекта надоградње Мокрањчевог хорског стила у хорском циклусу Четири духовна стиха и Литургији Св. Јована Златоустог</w:t>
            </w:r>
          </w:p>
        </w:tc>
      </w:tr>
      <w:tr w:rsidR="003E5B8F" w:rsidRPr="00530087" w14:paraId="061F18D1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521837BC" w14:textId="77777777" w:rsidR="003E5B8F" w:rsidRPr="00A64513" w:rsidRDefault="003E5B8F" w:rsidP="00FF7F6F">
            <w:r>
              <w:t>Ужа научна</w:t>
            </w:r>
            <w:r w:rsidR="000E4A00">
              <w:rPr>
                <w:lang w:val="uz-Cyrl-UZ"/>
              </w:rPr>
              <w:t>/умјетничка</w:t>
            </w:r>
            <w:r>
              <w:t xml:space="preserve"> област</w:t>
            </w:r>
          </w:p>
        </w:tc>
      </w:tr>
      <w:tr w:rsidR="003E5B8F" w:rsidRPr="00530087" w14:paraId="2F0AFDCE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7207C484" w14:textId="77777777" w:rsidR="003E5B8F" w:rsidRDefault="00080C77" w:rsidP="00080C77">
            <w:r w:rsidRPr="00E37CD4">
              <w:t>Умјетност (стваралаштво – сви облици стваралаштва), ужа</w:t>
            </w:r>
            <w:r w:rsidRPr="00E37CD4">
              <w:rPr>
                <w:lang w:val="uz-Cyrl-UZ"/>
              </w:rPr>
              <w:t xml:space="preserve"> </w:t>
            </w:r>
            <w:r w:rsidRPr="00E37CD4">
              <w:t>образовна</w:t>
            </w:r>
            <w:r w:rsidRPr="00E37CD4">
              <w:rPr>
                <w:lang w:val="uz-Cyrl-UZ"/>
              </w:rPr>
              <w:t xml:space="preserve"> </w:t>
            </w:r>
            <w:r w:rsidRPr="00E37CD4">
              <w:t>област</w:t>
            </w:r>
            <w:r w:rsidRPr="00E37CD4">
              <w:rPr>
                <w:lang w:val="uz-Cyrl-UZ"/>
              </w:rPr>
              <w:t xml:space="preserve"> Теоријско-умјетничка</w:t>
            </w:r>
            <w:r>
              <w:t xml:space="preserve"> (предмет</w:t>
            </w:r>
            <w:r w:rsidRPr="00E37CD4">
              <w:t xml:space="preserve">: </w:t>
            </w:r>
            <w:r>
              <w:t>Хармонија са хармонском анализом</w:t>
            </w:r>
            <w:r w:rsidRPr="00E37CD4">
              <w:t>)</w:t>
            </w:r>
          </w:p>
        </w:tc>
      </w:tr>
      <w:tr w:rsidR="003E5B8F" w:rsidRPr="00530087" w14:paraId="458609BF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53B7996F" w14:textId="77777777" w:rsidR="003E5B8F" w:rsidRDefault="003E5B8F" w:rsidP="00CC7786">
            <w:r w:rsidRPr="00CC7786">
              <w:rPr>
                <w:b/>
              </w:rPr>
              <w:t>Докторат/студије трећег циклуса</w:t>
            </w:r>
          </w:p>
        </w:tc>
      </w:tr>
      <w:tr w:rsidR="003E5B8F" w:rsidRPr="00530087" w14:paraId="61DF15AC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4230B6BC" w14:textId="77777777" w:rsidR="003E5B8F" w:rsidRDefault="003E5B8F" w:rsidP="00CC7786">
            <w:r w:rsidRPr="00142E67">
              <w:t>Назив институције</w:t>
            </w:r>
            <w:r>
              <w:t>, година уписа и завршетка (датум пријаве и одбране дисертације)</w:t>
            </w:r>
          </w:p>
        </w:tc>
      </w:tr>
      <w:tr w:rsidR="003E5B8F" w:rsidRPr="00530087" w14:paraId="6DBCEE74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464F5D59" w14:textId="77777777" w:rsidR="003E5B8F" w:rsidRDefault="003E5B8F" w:rsidP="00CC7786"/>
        </w:tc>
      </w:tr>
      <w:tr w:rsidR="003E5B8F" w:rsidRPr="00530087" w14:paraId="2DA88622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0414D127" w14:textId="77777777" w:rsidR="003E5B8F" w:rsidRDefault="003E5B8F" w:rsidP="00CC7786">
            <w:r>
              <w:t>Наслов докторске дисертације</w:t>
            </w:r>
          </w:p>
        </w:tc>
      </w:tr>
      <w:tr w:rsidR="003E5B8F" w:rsidRPr="00530087" w14:paraId="55CA8BBE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352E8C56" w14:textId="77777777" w:rsidR="003E5B8F" w:rsidRDefault="003E5B8F" w:rsidP="00CC7786"/>
        </w:tc>
      </w:tr>
      <w:tr w:rsidR="003E5B8F" w:rsidRPr="00530087" w14:paraId="37A09ED3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565FE352" w14:textId="77777777" w:rsidR="003E5B8F" w:rsidRDefault="003E5B8F" w:rsidP="00FF7F6F">
            <w:r>
              <w:t>Ужа научна област</w:t>
            </w:r>
          </w:p>
        </w:tc>
      </w:tr>
      <w:tr w:rsidR="003E5B8F" w:rsidRPr="00530087" w14:paraId="379CFC29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27F9DCEB" w14:textId="77777777" w:rsidR="003E5B8F" w:rsidRDefault="003E5B8F" w:rsidP="00CC7786"/>
        </w:tc>
      </w:tr>
      <w:tr w:rsidR="003E5B8F" w:rsidRPr="00530087" w14:paraId="58786FCD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1C82941A" w14:textId="77777777" w:rsidR="003E5B8F" w:rsidRPr="00CC7786" w:rsidRDefault="003E5B8F" w:rsidP="00CC7786">
            <w:pPr>
              <w:rPr>
                <w:b/>
              </w:rPr>
            </w:pPr>
            <w:r w:rsidRPr="00CC7786">
              <w:rPr>
                <w:b/>
              </w:rPr>
              <w:t>Претходни избори у звања (институција, звање и период)</w:t>
            </w:r>
          </w:p>
        </w:tc>
      </w:tr>
      <w:tr w:rsidR="003E5B8F" w:rsidRPr="00530087" w14:paraId="2653FA9F" w14:textId="77777777" w:rsidTr="00AD1542">
        <w:trPr>
          <w:jc w:val="center"/>
        </w:trPr>
        <w:tc>
          <w:tcPr>
            <w:tcW w:w="9054" w:type="dxa"/>
            <w:shd w:val="clear" w:color="auto" w:fill="auto"/>
          </w:tcPr>
          <w:p w14:paraId="1F65FAD2" w14:textId="77777777" w:rsidR="003E5B8F" w:rsidRDefault="003E5B8F" w:rsidP="002E4177">
            <w:r>
              <w:t>1.</w:t>
            </w:r>
            <w:r w:rsidR="002E4177">
              <w:t xml:space="preserve"> Музичка академија Универзитета у Источном Сарајеву</w:t>
            </w:r>
            <w:r w:rsidR="008B5C78">
              <w:t xml:space="preserve">, </w:t>
            </w:r>
            <w:r w:rsidR="002E4177">
              <w:t>асистент</w:t>
            </w:r>
            <w:r w:rsidR="008B5C78">
              <w:t xml:space="preserve"> (</w:t>
            </w:r>
            <w:r w:rsidR="007B7DCA">
              <w:t xml:space="preserve">од </w:t>
            </w:r>
            <w:r w:rsidR="006B6EF2">
              <w:t>27.9.2013</w:t>
            </w:r>
            <w:r w:rsidR="007B7DCA">
              <w:t xml:space="preserve">. до </w:t>
            </w:r>
            <w:r w:rsidR="000867CC">
              <w:lastRenderedPageBreak/>
              <w:t>27.9.2017)</w:t>
            </w:r>
          </w:p>
        </w:tc>
      </w:tr>
      <w:tr w:rsidR="003E5B8F" w:rsidRPr="00530087" w14:paraId="01CF205C" w14:textId="77777777" w:rsidTr="00AD1542">
        <w:trPr>
          <w:jc w:val="center"/>
        </w:trPr>
        <w:tc>
          <w:tcPr>
            <w:tcW w:w="9054" w:type="dxa"/>
            <w:shd w:val="clear" w:color="auto" w:fill="FFFFFF"/>
          </w:tcPr>
          <w:p w14:paraId="7EC25F4E" w14:textId="77777777" w:rsidR="003E5B8F" w:rsidRPr="00CC7786" w:rsidRDefault="003E5B8F" w:rsidP="00A533B6">
            <w:pPr>
              <w:rPr>
                <w:b/>
              </w:rPr>
            </w:pPr>
            <w:r w:rsidRPr="00CC7786">
              <w:rPr>
                <w:b/>
              </w:rPr>
              <w:lastRenderedPageBreak/>
              <w:t>3. НАУЧНА/УМЈЕТНИЧКА ДЈЕЛАТНОСТ КАНДИДАТА</w:t>
            </w:r>
          </w:p>
        </w:tc>
      </w:tr>
      <w:tr w:rsidR="003E5B8F" w:rsidRPr="00530087" w14:paraId="1A1FE217" w14:textId="77777777" w:rsidTr="00AD1542">
        <w:trPr>
          <w:jc w:val="center"/>
        </w:trPr>
        <w:tc>
          <w:tcPr>
            <w:tcW w:w="9054" w:type="dxa"/>
            <w:shd w:val="clear" w:color="auto" w:fill="FFFFFF"/>
          </w:tcPr>
          <w:p w14:paraId="021927FE" w14:textId="77777777" w:rsidR="003E5B8F" w:rsidRPr="00CC7786" w:rsidRDefault="003E5B8F" w:rsidP="00B4706B">
            <w:pPr>
              <w:rPr>
                <w:b/>
              </w:rPr>
            </w:pPr>
            <w:r w:rsidRPr="00CC7786">
              <w:rPr>
                <w:b/>
              </w:rPr>
              <w:t>Радови</w:t>
            </w:r>
            <w:r w:rsidR="00B4706B">
              <w:rPr>
                <w:lang w:val="uz-Cyrl-UZ"/>
              </w:rPr>
              <w:t xml:space="preserve"> </w:t>
            </w:r>
            <w:r w:rsidR="00AD1542">
              <w:rPr>
                <w:b/>
              </w:rPr>
              <w:t>прије првог и/или пос</w:t>
            </w:r>
            <w:r w:rsidR="00AD1542">
              <w:rPr>
                <w:b/>
                <w:lang w:val="uz-Cyrl-UZ"/>
              </w:rPr>
              <w:t>љ</w:t>
            </w:r>
            <w:r w:rsidRPr="00CC7786">
              <w:rPr>
                <w:b/>
              </w:rPr>
              <w:t>едњег избора/реизбора</w:t>
            </w:r>
          </w:p>
        </w:tc>
      </w:tr>
      <w:tr w:rsidR="003E5B8F" w:rsidRPr="00530087" w14:paraId="15B15737" w14:textId="77777777" w:rsidTr="00AD1542">
        <w:trPr>
          <w:jc w:val="center"/>
        </w:trPr>
        <w:tc>
          <w:tcPr>
            <w:tcW w:w="9054" w:type="dxa"/>
            <w:shd w:val="clear" w:color="auto" w:fill="FFFFFF"/>
          </w:tcPr>
          <w:p w14:paraId="54315A46" w14:textId="77777777" w:rsidR="00244FA4" w:rsidRDefault="00244FA4" w:rsidP="006A4BD4">
            <w:pPr>
              <w:pStyle w:val="Subtitle"/>
              <w:jc w:val="both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Научна дјелатност:</w:t>
            </w:r>
          </w:p>
          <w:p w14:paraId="387A63FA" w14:textId="77777777" w:rsidR="008501BB" w:rsidRPr="008501BB" w:rsidRDefault="008501BB" w:rsidP="008501BB"/>
          <w:p w14:paraId="4A5A34ED" w14:textId="77777777" w:rsidR="00244FA4" w:rsidRDefault="00244FA4" w:rsidP="00244FA4">
            <w:r>
              <w:t>Умјетничка дјелатност:</w:t>
            </w:r>
          </w:p>
          <w:p w14:paraId="01AD5067" w14:textId="77777777" w:rsidR="008501BB" w:rsidRPr="00244FA4" w:rsidRDefault="008501BB" w:rsidP="00244FA4"/>
          <w:p w14:paraId="70F22CE6" w14:textId="77777777" w:rsidR="00CE603E" w:rsidRPr="00E87847" w:rsidRDefault="00475AD1" w:rsidP="003B3F87">
            <w:pPr>
              <w:pStyle w:val="Subtitle"/>
              <w:jc w:val="both"/>
              <w:rPr>
                <w:rFonts w:ascii="Times New Roman" w:hAnsi="Times New Roman"/>
              </w:rPr>
            </w:pPr>
            <w:r w:rsidRPr="0097402F">
              <w:rPr>
                <w:rFonts w:ascii="Times New Roman" w:eastAsia="TimesNewRomanPSMT" w:hAnsi="Times New Roman"/>
                <w:lang w:val="sr"/>
              </w:rPr>
              <w:t>Оствар</w:t>
            </w:r>
            <w:r w:rsidR="008C3769" w:rsidRPr="0097402F">
              <w:rPr>
                <w:rFonts w:ascii="Times New Roman" w:eastAsia="TimesNewRomanPSMT" w:hAnsi="Times New Roman"/>
                <w:lang w:val="sr"/>
              </w:rPr>
              <w:t>иовао је</w:t>
            </w:r>
            <w:r w:rsidRPr="0097402F">
              <w:rPr>
                <w:rFonts w:ascii="Times New Roman" w:eastAsia="TimesNewRomanPSMT" w:hAnsi="Times New Roman"/>
                <w:lang w:val="sr"/>
              </w:rPr>
              <w:t xml:space="preserve"> концерате и наступе </w:t>
            </w:r>
            <w:r w:rsidRPr="0097402F">
              <w:rPr>
                <w:rFonts w:ascii="Times New Roman" w:eastAsia="TimesNewRomanPSMT" w:hAnsi="Times New Roman"/>
              </w:rPr>
              <w:t xml:space="preserve">као музички извођач у области различитих музичких жанрова у више ансамбала (као вокал, на </w:t>
            </w:r>
            <w:r w:rsidRPr="0097402F">
              <w:rPr>
                <w:rFonts w:ascii="Times New Roman" w:eastAsia="TimesNewRomanPSMT" w:hAnsi="Times New Roman"/>
                <w:lang w:val="sr"/>
              </w:rPr>
              <w:t>гитари, тамбури и на удараљкама)</w:t>
            </w:r>
            <w:r w:rsidRPr="0097402F">
              <w:rPr>
                <w:rFonts w:ascii="Times New Roman" w:eastAsia="TimesNewRomanPSMT" w:hAnsi="Times New Roman"/>
              </w:rPr>
              <w:t xml:space="preserve"> у вокалном ансамблу „Ихос“, те у камерном ансамблу „Ехо“.</w:t>
            </w:r>
            <w:r w:rsidR="00554AB0">
              <w:rPr>
                <w:rFonts w:ascii="Times New Roman" w:eastAsia="TimesNewRomanPSMT" w:hAnsi="Times New Roman"/>
              </w:rPr>
              <w:t xml:space="preserve"> </w:t>
            </w:r>
            <w:r w:rsidR="00554AB0" w:rsidRPr="0097402F">
              <w:rPr>
                <w:rFonts w:ascii="Times New Roman" w:eastAsia="TimesNewRomanPSMT" w:hAnsi="Times New Roman"/>
                <w:lang w:val="sr-Cyrl-BA"/>
              </w:rPr>
              <w:t>Сарађивао је</w:t>
            </w:r>
            <w:r w:rsidR="00554AB0" w:rsidRPr="0097402F">
              <w:rPr>
                <w:rFonts w:ascii="Times New Roman" w:eastAsia="TimesNewRomanPSMT" w:hAnsi="Times New Roman"/>
              </w:rPr>
              <w:t xml:space="preserve"> са етно-групом „Русалке“ (удараљке)</w:t>
            </w:r>
            <w:r w:rsidR="00554AB0">
              <w:rPr>
                <w:rFonts w:ascii="Times New Roman" w:eastAsia="TimesNewRomanPSMT" w:hAnsi="Times New Roman"/>
              </w:rPr>
              <w:t xml:space="preserve">. </w:t>
            </w:r>
            <w:r w:rsidRPr="0097402F">
              <w:rPr>
                <w:rFonts w:ascii="Times New Roman" w:eastAsia="TimesNewRomanPSMT" w:hAnsi="Times New Roman"/>
                <w:lang w:val="sr-Cyrl-BA"/>
              </w:rPr>
              <w:t>Б</w:t>
            </w:r>
            <w:r w:rsidRPr="0097402F">
              <w:rPr>
                <w:rFonts w:ascii="Times New Roman" w:eastAsia="TimesNewRomanPSMT" w:hAnsi="Times New Roman"/>
              </w:rPr>
              <w:t xml:space="preserve">ио </w:t>
            </w:r>
            <w:r w:rsidRPr="0097402F">
              <w:rPr>
                <w:rFonts w:ascii="Times New Roman" w:eastAsia="TimesNewRomanPSMT" w:hAnsi="Times New Roman"/>
                <w:lang w:val="sr-Cyrl-BA"/>
              </w:rPr>
              <w:t>је</w:t>
            </w:r>
            <w:r w:rsidRPr="0097402F">
              <w:rPr>
                <w:rFonts w:ascii="Times New Roman" w:eastAsia="TimesNewRomanPSMT" w:hAnsi="Times New Roman"/>
              </w:rPr>
              <w:t xml:space="preserve"> члан „Камерног Хора“ одсјека за црквену музику и појање на музичкој академији </w:t>
            </w:r>
            <w:r w:rsidRPr="0097402F">
              <w:rPr>
                <w:rFonts w:ascii="Times New Roman" w:eastAsia="TimesNewRomanPSMT" w:hAnsi="Times New Roman"/>
                <w:lang w:val="sr-Cyrl-BA"/>
              </w:rPr>
              <w:t>у периоду од 2006 – 2012. године</w:t>
            </w:r>
            <w:r w:rsidRPr="0097402F">
              <w:rPr>
                <w:rFonts w:ascii="Times New Roman" w:eastAsia="TimesNewRomanPSMT" w:hAnsi="Times New Roman"/>
              </w:rPr>
              <w:t xml:space="preserve">. </w:t>
            </w:r>
            <w:proofErr w:type="gramStart"/>
            <w:r w:rsidRPr="0097402F">
              <w:rPr>
                <w:rFonts w:ascii="Times New Roman" w:eastAsia="TimesNewRomanPSMT" w:hAnsi="Times New Roman"/>
              </w:rPr>
              <w:t xml:space="preserve">Компоновао </w:t>
            </w:r>
            <w:r w:rsidRPr="0097402F">
              <w:rPr>
                <w:rFonts w:ascii="Times New Roman" w:eastAsia="TimesNewRomanPSMT" w:hAnsi="Times New Roman"/>
                <w:lang w:val="sr-Cyrl-BA"/>
              </w:rPr>
              <w:t>је</w:t>
            </w:r>
            <w:r w:rsidRPr="0097402F">
              <w:rPr>
                <w:rFonts w:ascii="Times New Roman" w:eastAsia="TimesNewRomanPSMT" w:hAnsi="Times New Roman"/>
              </w:rPr>
              <w:t xml:space="preserve"> музику за више позоришних представа за дјецу и одрасле, сценских приказа, документарних и анимираних филмова, вечери поезије, као и самосталне композиције и аранжмане, сарађујући на тај начин са многим </w:t>
            </w:r>
            <w:r w:rsidRPr="0097402F">
              <w:rPr>
                <w:rFonts w:ascii="Times New Roman" w:eastAsia="TimesNewRomanPSMT" w:hAnsi="Times New Roman"/>
                <w:lang w:val="sr"/>
              </w:rPr>
              <w:t xml:space="preserve">истакнутим </w:t>
            </w:r>
            <w:r w:rsidRPr="0097402F">
              <w:rPr>
                <w:rFonts w:ascii="Times New Roman" w:eastAsia="TimesNewRomanPSMT" w:hAnsi="Times New Roman"/>
              </w:rPr>
              <w:t>именима из поменут</w:t>
            </w:r>
            <w:r w:rsidR="00661E71" w:rsidRPr="0097402F">
              <w:rPr>
                <w:rFonts w:ascii="Times New Roman" w:eastAsia="TimesNewRomanPSMT" w:hAnsi="Times New Roman"/>
              </w:rPr>
              <w:t>их области.</w:t>
            </w:r>
            <w:proofErr w:type="gramEnd"/>
            <w:r w:rsidR="00965062" w:rsidRPr="00E87847">
              <w:rPr>
                <w:rFonts w:ascii="Times New Roman" w:hAnsi="Times New Roman"/>
              </w:rPr>
              <w:t xml:space="preserve"> </w:t>
            </w:r>
            <w:proofErr w:type="gramStart"/>
            <w:r w:rsidRPr="0097402F">
              <w:rPr>
                <w:rFonts w:ascii="Times New Roman" w:eastAsia="TimesNewRomanPSMT" w:hAnsi="Times New Roman"/>
              </w:rPr>
              <w:t xml:space="preserve">Остварио </w:t>
            </w:r>
            <w:r w:rsidRPr="0097402F">
              <w:rPr>
                <w:rFonts w:ascii="Times New Roman" w:eastAsia="TimesNewRomanPSMT" w:hAnsi="Times New Roman"/>
                <w:lang w:val="sr-Cyrl-BA"/>
              </w:rPr>
              <w:t>је</w:t>
            </w:r>
            <w:r w:rsidRPr="0097402F">
              <w:rPr>
                <w:rFonts w:ascii="Times New Roman" w:eastAsia="TimesNewRomanPSMT" w:hAnsi="Times New Roman"/>
              </w:rPr>
              <w:t xml:space="preserve"> и неколико награда и признања </w:t>
            </w:r>
            <w:r w:rsidRPr="0097402F">
              <w:rPr>
                <w:rFonts w:ascii="Times New Roman" w:eastAsia="TimesNewRomanPSMT" w:hAnsi="Times New Roman"/>
                <w:lang w:val="sr-Cyrl-BA"/>
              </w:rPr>
              <w:t>за ауторску музику</w:t>
            </w:r>
            <w:r w:rsidRPr="0097402F">
              <w:rPr>
                <w:rFonts w:ascii="Times New Roman" w:eastAsia="TimesNewRomanPSMT" w:hAnsi="Times New Roman"/>
              </w:rPr>
              <w:t xml:space="preserve"> на музичким и позоришним фестивалима у земљи и иностранству.</w:t>
            </w:r>
            <w:proofErr w:type="gramEnd"/>
            <w:r w:rsidRPr="0097402F">
              <w:rPr>
                <w:rFonts w:ascii="Times New Roman" w:eastAsia="TimesNewRomanPSMT" w:hAnsi="Times New Roman"/>
              </w:rPr>
              <w:t xml:space="preserve"> </w:t>
            </w:r>
            <w:proofErr w:type="gramStart"/>
            <w:r w:rsidRPr="0097402F">
              <w:rPr>
                <w:rFonts w:ascii="Times New Roman" w:eastAsia="TimesNewRomanPSMT" w:hAnsi="Times New Roman"/>
              </w:rPr>
              <w:t>Такође</w:t>
            </w:r>
            <w:r w:rsidR="003B3F87">
              <w:rPr>
                <w:rFonts w:ascii="Times New Roman" w:eastAsia="TimesNewRomanPSMT" w:hAnsi="Times New Roman"/>
              </w:rPr>
              <w:t>,</w:t>
            </w:r>
            <w:r w:rsidRPr="0097402F">
              <w:rPr>
                <w:rFonts w:ascii="Times New Roman" w:eastAsia="TimesNewRomanPSMT" w:hAnsi="Times New Roman"/>
              </w:rPr>
              <w:t xml:space="preserve"> посједу</w:t>
            </w:r>
            <w:r w:rsidR="003B3F87">
              <w:rPr>
                <w:rFonts w:ascii="Times New Roman" w:eastAsia="TimesNewRomanPSMT" w:hAnsi="Times New Roman"/>
              </w:rPr>
              <w:t>je</w:t>
            </w:r>
            <w:r w:rsidRPr="0097402F">
              <w:rPr>
                <w:rFonts w:ascii="Times New Roman" w:eastAsia="TimesNewRomanPSMT" w:hAnsi="Times New Roman"/>
              </w:rPr>
              <w:t xml:space="preserve"> низ јавних наступа и студијских снимања у области жанрова забавне, популарне,</w:t>
            </w:r>
            <w:r w:rsidRPr="0097402F">
              <w:rPr>
                <w:rFonts w:ascii="Times New Roman" w:eastAsia="TimesNewRomanPSMT" w:hAnsi="Times New Roman"/>
                <w:lang w:val="sr-Cyrl-BA"/>
              </w:rPr>
              <w:t xml:space="preserve"> дјечије и умјетничке</w:t>
            </w:r>
            <w:r w:rsidRPr="0097402F">
              <w:rPr>
                <w:rFonts w:ascii="Times New Roman" w:eastAsia="TimesNewRomanPSMT" w:hAnsi="Times New Roman"/>
              </w:rPr>
              <w:t xml:space="preserve"> музике.</w:t>
            </w:r>
            <w:proofErr w:type="gramEnd"/>
          </w:p>
        </w:tc>
      </w:tr>
      <w:tr w:rsidR="003E5B8F" w:rsidRPr="00530087" w14:paraId="6D066A04" w14:textId="77777777" w:rsidTr="00AD1542">
        <w:trPr>
          <w:jc w:val="center"/>
        </w:trPr>
        <w:tc>
          <w:tcPr>
            <w:tcW w:w="9054" w:type="dxa"/>
            <w:shd w:val="clear" w:color="auto" w:fill="FFFFFF"/>
          </w:tcPr>
          <w:p w14:paraId="4F6B9380" w14:textId="77777777" w:rsidR="003E5B8F" w:rsidRPr="00E87847" w:rsidRDefault="003E5B8F" w:rsidP="006A4BD4">
            <w:pPr>
              <w:pStyle w:val="Subtitle"/>
              <w:jc w:val="both"/>
              <w:rPr>
                <w:rFonts w:ascii="Times New Roman" w:hAnsi="Times New Roman"/>
                <w:b/>
              </w:rPr>
            </w:pPr>
            <w:r w:rsidRPr="00E87847">
              <w:rPr>
                <w:rFonts w:ascii="Times New Roman" w:hAnsi="Times New Roman"/>
                <w:b/>
              </w:rPr>
              <w:t>Радови послије пос</w:t>
            </w:r>
            <w:r w:rsidR="00AD1542" w:rsidRPr="00E87847">
              <w:rPr>
                <w:rFonts w:ascii="Times New Roman" w:hAnsi="Times New Roman"/>
                <w:b/>
                <w:lang w:val="uz-Cyrl-UZ"/>
              </w:rPr>
              <w:t>љ</w:t>
            </w:r>
            <w:r w:rsidRPr="00E87847">
              <w:rPr>
                <w:rFonts w:ascii="Times New Roman" w:hAnsi="Times New Roman"/>
                <w:b/>
              </w:rPr>
              <w:t>едњег избора/реизбора</w:t>
            </w:r>
            <w:r w:rsidR="00563945" w:rsidRPr="00E87847">
              <w:rPr>
                <w:rStyle w:val="FootnoteReference"/>
                <w:rFonts w:ascii="Times New Roman" w:hAnsi="Times New Roman"/>
                <w:b/>
              </w:rPr>
              <w:footnoteReference w:id="5"/>
            </w:r>
          </w:p>
        </w:tc>
      </w:tr>
      <w:tr w:rsidR="003E5B8F" w:rsidRPr="00530087" w14:paraId="5D09A879" w14:textId="77777777" w:rsidTr="00AD1542">
        <w:trPr>
          <w:jc w:val="center"/>
        </w:trPr>
        <w:tc>
          <w:tcPr>
            <w:tcW w:w="9054" w:type="dxa"/>
            <w:shd w:val="clear" w:color="auto" w:fill="FFFFFF"/>
          </w:tcPr>
          <w:p w14:paraId="2A1E1776" w14:textId="77777777" w:rsidR="009B0AB8" w:rsidRPr="00B3677F" w:rsidRDefault="009B0AB8" w:rsidP="006A4BD4">
            <w:pPr>
              <w:pStyle w:val="Subtitle"/>
              <w:jc w:val="both"/>
              <w:rPr>
                <w:rFonts w:ascii="Times New Roman" w:hAnsi="Times New Roman"/>
                <w:b/>
                <w:lang w:val="sr"/>
              </w:rPr>
            </w:pPr>
            <w:r w:rsidRPr="00B3677F">
              <w:rPr>
                <w:rFonts w:ascii="Times New Roman" w:hAnsi="Times New Roman"/>
                <w:b/>
                <w:lang w:val="sr"/>
              </w:rPr>
              <w:t>Научна дјелатност:</w:t>
            </w:r>
          </w:p>
          <w:p w14:paraId="5F76D505" w14:textId="77777777" w:rsidR="008A091E" w:rsidRPr="008A091E" w:rsidRDefault="008A091E" w:rsidP="008A091E"/>
          <w:p w14:paraId="6CD701C5" w14:textId="77777777" w:rsidR="007503A6" w:rsidRDefault="0011534C" w:rsidP="006A4BD4">
            <w:pPr>
              <w:pStyle w:val="Subtitle"/>
              <w:jc w:val="both"/>
              <w:rPr>
                <w:rFonts w:ascii="Times New Roman" w:hAnsi="Times New Roman"/>
              </w:rPr>
            </w:pPr>
            <w:r w:rsidRPr="00E87847">
              <w:rPr>
                <w:rFonts w:ascii="Times New Roman" w:hAnsi="Times New Roman"/>
                <w:lang w:val="sr"/>
              </w:rPr>
              <w:t>Утицај различитих музичких традиција на духовно стваралаштво Марка Тајчевића. Р</w:t>
            </w:r>
            <w:r w:rsidR="00373D0A" w:rsidRPr="00E87847">
              <w:rPr>
                <w:rFonts w:ascii="Times New Roman" w:hAnsi="Times New Roman"/>
              </w:rPr>
              <w:t>ад</w:t>
            </w:r>
            <w:r w:rsidRPr="00E87847">
              <w:rPr>
                <w:rFonts w:ascii="Times New Roman" w:hAnsi="Times New Roman"/>
              </w:rPr>
              <w:t xml:space="preserve"> објављен у Зборнику радова са конференције (електронско издање ISBN 978-99955-634-6-2) у Источном Сарајеву, 2015. године.</w:t>
            </w:r>
          </w:p>
          <w:p w14:paraId="0F6BE46C" w14:textId="77777777" w:rsidR="008A091E" w:rsidRPr="008A091E" w:rsidRDefault="008A091E" w:rsidP="008A091E"/>
          <w:p w14:paraId="3926AE78" w14:textId="77777777" w:rsidR="0029246A" w:rsidRPr="00B3677F" w:rsidRDefault="0029246A" w:rsidP="0029246A">
            <w:pPr>
              <w:rPr>
                <w:rFonts w:eastAsia="TimesNewRomanPSMT"/>
                <w:b/>
              </w:rPr>
            </w:pPr>
            <w:r w:rsidRPr="00B3677F">
              <w:rPr>
                <w:rFonts w:eastAsia="TimesNewRomanPSMT"/>
                <w:b/>
              </w:rPr>
              <w:t>Умјетничка дјелатност:</w:t>
            </w:r>
          </w:p>
          <w:p w14:paraId="1C000404" w14:textId="77777777" w:rsidR="008A091E" w:rsidRPr="0029246A" w:rsidRDefault="008A091E" w:rsidP="0029246A">
            <w:pPr>
              <w:rPr>
                <w:rFonts w:eastAsia="TimesNewRomanPSMT"/>
              </w:rPr>
            </w:pPr>
          </w:p>
          <w:p w14:paraId="47A6DFCD" w14:textId="77777777" w:rsidR="002B15E2" w:rsidRDefault="007503A6" w:rsidP="00227EA7">
            <w:pPr>
              <w:pStyle w:val="Subtitle"/>
              <w:jc w:val="both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Наступао је са ансамблом ”Ихос”</w:t>
            </w:r>
            <w:r w:rsidR="007B5105">
              <w:rPr>
                <w:rFonts w:ascii="Times New Roman" w:eastAsia="TimesNewRomanPSMT" w:hAnsi="Times New Roman"/>
              </w:rPr>
              <w:t xml:space="preserve"> и ”Русалке”</w:t>
            </w:r>
            <w:r w:rsidR="0056512D">
              <w:rPr>
                <w:rFonts w:ascii="Times New Roman" w:eastAsia="TimesNewRomanPSMT" w:hAnsi="Times New Roman"/>
              </w:rPr>
              <w:t>, сарађивао са</w:t>
            </w:r>
            <w:r w:rsidR="002B15E2" w:rsidRPr="0097402F">
              <w:rPr>
                <w:rFonts w:ascii="Times New Roman" w:eastAsia="TimesNewRomanPSMT" w:hAnsi="Times New Roman"/>
              </w:rPr>
              <w:t xml:space="preserve"> тријом ”Еудијатес” (аранжмани и </w:t>
            </w:r>
            <w:proofErr w:type="gramStart"/>
            <w:r w:rsidR="002B15E2" w:rsidRPr="0097402F">
              <w:rPr>
                <w:rFonts w:ascii="Times New Roman" w:eastAsia="TimesNewRomanPSMT" w:hAnsi="Times New Roman"/>
              </w:rPr>
              <w:t>удараљке)</w:t>
            </w:r>
            <w:r w:rsidR="007B5105">
              <w:rPr>
                <w:rFonts w:ascii="Times New Roman" w:eastAsia="TimesNewRomanPSMT" w:hAnsi="Times New Roman"/>
              </w:rPr>
              <w:t>и</w:t>
            </w:r>
            <w:proofErr w:type="gramEnd"/>
            <w:r w:rsidR="007B5105">
              <w:rPr>
                <w:rFonts w:ascii="Times New Roman" w:eastAsia="TimesNewRomanPSMT" w:hAnsi="Times New Roman"/>
              </w:rPr>
              <w:t xml:space="preserve"> са етно-групом ”Кимвал” из Фоче</w:t>
            </w:r>
            <w:r w:rsidR="002B15E2" w:rsidRPr="0097402F">
              <w:rPr>
                <w:rFonts w:ascii="Times New Roman" w:eastAsia="TimesNewRomanPSMT" w:hAnsi="Times New Roman"/>
              </w:rPr>
              <w:t>.</w:t>
            </w:r>
            <w:r w:rsidR="004D19D6" w:rsidRPr="0097402F">
              <w:rPr>
                <w:rFonts w:ascii="Times New Roman" w:eastAsia="TimesNewRomanPSMT" w:hAnsi="Times New Roman"/>
              </w:rPr>
              <w:t xml:space="preserve"> </w:t>
            </w:r>
            <w:proofErr w:type="gramStart"/>
            <w:r w:rsidR="004D19D6" w:rsidRPr="0097402F">
              <w:rPr>
                <w:rFonts w:ascii="Times New Roman" w:eastAsia="TimesNewRomanPSMT" w:hAnsi="Times New Roman"/>
              </w:rPr>
              <w:t xml:space="preserve">Са јерејом Видаком Вујадиновићем основао је музички састав ”Катера” који кроз оригиналне стилске аранжмане изводи музику народа БиХ и </w:t>
            </w:r>
            <w:r w:rsidR="003A558F">
              <w:rPr>
                <w:rFonts w:ascii="Times New Roman" w:eastAsia="TimesNewRomanPSMT" w:hAnsi="Times New Roman"/>
              </w:rPr>
              <w:t xml:space="preserve">своју </w:t>
            </w:r>
            <w:r w:rsidR="004D19D6" w:rsidRPr="0097402F">
              <w:rPr>
                <w:rFonts w:ascii="Times New Roman" w:eastAsia="TimesNewRomanPSMT" w:hAnsi="Times New Roman"/>
              </w:rPr>
              <w:t>ауторску музику у том духу.</w:t>
            </w:r>
            <w:proofErr w:type="gramEnd"/>
            <w:r w:rsidR="009C2985">
              <w:rPr>
                <w:rFonts w:ascii="Times New Roman" w:eastAsia="TimesNewRomanPSMT" w:hAnsi="Times New Roman"/>
              </w:rPr>
              <w:t xml:space="preserve"> </w:t>
            </w:r>
            <w:proofErr w:type="gramStart"/>
            <w:r w:rsidR="00F22A79">
              <w:rPr>
                <w:rFonts w:ascii="Times New Roman" w:eastAsia="TimesNewRomanPSMT" w:hAnsi="Times New Roman"/>
              </w:rPr>
              <w:t>Активан је и као композитор</w:t>
            </w:r>
            <w:r w:rsidR="00F8405F">
              <w:rPr>
                <w:rFonts w:ascii="Times New Roman" w:eastAsia="TimesNewRomanPSMT" w:hAnsi="Times New Roman"/>
              </w:rPr>
              <w:t xml:space="preserve"> али </w:t>
            </w:r>
            <w:r w:rsidR="00A22404">
              <w:rPr>
                <w:rFonts w:ascii="Times New Roman" w:eastAsia="TimesNewRomanPSMT" w:hAnsi="Times New Roman"/>
              </w:rPr>
              <w:t xml:space="preserve">у посљедње вријеме најчешће </w:t>
            </w:r>
            <w:r w:rsidR="00AC5194">
              <w:rPr>
                <w:rFonts w:ascii="Times New Roman" w:eastAsia="TimesNewRomanPSMT" w:hAnsi="Times New Roman"/>
              </w:rPr>
              <w:t>пише аранжмане за различите камерне ансамбле који</w:t>
            </w:r>
            <w:r w:rsidR="00800ACF">
              <w:rPr>
                <w:rFonts w:ascii="Times New Roman" w:eastAsia="TimesNewRomanPSMT" w:hAnsi="Times New Roman"/>
              </w:rPr>
              <w:t xml:space="preserve"> махом</w:t>
            </w:r>
            <w:r w:rsidR="00AC5194">
              <w:rPr>
                <w:rFonts w:ascii="Times New Roman" w:eastAsia="TimesNewRomanPSMT" w:hAnsi="Times New Roman"/>
              </w:rPr>
              <w:t xml:space="preserve"> дјелују на Музичкој академији</w:t>
            </w:r>
            <w:r w:rsidR="00800ACF">
              <w:rPr>
                <w:rFonts w:ascii="Times New Roman" w:eastAsia="TimesNewRomanPSMT" w:hAnsi="Times New Roman"/>
              </w:rPr>
              <w:t xml:space="preserve"> УИС</w:t>
            </w:r>
            <w:r w:rsidR="00AC5194">
              <w:rPr>
                <w:rFonts w:ascii="Times New Roman" w:eastAsia="TimesNewRomanPSMT" w:hAnsi="Times New Roman"/>
              </w:rPr>
              <w:t>.</w:t>
            </w:r>
            <w:proofErr w:type="gramEnd"/>
          </w:p>
          <w:p w14:paraId="67E486D9" w14:textId="77777777" w:rsidR="008A091E" w:rsidRPr="008A091E" w:rsidRDefault="008A091E" w:rsidP="008A091E">
            <w:pPr>
              <w:rPr>
                <w:rFonts w:eastAsia="TimesNewRomanPSMT"/>
              </w:rPr>
            </w:pPr>
          </w:p>
          <w:p w14:paraId="451628B2" w14:textId="77777777" w:rsidR="007B6144" w:rsidRPr="00B3677F" w:rsidRDefault="007B6144" w:rsidP="00DF3B53">
            <w:pPr>
              <w:pStyle w:val="ColorfulList-Accent11"/>
              <w:spacing w:after="200"/>
              <w:ind w:left="0"/>
              <w:contextualSpacing/>
              <w:jc w:val="both"/>
              <w:rPr>
                <w:b/>
              </w:rPr>
            </w:pPr>
            <w:r w:rsidRPr="00B3677F">
              <w:rPr>
                <w:b/>
                <w:lang w:val="uz-Cyrl-UZ"/>
              </w:rPr>
              <w:t>Концертне активности и наступи:</w:t>
            </w:r>
          </w:p>
          <w:p w14:paraId="7E2403C9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rPr>
                <w:lang w:val="sr"/>
              </w:rPr>
              <w:t>21.4.2014, Васкршњи концерт (вокалнa групе ”Русалке” и наставници и студенти Музичке академије у Источном Сарајеву – умјетнички руководилац Валентина Дутина), Дом војске у Сарајеву у организацији Српског просветног и културног друштва Просвјета из Сарајева</w:t>
            </w:r>
            <w:r w:rsidRPr="0029105A">
              <w:t>;</w:t>
            </w:r>
          </w:p>
          <w:p w14:paraId="46B22F07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17.3.2014, умјетничка пратња (гитара) на промоцији књиге ”Моме дјетету”, Милице Лазић Бошковић, у Културном Центру Источно Ново Сарајево</w:t>
            </w:r>
            <w:r w:rsidRPr="0029105A">
              <w:t>;</w:t>
            </w:r>
          </w:p>
          <w:p w14:paraId="3CC306DF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ru-RU"/>
              </w:rPr>
              <w:lastRenderedPageBreak/>
              <w:t xml:space="preserve">5.7.2014, </w:t>
            </w:r>
            <w:r w:rsidRPr="0029105A">
              <w:rPr>
                <w:lang w:val="sr"/>
              </w:rPr>
              <w:t>порта Братуначке цркве; учешће ансамбла Ихос, умјетнички руководилац мр Валентина Дутина, наступ на свечаној академији поводом обиљежавања ратних страдања цивила у општини Братунац;</w:t>
            </w:r>
          </w:p>
          <w:p w14:paraId="20EB5EFF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30.4.2015, Велика сала Електротехничког факултета Универзитета у Источном Сарајеву, наступ (удараљке)  са тријом ”Еудијатес” на Церемонији отварања 6. Интернационалног фестивала хармонике «АКОРДЕОН АРТ»;</w:t>
            </w:r>
          </w:p>
          <w:p w14:paraId="00A82925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 xml:space="preserve">7.5.2015, Сала Камерног театра 55, Сарајево, наступ (дуо, гитара – Пеђа Харт; виолина – Небојша Тимотић) на промоцији књиге ”Моме дјетету </w:t>
            </w:r>
            <w:r w:rsidRPr="0029105A">
              <w:t>II</w:t>
            </w:r>
            <w:r w:rsidRPr="0029105A">
              <w:rPr>
                <w:lang w:val="sr"/>
              </w:rPr>
              <w:t>”, Милице Лазић Бошковић;</w:t>
            </w:r>
          </w:p>
          <w:p w14:paraId="4E3F0F03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8.5.2015, Сала Културног центра Источно Ново Сарајево,  промоција књиге ”Убили су Годоа из засједе”, Срђана Мршића, музичка пратња (дуо, гитара – Пеђа Харт; виолина – Небојша Тимотић);</w:t>
            </w:r>
          </w:p>
          <w:p w14:paraId="642FC420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color w:val="16191F"/>
              </w:rPr>
              <w:t>23.5.2016. - Н</w:t>
            </w:r>
            <w:r w:rsidRPr="0029105A">
              <w:rPr>
                <w:color w:val="16191F"/>
                <w:lang w:val="sr"/>
              </w:rPr>
              <w:t xml:space="preserve">аступ ансамбла ”Ихос” на свечаном отварању </w:t>
            </w:r>
            <w:r w:rsidRPr="0029105A">
              <w:rPr>
                <w:color w:val="16191F"/>
              </w:rPr>
              <w:t>II Међународне конференције српске православне омладине "Само слога Србина спасава" у организацији Српске православне црквене општине которачке у Добрињи;</w:t>
            </w:r>
          </w:p>
          <w:p w14:paraId="1783E35B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color w:val="16191F"/>
                <w:lang w:val="sr"/>
              </w:rPr>
              <w:t xml:space="preserve">8.6.2016. – Наступ ансамбла ”Ихос” </w:t>
            </w:r>
            <w:r w:rsidRPr="0029105A">
              <w:rPr>
                <w:color w:val="16191F"/>
              </w:rPr>
              <w:t xml:space="preserve">на свечаној академији поводом прославе крсне славе општине Источно Ново Сарајево – Спасовдана, </w:t>
            </w:r>
            <w:r w:rsidRPr="0029105A">
              <w:rPr>
                <w:lang w:val="sr"/>
              </w:rPr>
              <w:t>Сала Културног центра Источно Ново Сарајево;</w:t>
            </w:r>
          </w:p>
          <w:p w14:paraId="39B5EAD5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color w:val="16191F"/>
                <w:lang w:val="sr"/>
              </w:rPr>
              <w:t>11.6.2016. - наступ ансамбла ”Ихос” на свечаном програму поводом манифестације четвртих дана чипкарства у организацији удруге ”Стећак”, Самостан Кармел св. Илије, Бушко Блато;</w:t>
            </w:r>
          </w:p>
          <w:p w14:paraId="12FEBFE1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color w:val="16191F"/>
                <w:lang w:val="sr"/>
              </w:rPr>
              <w:t xml:space="preserve">18.6.2016. – наступ ансамбла ”Ихос” на свечаној академији поводом манифестације ”ДУХОВСКЕ СВЕЧАНОСТИ” </w:t>
            </w:r>
            <w:r w:rsidRPr="0029105A">
              <w:rPr>
                <w:color w:val="16191F"/>
              </w:rPr>
              <w:t>у организацији Српске православне црквене општине которачке у Добрињи, Храм св. Василија Острошког;</w:t>
            </w:r>
          </w:p>
          <w:p w14:paraId="5213CDB0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28.6.2016. – гостовање (гитарска пратња) на наступу етно групе ”Кимвал” из Фоче на централној пјесничкој манифестацији ”Видовдански пјеснички сусрети”, духовни центар ”Романијске Лазарице”, Соколац;</w:t>
            </w:r>
          </w:p>
          <w:p w14:paraId="5CC6C68E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17.7.2016. – музички састав ”Катера” који дјелује при Храму св. Василија Острошког, Источна Илиџа, састављен од генерација тренутних и дипломираних студената Музичке академије, одржао је свој први јавни наступ испред храма Светог Саве у Блажују.</w:t>
            </w:r>
          </w:p>
          <w:p w14:paraId="50BC2BD2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1.8.2016. – порта цркве на Борикама – наступ музичког састава ”Катера” поводом ”Илинданских свечаности” у организацији општине Рогатица;</w:t>
            </w:r>
          </w:p>
          <w:p w14:paraId="5DEA0941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12.8.2016. – наступ  МС ”Катера” поводом храмовне славе Свете Ангелине Српске у Тилави (Источно Ново Сарајево);</w:t>
            </w:r>
          </w:p>
          <w:p w14:paraId="7671E704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13.8.2016. – порта православног храма у Хаџићима – наступ МС ”Катера” поводом прославе осамдесет година од изградње храма.</w:t>
            </w:r>
          </w:p>
          <w:p w14:paraId="0AB86D95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29.8.2016. – наступ МС ”Катера” приликом освећења темеља Цркве Нерукотвореног Образа Христовог, испред новосазиданог храма на Кули (Источна Илиџа);</w:t>
            </w:r>
          </w:p>
          <w:p w14:paraId="60509A9C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15.9.2016. – културни центар Рогатица – наступ МС ”Катера” поводом обиљежавања тридесет година карате клуба Рогатица;</w:t>
            </w:r>
          </w:p>
          <w:p w14:paraId="0F483654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Наступ МС ”Катера” у КЦ Источно Ново Сарајево на промоцији књиге Горана Врачара ”Исповест лудака”, 30.11.2016;</w:t>
            </w:r>
          </w:p>
          <w:p w14:paraId="6058FE51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Наступ МС ”Катера” у КЦ Источно Ново Сарајево на промоцији књиге Жељка Пржуља ”Владика, слава му и милост”, 10.12.2016. у 17.00 ч.;</w:t>
            </w:r>
          </w:p>
          <w:p w14:paraId="51216668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lastRenderedPageBreak/>
              <w:t>Наступ МС ”Катера”  у Културном центру у Фочи на концерту за чланове удружења омладине са потешкоћама у развоју ”Трачак наде” 3.12.2016. у 19.00 ч.;</w:t>
            </w:r>
          </w:p>
          <w:p w14:paraId="09627CBA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Наступ МС ”Катера” на Светосавској свечаности у Милићима, КЦ ”Дом рудара”, 27.1.2017.;</w:t>
            </w:r>
          </w:p>
          <w:p w14:paraId="22578FFD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Наступ МС ”Катера” поводом свечаног обиљежавања славе Храма Св. Василија Острошког на платоу истоименог Храма у Источном Сарајеву 12.5.2017. у 11.00 ч.;</w:t>
            </w:r>
          </w:p>
          <w:p w14:paraId="143B9B07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Наступ МС ”Катера” поводом славе храма и општине Фоча – Пренос моштију Св. Николаја Мирликијског, у сали позоришта у Фочи, 21.5.2017 у 19.00 ч.;</w:t>
            </w:r>
          </w:p>
          <w:p w14:paraId="4DB72546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Наступ МС ”Катера” поводом свечаног обиљежабања дана општине Источно Ново Сарајево у сали КЦ И. Н. Сарајево 24.5.2017. у 20.00 ч.;</w:t>
            </w:r>
          </w:p>
          <w:p w14:paraId="061DBE15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Наступ МС ”Катера” на свечаном обиљежавању 25 година од оснивања Сарајевско-романијског корпуса војне полиције одржан у КЦ Источно Ново сарајево, 28.5.2017 у 11.30 ч.</w:t>
            </w:r>
          </w:p>
          <w:p w14:paraId="3E11E254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rPr>
                <w:lang w:val="sr"/>
              </w:rPr>
              <w:t>Наступ МС ”Катера” на свечаном отварању првог сајма вина и гастрономије на платоу комплекса Кула, Источно Сарајево у 12.00 ч.</w:t>
            </w:r>
          </w:p>
          <w:p w14:paraId="4F247AEB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Концерт ”У сусрет Божићу” – Вокални ансамбл Ихос – умјетнички руководилац Валентина Дутина – Културни центар Источно Ново Сарајево, 24. 12. 2015 у 19.30 часова.</w:t>
            </w:r>
          </w:p>
          <w:p w14:paraId="458C715F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rPr>
                <w:lang w:val="sr"/>
              </w:rPr>
              <w:t>Божићни концерт музичког састава ”Катера” у Вогошћи, КСЦ Вогошћа, 5.1.2017. у 18.00 ч. (јавно емитован на РТВ Вогошћа)</w:t>
            </w:r>
          </w:p>
          <w:p w14:paraId="37E627D9" w14:textId="77777777" w:rsidR="007B6144" w:rsidRPr="00B3677F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b/>
              </w:rPr>
            </w:pPr>
            <w:r w:rsidRPr="00B3677F">
              <w:rPr>
                <w:b/>
                <w:lang w:val="sr"/>
              </w:rPr>
              <w:t>Композиције и аранжмани:</w:t>
            </w:r>
          </w:p>
          <w:p w14:paraId="13937D9C" w14:textId="1D7A8320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rPr>
                <w:lang w:val="sr"/>
              </w:rPr>
              <w:t>Музика за позоришну представу ”</w:t>
            </w:r>
            <w:r w:rsidR="00670F2F">
              <w:rPr>
                <w:lang w:val="sr"/>
              </w:rPr>
              <w:t>Птице без граница</w:t>
            </w:r>
            <w:r w:rsidRPr="0029105A">
              <w:rPr>
                <w:lang w:val="sr"/>
              </w:rPr>
              <w:t xml:space="preserve">”, </w:t>
            </w:r>
            <w:r w:rsidR="00670F2F">
              <w:rPr>
                <w:i/>
              </w:rPr>
              <w:t>Мостарски театар младих</w:t>
            </w:r>
            <w:r w:rsidRPr="0029105A">
              <w:t>, 2014;</w:t>
            </w:r>
          </w:p>
          <w:p w14:paraId="1C4691FB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rPr>
                <w:lang w:val="sr"/>
              </w:rPr>
              <w:t>Музика за форум представу</w:t>
            </w:r>
            <w:r w:rsidRPr="0029105A">
              <w:t xml:space="preserve"> </w:t>
            </w:r>
            <w:r w:rsidRPr="0029105A">
              <w:rPr>
                <w:lang w:val="sr"/>
              </w:rPr>
              <w:t>и документарни филм ”Батина није изашла из раја”, Форум театар, Источно Сарајево 2014;</w:t>
            </w:r>
          </w:p>
          <w:p w14:paraId="5A5B0886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rPr>
                <w:lang w:val="sr"/>
              </w:rPr>
              <w:t>”Засп’о Јанко”, ауторска обрада традиционалне пјесме за глас, виолину, хармонику и клавир, 2015;</w:t>
            </w:r>
          </w:p>
          <w:p w14:paraId="7162DB50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rPr>
                <w:lang w:val="sr"/>
              </w:rPr>
              <w:t>”Три паралитургијске пјесме” (за камерни оркестар и солисте), 2016;</w:t>
            </w:r>
          </w:p>
          <w:p w14:paraId="788475B5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rPr>
                <w:lang w:val="sr"/>
              </w:rPr>
              <w:t>”Пипи на Лут фесту” (музика за дјецу), званична пјесма 17. ЛУТ ФЕСТ-а, пјесма настала поводом седамдесетог рођендана лика Пипи дуга чарапа - текст: Тоде Николетић; композитор: Пеђа Харт, 2016;</w:t>
            </w:r>
          </w:p>
          <w:p w14:paraId="0CA4A575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rPr>
                <w:lang w:val="sr"/>
              </w:rPr>
              <w:t>Аранжман композиције ”Пуста земља” композитора Дражана Косорића, за клавир, хармонику и виолину, 2016. и транскрипција за Виолину и клавир 2017.;</w:t>
            </w:r>
          </w:p>
          <w:p w14:paraId="236C20FE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rPr>
                <w:lang w:val="sr"/>
              </w:rPr>
              <w:t>”Вест” пјесма за глас и ансамбл руских народних инструмената – текст: ј. Данило Дангубић, малодија: ј. Видак Вујадиновић, аранжман: Пеђа Харт;</w:t>
            </w:r>
          </w:p>
          <w:p w14:paraId="063A7F8D" w14:textId="77777777" w:rsidR="007B6144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t>”Савка Чемеџинка”, севдалинка – текст: Жељко Пржуљ, мелодија: ј. Видак Вујадиновић, харм</w:t>
            </w:r>
            <w:r>
              <w:t>онизација и аранжман: Пеђа Харт;</w:t>
            </w:r>
          </w:p>
          <w:p w14:paraId="4DD2FA31" w14:textId="1770C7ED" w:rsidR="00B3677F" w:rsidRPr="00B3677F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>
              <w:rPr>
                <w:lang w:val="sr"/>
              </w:rPr>
              <w:t>Аранжман композиције ”Откровење” С. И. Воитенка (ориг. за хармонику), за хармонику и гудачки оркестар.</w:t>
            </w:r>
          </w:p>
          <w:p w14:paraId="5CB28678" w14:textId="3DEF40A2" w:rsidR="00B3677F" w:rsidRPr="00B3677F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b/>
              </w:rPr>
            </w:pPr>
            <w:r w:rsidRPr="00B3677F">
              <w:rPr>
                <w:b/>
              </w:rPr>
              <w:t>Јавна извођења дијела:</w:t>
            </w:r>
          </w:p>
          <w:p w14:paraId="12176994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 xml:space="preserve">19.1.2014, СПД ”Слога” Сарајево, диригент: Стефан Мојсиловић, </w:t>
            </w:r>
            <w:r w:rsidRPr="0029105A">
              <w:rPr>
                <w:lang w:val="sr-Cyrl-CS"/>
              </w:rPr>
              <w:t xml:space="preserve">Екуменски концерт хришћана Сарајева, Катедрала Срца Исусова, Сарајево – </w:t>
            </w:r>
            <w:r w:rsidRPr="0029105A">
              <w:rPr>
                <w:lang w:val="sr"/>
              </w:rPr>
              <w:t>П. Харт</w:t>
            </w:r>
            <w:r w:rsidRPr="0029105A">
              <w:t>: T</w:t>
            </w:r>
            <w:r w:rsidRPr="0029105A">
              <w:rPr>
                <w:lang w:val="sr"/>
              </w:rPr>
              <w:t>ропар Св. Петру Сарајевском</w:t>
            </w:r>
            <w:r w:rsidRPr="0029105A">
              <w:t xml:space="preserve"> (</w:t>
            </w:r>
            <w:r w:rsidRPr="0029105A">
              <w:rPr>
                <w:lang w:val="sr"/>
              </w:rPr>
              <w:t>карловачки напјев, гл.8)</w:t>
            </w:r>
            <w:r w:rsidRPr="0029105A">
              <w:rPr>
                <w:lang w:val="sr-Cyrl-CS"/>
              </w:rPr>
              <w:t>;</w:t>
            </w:r>
            <w:r w:rsidRPr="0029105A">
              <w:rPr>
                <w:lang w:val="sr"/>
              </w:rPr>
              <w:t xml:space="preserve"> </w:t>
            </w:r>
          </w:p>
          <w:p w14:paraId="273A1C59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 xml:space="preserve">8.3.2014. у 12.30 премијера позоришне представе ”Ptice bez granica” и прва </w:t>
            </w:r>
            <w:r w:rsidRPr="0029105A">
              <w:rPr>
                <w:lang w:val="sr"/>
              </w:rPr>
              <w:lastRenderedPageBreak/>
              <w:t>реприза истог дана у14.00</w:t>
            </w:r>
            <w:r w:rsidRPr="0029105A">
              <w:t xml:space="preserve">h, </w:t>
            </w:r>
            <w:r w:rsidRPr="0029105A">
              <w:rPr>
                <w:i/>
              </w:rPr>
              <w:t>Mostarski teatar Mladih</w:t>
            </w:r>
          </w:p>
          <w:p w14:paraId="7B5E440A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9.4.2014. У 10.00</w:t>
            </w:r>
            <w:r w:rsidRPr="0029105A">
              <w:t>h</w:t>
            </w:r>
            <w:r w:rsidRPr="0029105A">
              <w:rPr>
                <w:lang w:val="sr"/>
              </w:rPr>
              <w:t xml:space="preserve"> изведена представа ”Ptice bez granica” у Културном центру у Тивту;</w:t>
            </w:r>
          </w:p>
          <w:p w14:paraId="6A653F4C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10.4.2014. у три термина 10.00, 11.15, 13.00</w:t>
            </w:r>
            <w:r w:rsidRPr="0029105A">
              <w:t xml:space="preserve">h </w:t>
            </w:r>
            <w:r w:rsidRPr="0029105A">
              <w:rPr>
                <w:lang w:val="sr"/>
              </w:rPr>
              <w:t xml:space="preserve">изведена представа ”Ptice bez granica” у </w:t>
            </w:r>
            <w:r w:rsidRPr="0029105A">
              <w:t>K</w:t>
            </w:r>
            <w:r w:rsidRPr="0029105A">
              <w:rPr>
                <w:lang w:val="sr"/>
              </w:rPr>
              <w:t>ИЦ</w:t>
            </w:r>
            <w:r w:rsidRPr="0029105A">
              <w:t xml:space="preserve"> ”Будо Томовић” </w:t>
            </w:r>
            <w:r w:rsidRPr="0029105A">
              <w:rPr>
                <w:lang w:val="sr"/>
              </w:rPr>
              <w:t>у Подгорици;</w:t>
            </w:r>
          </w:p>
          <w:p w14:paraId="493A36A0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-Cyrl-CS"/>
              </w:rPr>
              <w:t xml:space="preserve">27.04. 2014, </w:t>
            </w:r>
            <w:r w:rsidRPr="0029105A">
              <w:rPr>
                <w:lang w:val="sr"/>
              </w:rPr>
              <w:t>СПД ”Слога” Сарајево, диригент: Стефан Мојсиловић</w:t>
            </w:r>
            <w:r w:rsidRPr="0029105A">
              <w:rPr>
                <w:lang w:val="sr-Cyrl-CS"/>
              </w:rPr>
              <w:t xml:space="preserve"> „Васкршњи хуманитарни концерт“, црква Светог Василија Острошког, Источно Сарајево - </w:t>
            </w:r>
            <w:r w:rsidRPr="0029105A">
              <w:rPr>
                <w:b/>
                <w:lang w:val="sr-Cyrl-CS"/>
              </w:rPr>
              <w:t xml:space="preserve">: </w:t>
            </w:r>
            <w:r w:rsidRPr="0029105A">
              <w:rPr>
                <w:lang w:val="sr-Cyrl-CS"/>
              </w:rPr>
              <w:t>Сергеј Васиљевич Рахмањинов „Оче наш“ (аранжман П. Харт);</w:t>
            </w:r>
          </w:p>
          <w:p w14:paraId="594E872B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-Cyrl-CS"/>
              </w:rPr>
              <w:t xml:space="preserve">06.05.2014, </w:t>
            </w:r>
            <w:r w:rsidRPr="0029105A">
              <w:rPr>
                <w:lang w:val="sr"/>
              </w:rPr>
              <w:t xml:space="preserve">СПД ”Слога” Сарајево, диригент: Стефан Мојсиловић, </w:t>
            </w:r>
            <w:r w:rsidRPr="0029105A">
              <w:rPr>
                <w:lang w:val="sr-Cyrl-CS"/>
              </w:rPr>
              <w:t xml:space="preserve">„Васкршњи концерт“ у цркви Светог Анте, Сарајево - </w:t>
            </w:r>
            <w:r w:rsidRPr="0029105A">
              <w:rPr>
                <w:lang w:val="sr"/>
              </w:rPr>
              <w:t>П. Харт</w:t>
            </w:r>
            <w:r w:rsidRPr="0029105A">
              <w:t>: T</w:t>
            </w:r>
            <w:r w:rsidRPr="0029105A">
              <w:rPr>
                <w:lang w:val="sr"/>
              </w:rPr>
              <w:t>ропар Св. Петру Сарајевском</w:t>
            </w:r>
            <w:r w:rsidRPr="0029105A">
              <w:t xml:space="preserve"> (</w:t>
            </w:r>
            <w:r w:rsidRPr="0029105A">
              <w:rPr>
                <w:lang w:val="sr"/>
              </w:rPr>
              <w:t>карловачки напјев, гл.8)</w:t>
            </w:r>
            <w:r w:rsidRPr="0029105A">
              <w:rPr>
                <w:lang w:val="sr-Cyrl-CS"/>
              </w:rPr>
              <w:t xml:space="preserve">; </w:t>
            </w:r>
          </w:p>
          <w:p w14:paraId="34A45DCE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-Cyrl-CS"/>
              </w:rPr>
              <w:t xml:space="preserve">06.05.2014, </w:t>
            </w:r>
            <w:r w:rsidRPr="0029105A">
              <w:rPr>
                <w:lang w:val="sr"/>
              </w:rPr>
              <w:t xml:space="preserve">СПД ”Слога” Сарајево, диригент: Стефан Мојсиловић, </w:t>
            </w:r>
            <w:r w:rsidRPr="0029105A">
              <w:rPr>
                <w:lang w:val="sr-Cyrl-CS"/>
              </w:rPr>
              <w:t>„Васкршњи концерт“ у цркви Светог Анте, Сарајево - Сергеј Васиљевич Рахмањинов „Оче наш“ (аранжман П. Харт);</w:t>
            </w:r>
          </w:p>
          <w:p w14:paraId="20AF71DE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-Cyrl-CS"/>
              </w:rPr>
              <w:t xml:space="preserve">11.05.2014, </w:t>
            </w:r>
            <w:r w:rsidRPr="0029105A">
              <w:rPr>
                <w:lang w:val="sr"/>
              </w:rPr>
              <w:t>СПД ”Слога” Сарајево, диригент: Стефан Мојсиловић,</w:t>
            </w:r>
            <w:r w:rsidRPr="0029105A">
              <w:rPr>
                <w:lang w:val="sr-Cyrl-CS"/>
              </w:rPr>
              <w:t xml:space="preserve"> Наступ на такмичењу хорова, Музичке мајске свечаности, Бијељина, освојена златна медаља у категорији А мјешовитих хорова - Сергеј Васиљевич Рахмањинов „Оче наш“ (аранжман П. Харт);</w:t>
            </w:r>
          </w:p>
          <w:p w14:paraId="05B016D0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28.5.2014, ”Еудиатес трио”, Културни Центар Источно Ново Сарајево, поводом Славе и Дана Општине Источно Ново Сарајево - насловна музичка тема из ТВ серије ”Отписани” Миливоја Марковића (аранжман: Пеђа Харт)</w:t>
            </w:r>
            <w:r w:rsidRPr="0029105A">
              <w:t>;</w:t>
            </w:r>
          </w:p>
          <w:p w14:paraId="4F67CFC6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-Cyrl-CS"/>
              </w:rPr>
              <w:t>14.07.2014,</w:t>
            </w:r>
            <w:r w:rsidRPr="0029105A">
              <w:rPr>
                <w:lang w:val="sr"/>
              </w:rPr>
              <w:t xml:space="preserve"> СПД ”Слога” Сарајево, диригент: Стефан Мојсиловић,</w:t>
            </w:r>
            <w:r w:rsidRPr="0029105A">
              <w:rPr>
                <w:lang w:val="sr-Cyrl-CS"/>
              </w:rPr>
              <w:t xml:space="preserve"> Наступ на отварању Православног омладинског центра, црква Светог Василија Острошког, Источно Сарајево – </w:t>
            </w:r>
            <w:r w:rsidRPr="0029105A">
              <w:rPr>
                <w:lang w:val="sr"/>
              </w:rPr>
              <w:t>П. Харт</w:t>
            </w:r>
            <w:r w:rsidRPr="0029105A">
              <w:t>: T</w:t>
            </w:r>
            <w:r w:rsidRPr="0029105A">
              <w:rPr>
                <w:lang w:val="sr"/>
              </w:rPr>
              <w:t>ропар Св. Петру Сарајевском</w:t>
            </w:r>
            <w:r w:rsidRPr="0029105A">
              <w:t xml:space="preserve"> (</w:t>
            </w:r>
            <w:r w:rsidRPr="0029105A">
              <w:rPr>
                <w:lang w:val="sr"/>
              </w:rPr>
              <w:t>карловачки напјев, гл.8)</w:t>
            </w:r>
            <w:r w:rsidRPr="0029105A">
              <w:rPr>
                <w:lang w:val="sr-Cyrl-CS"/>
              </w:rPr>
              <w:t xml:space="preserve">; </w:t>
            </w:r>
          </w:p>
          <w:p w14:paraId="5C9AD132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7.10.2014. у 10.00</w:t>
            </w:r>
            <w:r w:rsidRPr="0029105A">
              <w:t xml:space="preserve">h </w:t>
            </w:r>
            <w:r w:rsidRPr="0029105A">
              <w:rPr>
                <w:lang w:val="sr"/>
              </w:rPr>
              <w:t>премијерно изведена форум представа ”Батина није изашла из раја”, Културни центар Источно Ново Сарајево</w:t>
            </w:r>
            <w:r w:rsidRPr="0029105A">
              <w:t>;</w:t>
            </w:r>
          </w:p>
          <w:p w14:paraId="3A584514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19.10.2014. у 11.00</w:t>
            </w:r>
            <w:r w:rsidRPr="0029105A">
              <w:t xml:space="preserve">h </w:t>
            </w:r>
            <w:r w:rsidRPr="0029105A">
              <w:rPr>
                <w:lang w:val="sr"/>
              </w:rPr>
              <w:t xml:space="preserve">”Ptice bez granica” </w:t>
            </w:r>
            <w:r w:rsidRPr="0029105A">
              <w:rPr>
                <w:i/>
                <w:lang w:val="sr"/>
              </w:rPr>
              <w:t>Pozorište lutaka Mostar</w:t>
            </w:r>
            <w:r w:rsidRPr="0029105A">
              <w:rPr>
                <w:lang w:val="sr"/>
              </w:rPr>
              <w:t>;</w:t>
            </w:r>
          </w:p>
          <w:p w14:paraId="675EE8E7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-Cyrl-CS"/>
              </w:rPr>
              <w:t xml:space="preserve">25.10.2014, </w:t>
            </w:r>
            <w:r w:rsidRPr="0029105A">
              <w:rPr>
                <w:lang w:val="sr"/>
              </w:rPr>
              <w:t>СПД ”Слога” Сарајево, диригент: Стефан Мојсиловић,</w:t>
            </w:r>
            <w:r w:rsidRPr="0029105A">
              <w:rPr>
                <w:lang w:val="sr-Cyrl-CS"/>
              </w:rPr>
              <w:t xml:space="preserve"> Наступ  на „Другом хорском фестивалу“, Прибој, Србија - Сергеј Васиљевич Рахмањинов „Оче наш“ (аранжман П. Харт);</w:t>
            </w:r>
          </w:p>
          <w:p w14:paraId="3F19E18D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t xml:space="preserve">10.12.2014. </w:t>
            </w:r>
            <w:r w:rsidRPr="0029105A">
              <w:rPr>
                <w:lang w:val="sr"/>
              </w:rPr>
              <w:t>изведена пјесма из представе ”Батина није изашла из раја”, у оквиру 13. Међународног фестивала поезије за дјецу у Источном Сарајеву;</w:t>
            </w:r>
          </w:p>
          <w:p w14:paraId="5EEEACD2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t xml:space="preserve">2.6.2014, </w:t>
            </w:r>
            <w:r w:rsidRPr="0029105A">
              <w:rPr>
                <w:lang w:val="sr"/>
              </w:rPr>
              <w:t>хуманитарни концерт ”Еудијатес трија”, Културни центар Источно Ново Сарајево - насловна музичка тема из ТВ серије ”Отписани” Миливоја Марковића (аранжман: Пеђа Харт)</w:t>
            </w:r>
            <w:r w:rsidRPr="0029105A">
              <w:t>;</w:t>
            </w:r>
          </w:p>
          <w:p w14:paraId="0568E2E3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22.6.1014, Концерт ”Еудијатес трија”, Фрањевачки самостан, Хвар - насловна музичка тема из ТВ серије ”Отписани” Миливоја Марковића (аранжман: Пеђа Харт);</w:t>
            </w:r>
          </w:p>
          <w:p w14:paraId="23D4D5D7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2.12.2014. ”Еудијатес триo”, отварање фестивала Малих сцена и монодрама Српске, Културни центар Источно Ново Сарајево - Насловна музичка тема из ТВ серије ”Отписани” Миливоја Марковића (аранжман: Пеђа Харт)</w:t>
            </w:r>
            <w:r w:rsidRPr="0029105A">
              <w:t>;</w:t>
            </w:r>
          </w:p>
          <w:p w14:paraId="371C5580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t xml:space="preserve">3.12.2014, Хуманитарни концерт за дјецу са посебним потребама, мини перформанс </w:t>
            </w:r>
            <w:r w:rsidRPr="0029105A">
              <w:rPr>
                <w:lang w:val="sr"/>
              </w:rPr>
              <w:t>”Еудијатес трија”, Културни центар Фоча - насловна музичка тема из ТВ серије ”Отписани” Миливоја Марковића (аранжман: Пеђа Харт)</w:t>
            </w:r>
            <w:r w:rsidRPr="0029105A">
              <w:t>;</w:t>
            </w:r>
          </w:p>
          <w:p w14:paraId="5508D269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-Cyrl-CS"/>
              </w:rPr>
              <w:t xml:space="preserve">05.12.2014. </w:t>
            </w:r>
            <w:r w:rsidRPr="0029105A">
              <w:rPr>
                <w:lang w:val="sr"/>
              </w:rPr>
              <w:t>СПД ”Слога” Сарајево, диригент: Стефан Мојсиловић,</w:t>
            </w:r>
            <w:r w:rsidRPr="0029105A">
              <w:rPr>
                <w:lang w:val="sr-Cyrl-CS"/>
              </w:rPr>
              <w:t xml:space="preserve"> Међурелигијски концерт, Жепче - Сергеј Васиљевич Рахмањинов „Оче наш“ </w:t>
            </w:r>
            <w:r w:rsidRPr="0029105A">
              <w:rPr>
                <w:lang w:val="sr-Cyrl-CS"/>
              </w:rPr>
              <w:lastRenderedPageBreak/>
              <w:t>(аранжман П. Харт);</w:t>
            </w:r>
          </w:p>
          <w:p w14:paraId="4E7CE7DA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5.1.2015, ”Еудијатес триo”, Божићни концерт, Народно позориште Сарајево, у организцији СПКД Просвјета Сарајево – Пеђа Харт: ”Засп</w:t>
            </w:r>
            <w:r w:rsidRPr="0029105A">
              <w:t>’</w:t>
            </w:r>
            <w:r w:rsidRPr="0029105A">
              <w:rPr>
                <w:lang w:val="sr"/>
              </w:rPr>
              <w:t>о Јанко”.</w:t>
            </w:r>
          </w:p>
          <w:p w14:paraId="28D76AA4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-Cyrl-CS"/>
              </w:rPr>
              <w:t xml:space="preserve">21.1.2015, </w:t>
            </w:r>
            <w:r w:rsidRPr="0029105A">
              <w:rPr>
                <w:lang w:val="sr"/>
              </w:rPr>
              <w:t xml:space="preserve">СПД ”Слога” Сарајево, диригент: Стефан Мојсиловић, </w:t>
            </w:r>
            <w:r w:rsidRPr="0029105A">
              <w:rPr>
                <w:lang w:val="sr-Cyrl-CS"/>
              </w:rPr>
              <w:t>Концерт у цркви Благовјештења Пресвете Богородице, Дубровник, Хрватска - Сергеј Васиљевич Рахмањинов „Оче наш“ (аранжман П. Харт);</w:t>
            </w:r>
          </w:p>
          <w:p w14:paraId="6B22E440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-Cyrl-CS"/>
              </w:rPr>
              <w:t xml:space="preserve">24.1.2015, </w:t>
            </w:r>
            <w:r w:rsidRPr="0029105A">
              <w:rPr>
                <w:lang w:val="sr"/>
              </w:rPr>
              <w:t xml:space="preserve">СПД ”Слога” Сарајево, диригент: Стефан Мојсиловић, </w:t>
            </w:r>
            <w:r w:rsidRPr="0029105A">
              <w:rPr>
                <w:lang w:val="sr-Cyrl-CS"/>
              </w:rPr>
              <w:t xml:space="preserve"> Екуменски концерт хришћана Сарајева, Катедрала Срца Исусова, Сарајево - Сергеј Васиљевич Рахмањинов „Оче наш“ (аранжман П. Харт);</w:t>
            </w:r>
            <w:r w:rsidRPr="0029105A">
              <w:rPr>
                <w:lang w:val="sr"/>
              </w:rPr>
              <w:t xml:space="preserve"> </w:t>
            </w:r>
          </w:p>
          <w:p w14:paraId="349B60D0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 xml:space="preserve">26.3.2015, 19ч, СПД ”Слога” Сарајево, ”Дани кршћанске културе”, </w:t>
            </w:r>
            <w:r w:rsidRPr="0029105A">
              <w:rPr>
                <w:color w:val="10131A"/>
              </w:rPr>
              <w:t xml:space="preserve">црквa Благовјештења Пресвете Богородице, </w:t>
            </w:r>
            <w:r w:rsidRPr="0029105A">
              <w:rPr>
                <w:color w:val="10131A"/>
                <w:lang w:val="sr"/>
              </w:rPr>
              <w:t xml:space="preserve">Дубровник </w:t>
            </w:r>
            <w:r w:rsidRPr="0029105A">
              <w:rPr>
                <w:color w:val="10131A"/>
              </w:rPr>
              <w:t>(извођење аранжмана);</w:t>
            </w:r>
          </w:p>
          <w:p w14:paraId="47DDE540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color w:val="10131A"/>
                <w:lang w:val="sr"/>
              </w:rPr>
              <w:t>19.4.2015, 18ч, наступ</w:t>
            </w:r>
            <w:r w:rsidRPr="0029105A">
              <w:rPr>
                <w:lang w:val="sr"/>
              </w:rPr>
              <w:t xml:space="preserve"> СПД ”Слога” Сарајево на хуманитарном концерту ”Да васкрсне добро у нама”, Културни центар Источно Ново Сарајево </w:t>
            </w:r>
            <w:r w:rsidRPr="0029105A">
              <w:rPr>
                <w:color w:val="10131A"/>
              </w:rPr>
              <w:t>(извођење аранжмана);</w:t>
            </w:r>
          </w:p>
          <w:p w14:paraId="26B0B25A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30.4. 2015, наступ ”Еудијатес трија”, Велика сала Електротехничког факултета Универзитета у Источном Сарајеву, Церемонија отварања 6. Интернационалног фестивала хармонике «АКОРДЕОН АРТ» - насловна музичка тема из ТВ серије ”Отписани” Миливоја Марковића (аранжман: Пеђа Харт);</w:t>
            </w:r>
            <w:r w:rsidRPr="0029105A">
              <w:rPr>
                <w:color w:val="10131A"/>
                <w:lang w:val="sr"/>
              </w:rPr>
              <w:t xml:space="preserve"> </w:t>
            </w:r>
          </w:p>
          <w:p w14:paraId="63B6E1F6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color w:val="10131A"/>
                <w:lang w:val="sr"/>
              </w:rPr>
              <w:t>12.5.2015, наступ</w:t>
            </w:r>
            <w:r w:rsidRPr="0029105A">
              <w:rPr>
                <w:lang w:val="sr"/>
              </w:rPr>
              <w:t xml:space="preserve"> СПД ”Слога” Сарајево</w:t>
            </w:r>
            <w:r w:rsidRPr="0029105A">
              <w:rPr>
                <w:color w:val="10131A"/>
                <w:lang w:val="sr"/>
              </w:rPr>
              <w:t xml:space="preserve"> на свечаној академији поводом славе Богословског факултета у Фочи. </w:t>
            </w:r>
            <w:r w:rsidRPr="0029105A">
              <w:rPr>
                <w:color w:val="10131A"/>
              </w:rPr>
              <w:t>(извођење аранжмана);</w:t>
            </w:r>
          </w:p>
          <w:p w14:paraId="7A078E34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15.5.2015, 19</w:t>
            </w:r>
            <w:r>
              <w:rPr>
                <w:lang w:val="sr"/>
              </w:rPr>
              <w:t xml:space="preserve"> </w:t>
            </w:r>
            <w:r w:rsidRPr="0029105A">
              <w:rPr>
                <w:lang w:val="sr"/>
              </w:rPr>
              <w:t>ч</w:t>
            </w:r>
            <w:r>
              <w:rPr>
                <w:lang w:val="sr"/>
              </w:rPr>
              <w:t>. –</w:t>
            </w:r>
            <w:r w:rsidRPr="0029105A">
              <w:rPr>
                <w:lang w:val="sr"/>
              </w:rPr>
              <w:t xml:space="preserve"> СПД ”Слога” Сарајево - </w:t>
            </w:r>
            <w:r w:rsidRPr="0029105A">
              <w:rPr>
                <w:color w:val="10131A"/>
              </w:rPr>
              <w:t>наступ на "Концерту духовне музике" у Међународном центру за дјецу и омладину Ново Сарајево (извођење аранжмана);</w:t>
            </w:r>
          </w:p>
          <w:p w14:paraId="0EE75A0E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17.6.2015, 19</w:t>
            </w:r>
            <w:r>
              <w:rPr>
                <w:lang w:val="sr"/>
              </w:rPr>
              <w:t xml:space="preserve"> </w:t>
            </w:r>
            <w:r w:rsidRPr="0029105A">
              <w:rPr>
                <w:lang w:val="sr"/>
              </w:rPr>
              <w:t>ч</w:t>
            </w:r>
            <w:r>
              <w:rPr>
                <w:lang w:val="sr"/>
              </w:rPr>
              <w:t>. –</w:t>
            </w:r>
            <w:r w:rsidRPr="0029105A">
              <w:rPr>
                <w:lang w:val="sr"/>
              </w:rPr>
              <w:t xml:space="preserve"> концерт СПД ”Слога” Сарајево </w:t>
            </w:r>
            <w:r w:rsidRPr="0029105A">
              <w:rPr>
                <w:color w:val="10131A"/>
              </w:rPr>
              <w:t xml:space="preserve">у склопу Прве међународне конференције српске православне омладине, под називом „Само слога Србина спасава“, храм Светог Василија Острошког, </w:t>
            </w:r>
            <w:r w:rsidRPr="0029105A">
              <w:rPr>
                <w:color w:val="10131A"/>
                <w:lang w:val="sr"/>
              </w:rPr>
              <w:t xml:space="preserve">Источно Сарајево </w:t>
            </w:r>
            <w:r w:rsidRPr="0029105A">
              <w:rPr>
                <w:color w:val="10131A"/>
              </w:rPr>
              <w:t>(извођење аранжмана);</w:t>
            </w:r>
          </w:p>
          <w:p w14:paraId="5C76739F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color w:val="10131A"/>
              </w:rPr>
              <w:t xml:space="preserve">28.3.2016. – у сали Музичке академије УИС </w:t>
            </w:r>
            <w:r w:rsidRPr="0029105A">
              <w:rPr>
                <w:lang w:val="sr"/>
              </w:rPr>
              <w:t>у оквиру концерта ученика средње музичке школе Средњошколског центра И. Илиџа премијерно изведена ”Токата” (за четири руке), композитор П. Харт, у извођењу клавирског дуа, ученица Тамаре Печенице и Бранке Дракул, класа: Јелена Челица и Свјетлана Максимовић</w:t>
            </w:r>
          </w:p>
          <w:p w14:paraId="473E7EDE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3.4.2016. – на међународном фестивалу такмичарског карактера ФЕСТИВАЛ СЛОВЕНСКЕ МУЗИКЕ у Београду, у</w:t>
            </w:r>
            <w:r w:rsidRPr="0029105A">
              <w:t xml:space="preserve"> </w:t>
            </w:r>
            <w:r w:rsidRPr="0029105A">
              <w:rPr>
                <w:lang w:val="sr"/>
              </w:rPr>
              <w:t>категорији камерна музика – средња музичка школа, клавирски дуо Тамара Печеница и Бранка Дракул, као композицију домаћег (БиХ) аутора извеле композицију ”Токата” (за четири руке), композитор Пеђа Харт, освојивши при том прву награду;</w:t>
            </w:r>
          </w:p>
          <w:p w14:paraId="4395D7E6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 xml:space="preserve">23.4.2016. – изведена композиција ”Пуста земаља” композитора Дражана Косорића у аранжману Пеђe Харта а у извођењу трија ”Trio Eudiates” (Вања Даниловић – Хармоника, Николина Чоловић – Виолина, Сара Мичић – Клавир) под менторством Слађане Ковач, на </w:t>
            </w:r>
            <w:r w:rsidRPr="0029105A">
              <w:t>VIII</w:t>
            </w:r>
            <w:r w:rsidRPr="0029105A">
              <w:rPr>
                <w:lang w:val="sr"/>
              </w:rPr>
              <w:t xml:space="preserve"> Интернационалном такмичењу</w:t>
            </w:r>
            <w:r w:rsidRPr="0029105A">
              <w:t xml:space="preserve"> DONNE IN MUSICA 2016 </w:t>
            </w:r>
            <w:r w:rsidRPr="0029105A">
              <w:rPr>
                <w:lang w:val="sr"/>
              </w:rPr>
              <w:t>у Крагујевцу, на коме је ”Trio Eudiates” освојио прву награду у категорији камерне музике;</w:t>
            </w:r>
          </w:p>
          <w:p w14:paraId="668876CF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4.5.2016. – К.Ц. Пале, у оквиру концерта ученика средње музичке школе Средњошколског центра И. Илиџа изведена ”Токата” (за четири руке), у извођењу ученица Т. Печенице и Б. Дракул;</w:t>
            </w:r>
          </w:p>
          <w:p w14:paraId="1C42BE64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lastRenderedPageBreak/>
              <w:t>16.5.2016. – Промоција пјесме за дјецу ”Пипи на Лут фесту”, на свечаном отварању 17. ЛУТ ФЕСТ-а, КЦ Источно Ново Сарајево;</w:t>
            </w:r>
          </w:p>
          <w:p w14:paraId="478EB7FA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 xml:space="preserve">23.5.2016. – Ансамбл ”Ихос” на наступу у оквиру манифестације свечаног отварања </w:t>
            </w:r>
            <w:r w:rsidRPr="0029105A">
              <w:t>II</w:t>
            </w:r>
            <w:r w:rsidRPr="0029105A">
              <w:rPr>
                <w:lang w:val="sr"/>
              </w:rPr>
              <w:t xml:space="preserve"> Међународне конференције српске православне омладине ”Само слога Србина спасава” извео аранжман паралитургијске пјесме ”Везак је везла Дјева Марија” који је приредио Пеђа Харт;</w:t>
            </w:r>
          </w:p>
          <w:p w14:paraId="4934CDC2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11.6.2016. – Извођење аранжмана ”Везак је везла Дјева Марија” – ансамбл ”Ихос” – Четврти дани чипкарства, Кармел св. Илије, Бушко Блато;</w:t>
            </w:r>
          </w:p>
          <w:p w14:paraId="09C66073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18.6.2016 – Извођење аранжмана ”Везак је везла Дјева Марија” ансамбл ”Ихос” – Духовске свечаности, порта Храма св. Василија Острошког, Источна Илиџа;</w:t>
            </w:r>
          </w:p>
          <w:p w14:paraId="1A6ECE82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26.5.2016. – К.Ц. Источно Ново Сарајево, у оквиру манифестације ”Дани ученичког стваралаштва” изведена ”Токата” (за четири руке), у извођењу ученица Т. Печенице и Б. Дракул;</w:t>
            </w:r>
          </w:p>
          <w:p w14:paraId="27F50395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13.8.2016. – На наступу у порти цркве у Хаџићима поводом осамдесет година од њене изградње премијерно изведена пјесма ”Вест”, у прилагођеном аранжману за глас уз пратњу гитаре и извођењу јереја Видака Вујадиновића (глас) и Пеђе Харта (гитара).</w:t>
            </w:r>
          </w:p>
          <w:p w14:paraId="7D972100" w14:textId="77777777" w:rsidR="007B6144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Премијерно изведена ауторска севдалинка ”Савка Чемеџинка” на промоцији књиге Жељка Пржуља ”Владика, слава му и милост”, у КЦ Источно Ново Сарајево 10.12.2016. у 17.00 ч.;</w:t>
            </w:r>
          </w:p>
          <w:p w14:paraId="29D9EDD8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>
              <w:rPr>
                <w:lang w:val="sr"/>
              </w:rPr>
              <w:t>Аранжман композиције ”Откровење” С. И. Воитенка (ориг. за хармонику), за хармонику и гудачки оркестар извели су Стефан Ћеха – хармоника и гудачи Симфонијског оркестра Мостар, 15.5.2017. у 20 ч. На отвореној сцени ХДХС Косача, Мостар</w:t>
            </w:r>
          </w:p>
          <w:p w14:paraId="2886403A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i/>
                <w:lang w:val="sr"/>
              </w:rPr>
            </w:pPr>
            <w:r w:rsidRPr="0029105A">
              <w:rPr>
                <w:lang w:val="sr"/>
              </w:rPr>
              <w:t xml:space="preserve">Премијера </w:t>
            </w:r>
            <w:r w:rsidRPr="0029105A">
              <w:rPr>
                <w:i/>
                <w:lang w:val="sr"/>
              </w:rPr>
              <w:t xml:space="preserve">Сонате </w:t>
            </w:r>
            <w:r w:rsidRPr="0029105A">
              <w:rPr>
                <w:lang w:val="sr"/>
              </w:rPr>
              <w:t xml:space="preserve">за клавир, на цјеловечерњем концерту квинтета хармоника </w:t>
            </w:r>
            <w:r w:rsidRPr="0029105A">
              <w:rPr>
                <w:i/>
              </w:rPr>
              <w:t>ACCORDEUS</w:t>
            </w:r>
            <w:r w:rsidRPr="0029105A">
              <w:t xml:space="preserve"> </w:t>
            </w:r>
            <w:r w:rsidRPr="0029105A">
              <w:rPr>
                <w:lang w:val="sr"/>
              </w:rPr>
              <w:t>у извођењу госта концерта пијанисткиње Соње Радојковић у сали Бошњачког института у Сарајеву 3.3.2017. са почетком у 19.00</w:t>
            </w:r>
          </w:p>
          <w:p w14:paraId="415AB2DC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i/>
                <w:lang w:val="sr"/>
              </w:rPr>
            </w:pPr>
            <w:r w:rsidRPr="0029105A">
              <w:rPr>
                <w:lang w:val="sr"/>
              </w:rPr>
              <w:t xml:space="preserve">Изведена </w:t>
            </w:r>
            <w:r w:rsidRPr="0029105A">
              <w:rPr>
                <w:i/>
                <w:lang w:val="sr"/>
              </w:rPr>
              <w:t xml:space="preserve">Соната </w:t>
            </w:r>
            <w:r w:rsidRPr="0029105A">
              <w:rPr>
                <w:lang w:val="sr"/>
              </w:rPr>
              <w:t xml:space="preserve">за клавир, на цјеловечерњем концерту квинтета хармоника </w:t>
            </w:r>
            <w:r w:rsidRPr="0029105A">
              <w:rPr>
                <w:i/>
              </w:rPr>
              <w:t>ACCORDEUS</w:t>
            </w:r>
            <w:r w:rsidRPr="0029105A">
              <w:t xml:space="preserve"> </w:t>
            </w:r>
            <w:r w:rsidRPr="0029105A">
              <w:rPr>
                <w:lang w:val="sr"/>
              </w:rPr>
              <w:t>у извођењу госта концерта пијанисткиње Соње Радојковић у Установи културе ”Пароброд” у Београду, 13.5.2017. са почетком у 20.00 ч.</w:t>
            </w:r>
          </w:p>
          <w:p w14:paraId="4F8C67D4" w14:textId="77777777" w:rsidR="007B6144" w:rsidRPr="0029105A" w:rsidRDefault="007B6144" w:rsidP="007B6144">
            <w:pPr>
              <w:pStyle w:val="ColorfulList-Accent11"/>
              <w:spacing w:after="200"/>
              <w:ind w:left="360"/>
              <w:contextualSpacing/>
              <w:jc w:val="both"/>
              <w:rPr>
                <w:lang w:val="sr"/>
              </w:rPr>
            </w:pPr>
            <w:r w:rsidRPr="00B3677F">
              <w:rPr>
                <w:b/>
                <w:lang w:val="sr"/>
              </w:rPr>
              <w:t>Гостовања у ТВ емисијама</w:t>
            </w:r>
            <w:r w:rsidRPr="0029105A">
              <w:rPr>
                <w:lang w:val="sr"/>
              </w:rPr>
              <w:t>:</w:t>
            </w:r>
          </w:p>
          <w:p w14:paraId="58781BE9" w14:textId="77777777" w:rsidR="007B6144" w:rsidRPr="0029105A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t>11.1.2017 – репортажа о музичком саставу ”Катера” за Божићни програм на ТВ БН;</w:t>
            </w:r>
          </w:p>
          <w:p w14:paraId="12D3A911" w14:textId="77777777" w:rsidR="007B6144" w:rsidRPr="008501BB" w:rsidRDefault="007B6144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t>22.2.2017 – репортажа о музици и култури сарајевских Срба за РТС (сателитски програм);</w:t>
            </w:r>
          </w:p>
        </w:tc>
      </w:tr>
      <w:tr w:rsidR="003E5B8F" w:rsidRPr="00530087" w14:paraId="1496376C" w14:textId="77777777" w:rsidTr="00AD1542">
        <w:trPr>
          <w:jc w:val="center"/>
        </w:trPr>
        <w:tc>
          <w:tcPr>
            <w:tcW w:w="9054" w:type="dxa"/>
            <w:shd w:val="clear" w:color="auto" w:fill="FFFFFF"/>
          </w:tcPr>
          <w:p w14:paraId="569105BE" w14:textId="77777777" w:rsidR="003E5B8F" w:rsidRPr="00CC7786" w:rsidRDefault="003E5B8F" w:rsidP="00CC7786">
            <w:pPr>
              <w:rPr>
                <w:b/>
              </w:rPr>
            </w:pPr>
            <w:r w:rsidRPr="00CC7786">
              <w:rPr>
                <w:b/>
              </w:rPr>
              <w:lastRenderedPageBreak/>
              <w:t>4. ОБРАЗОВНА ДЈЕЛАТНОСТ КАНДИДАТА</w:t>
            </w:r>
          </w:p>
        </w:tc>
      </w:tr>
      <w:tr w:rsidR="003E5B8F" w:rsidRPr="00530087" w14:paraId="58DDD3DB" w14:textId="77777777" w:rsidTr="00AD1542">
        <w:trPr>
          <w:jc w:val="center"/>
        </w:trPr>
        <w:tc>
          <w:tcPr>
            <w:tcW w:w="9054" w:type="dxa"/>
            <w:shd w:val="clear" w:color="auto" w:fill="FFFFFF"/>
          </w:tcPr>
          <w:p w14:paraId="61D8E534" w14:textId="77777777" w:rsidR="003E5B8F" w:rsidRPr="00CC7786" w:rsidRDefault="003E5B8F" w:rsidP="00CC7786">
            <w:pPr>
              <w:rPr>
                <w:b/>
              </w:rPr>
            </w:pPr>
            <w:r w:rsidRPr="00CC7786">
              <w:rPr>
                <w:b/>
              </w:rPr>
              <w:t>Образовна дј</w:t>
            </w:r>
            <w:r w:rsidR="00AD1542">
              <w:rPr>
                <w:b/>
              </w:rPr>
              <w:t>елатност прије првог и/или /посљ</w:t>
            </w:r>
            <w:r w:rsidRPr="00CC7786">
              <w:rPr>
                <w:b/>
              </w:rPr>
              <w:t>едњег избора/реизбора</w:t>
            </w:r>
          </w:p>
        </w:tc>
      </w:tr>
      <w:tr w:rsidR="003E5B8F" w:rsidRPr="00530087" w14:paraId="3B71146F" w14:textId="77777777" w:rsidTr="00AD1542">
        <w:trPr>
          <w:jc w:val="center"/>
        </w:trPr>
        <w:tc>
          <w:tcPr>
            <w:tcW w:w="9054" w:type="dxa"/>
            <w:shd w:val="clear" w:color="auto" w:fill="FFFFFF"/>
          </w:tcPr>
          <w:p w14:paraId="51155BD6" w14:textId="77777777" w:rsidR="00FF7F6F" w:rsidRPr="00B759A7" w:rsidRDefault="00B759A7" w:rsidP="00A678DB">
            <w:pPr>
              <w:autoSpaceDE w:val="0"/>
              <w:jc w:val="both"/>
              <w:rPr>
                <w:rFonts w:eastAsia="TimesNewRomanPSMT"/>
                <w:lang w:val="sr-Cyrl-BA"/>
              </w:rPr>
            </w:pPr>
            <w:r w:rsidRPr="00A905C5">
              <w:rPr>
                <w:rFonts w:eastAsia="TimesNewRomanPSMT"/>
                <w:lang w:val="sr-Cyrl-BA"/>
              </w:rPr>
              <w:t xml:space="preserve">Ранија педагошка искуства стиче као професор музичке културе и руководилац школског хора у О.Ш. </w:t>
            </w:r>
            <w:r w:rsidRPr="00A905C5">
              <w:rPr>
                <w:rFonts w:eastAsia="TimesNewRomanPSMT"/>
              </w:rPr>
              <w:t xml:space="preserve">„Мокро“ </w:t>
            </w:r>
            <w:r w:rsidRPr="00A905C5">
              <w:rPr>
                <w:rFonts w:eastAsia="TimesNewRomanPSMT"/>
                <w:lang w:val="sr-Cyrl-BA"/>
              </w:rPr>
              <w:t>у периоду од</w:t>
            </w:r>
            <w:r w:rsidRPr="00A905C5">
              <w:rPr>
                <w:rFonts w:eastAsia="TimesNewRomanPSMT"/>
              </w:rPr>
              <w:t xml:space="preserve"> </w:t>
            </w:r>
            <w:r w:rsidRPr="00A905C5">
              <w:rPr>
                <w:rFonts w:eastAsia="TimesNewRomanPSMT"/>
                <w:lang w:val="sr-Cyrl-BA"/>
              </w:rPr>
              <w:t>2011 – 2013</w:t>
            </w:r>
            <w:r w:rsidRPr="00A905C5">
              <w:rPr>
                <w:rFonts w:eastAsia="TimesNewRomanPSMT"/>
              </w:rPr>
              <w:t xml:space="preserve">. </w:t>
            </w:r>
            <w:r w:rsidRPr="00A905C5">
              <w:rPr>
                <w:rFonts w:eastAsia="TimesNewRomanPSMT"/>
                <w:lang w:val="sr-Cyrl-BA"/>
              </w:rPr>
              <w:t>Године;</w:t>
            </w:r>
            <w:r w:rsidRPr="00A905C5">
              <w:rPr>
                <w:rFonts w:eastAsia="TimesNewRomanPSMT"/>
              </w:rPr>
              <w:t xml:space="preserve"> наставник клавира 2011 </w:t>
            </w:r>
            <w:r w:rsidRPr="00A905C5">
              <w:rPr>
                <w:rFonts w:eastAsia="TimesNewRomanPSMT"/>
                <w:lang w:val="sr-Cyrl-BA"/>
              </w:rPr>
              <w:t xml:space="preserve">- </w:t>
            </w:r>
            <w:r w:rsidRPr="00A905C5">
              <w:rPr>
                <w:rFonts w:eastAsia="TimesNewRomanPSMT"/>
              </w:rPr>
              <w:t>2012. године у Ш.З.О.М.О. Источно Ново Сарајево;</w:t>
            </w:r>
            <w:r w:rsidRPr="00A905C5">
              <w:rPr>
                <w:rFonts w:eastAsia="TimesNewRomanPSMT"/>
                <w:lang w:val="sr-Cyrl-BA"/>
              </w:rPr>
              <w:t xml:space="preserve"> као професор музичке културе </w:t>
            </w:r>
            <w:r w:rsidRPr="00A905C5">
              <w:rPr>
                <w:rFonts w:eastAsia="TimesNewRomanPSMT"/>
              </w:rPr>
              <w:t xml:space="preserve">у Средњошколском центру Пале </w:t>
            </w:r>
            <w:r w:rsidRPr="00A905C5">
              <w:rPr>
                <w:rFonts w:eastAsia="TimesNewRomanPSMT"/>
                <w:lang w:val="sr-Cyrl-BA"/>
              </w:rPr>
              <w:t xml:space="preserve">2013. Године; те као </w:t>
            </w:r>
            <w:r w:rsidRPr="00A905C5">
              <w:rPr>
                <w:rFonts w:eastAsia="TimesNewRomanPSMT"/>
                <w:lang w:val="sr"/>
              </w:rPr>
              <w:t>оснивач и</w:t>
            </w:r>
            <w:r w:rsidRPr="00A905C5">
              <w:rPr>
                <w:rFonts w:eastAsia="TimesNewRomanPSMT"/>
              </w:rPr>
              <w:t xml:space="preserve"> руководиоц музичке радионице (</w:t>
            </w:r>
            <w:r w:rsidRPr="00A905C5">
              <w:rPr>
                <w:rFonts w:eastAsia="TimesNewRomanPSMT"/>
                <w:lang w:val="sr"/>
              </w:rPr>
              <w:t>хора и дјечијег оркестра)</w:t>
            </w:r>
            <w:r w:rsidRPr="00A905C5">
              <w:rPr>
                <w:rFonts w:eastAsia="TimesNewRomanPSMT"/>
              </w:rPr>
              <w:t xml:space="preserve"> </w:t>
            </w:r>
            <w:r w:rsidRPr="00A905C5">
              <w:rPr>
                <w:rFonts w:eastAsia="TimesNewRomanPSMT"/>
                <w:lang w:val="sr-Cyrl-BA"/>
              </w:rPr>
              <w:t>при</w:t>
            </w:r>
            <w:r w:rsidRPr="00A905C5">
              <w:rPr>
                <w:rFonts w:eastAsia="TimesNewRomanPSMT"/>
              </w:rPr>
              <w:t xml:space="preserve"> „Дјечијем одјељењу Матичне библиотеке“ у Источном Сарајеву </w:t>
            </w:r>
            <w:r w:rsidRPr="00A905C5">
              <w:rPr>
                <w:rFonts w:eastAsia="TimesNewRomanPSMT"/>
                <w:lang w:val="sr-Cyrl-BA"/>
              </w:rPr>
              <w:t xml:space="preserve">у периоду од </w:t>
            </w:r>
            <w:r w:rsidRPr="00A905C5">
              <w:rPr>
                <w:rFonts w:eastAsia="TimesNewRomanPSMT"/>
              </w:rPr>
              <w:t xml:space="preserve">2010 </w:t>
            </w:r>
            <w:r w:rsidRPr="00A905C5">
              <w:rPr>
                <w:rFonts w:eastAsia="TimesNewRomanPSMT"/>
                <w:lang w:val="sr-Cyrl-BA"/>
              </w:rPr>
              <w:t>–</w:t>
            </w:r>
            <w:r w:rsidRPr="00A905C5">
              <w:rPr>
                <w:rFonts w:eastAsia="TimesNewRomanPSMT"/>
              </w:rPr>
              <w:t xml:space="preserve"> 2012. </w:t>
            </w:r>
            <w:r w:rsidRPr="00A905C5">
              <w:rPr>
                <w:rFonts w:eastAsia="TimesNewRomanPSMT"/>
                <w:lang w:val="sr-Cyrl-BA"/>
              </w:rPr>
              <w:t>Године, са чијим полазницима је учествовао на многобројним градским манифестацијама.</w:t>
            </w:r>
          </w:p>
        </w:tc>
      </w:tr>
      <w:tr w:rsidR="003E5B8F" w:rsidRPr="00530087" w14:paraId="65990124" w14:textId="77777777" w:rsidTr="00AD1542">
        <w:trPr>
          <w:jc w:val="center"/>
        </w:trPr>
        <w:tc>
          <w:tcPr>
            <w:tcW w:w="9054" w:type="dxa"/>
            <w:shd w:val="clear" w:color="auto" w:fill="FFFFFF"/>
          </w:tcPr>
          <w:p w14:paraId="7C29AB2E" w14:textId="77777777" w:rsidR="003E5B8F" w:rsidRPr="00CC7786" w:rsidRDefault="003E5B8F" w:rsidP="00CC7786">
            <w:pPr>
              <w:rPr>
                <w:b/>
              </w:rPr>
            </w:pPr>
            <w:r w:rsidRPr="00CC7786">
              <w:rPr>
                <w:b/>
              </w:rPr>
              <w:t>О</w:t>
            </w:r>
            <w:r w:rsidR="00AD1542">
              <w:rPr>
                <w:b/>
              </w:rPr>
              <w:t>бразовна дјелатност послије пос</w:t>
            </w:r>
            <w:r w:rsidR="00AD1542">
              <w:rPr>
                <w:b/>
                <w:lang w:val="uz-Cyrl-UZ"/>
              </w:rPr>
              <w:t>љ</w:t>
            </w:r>
            <w:r w:rsidRPr="00CC7786">
              <w:rPr>
                <w:b/>
              </w:rPr>
              <w:t>едњег избора/реизбора</w:t>
            </w:r>
          </w:p>
        </w:tc>
      </w:tr>
      <w:tr w:rsidR="003E5B8F" w:rsidRPr="00530087" w14:paraId="204AD364" w14:textId="77777777" w:rsidTr="00AD1542">
        <w:trPr>
          <w:jc w:val="center"/>
        </w:trPr>
        <w:tc>
          <w:tcPr>
            <w:tcW w:w="9054" w:type="dxa"/>
            <w:shd w:val="clear" w:color="auto" w:fill="FFFFFF"/>
          </w:tcPr>
          <w:p w14:paraId="39CD9E9E" w14:textId="77777777" w:rsidR="00FF7F6F" w:rsidRPr="00A678DB" w:rsidRDefault="00A678DB" w:rsidP="00A678DB">
            <w:pPr>
              <w:autoSpaceDE w:val="0"/>
              <w:jc w:val="both"/>
              <w:rPr>
                <w:rFonts w:eastAsia="TimesNewRomanPSMT"/>
                <w:lang w:val="sr"/>
              </w:rPr>
            </w:pPr>
            <w:r w:rsidRPr="00A905C5">
              <w:rPr>
                <w:rFonts w:eastAsia="TimesNewRomanPSMT"/>
                <w:lang w:val="sr"/>
              </w:rPr>
              <w:lastRenderedPageBreak/>
              <w:t>Од 2013. Године је запослен на Музичкој академији Универзитета у Источном Сарајеву као асистент на предметима Контрапункт, Аранжирање, Музички облици и Вокална литература, а по потреби је асистирао и на предметима Свирање хорских партитура, Хор, Анализа музичког дјела и Анализа црквене хорске музике.</w:t>
            </w:r>
          </w:p>
        </w:tc>
      </w:tr>
      <w:tr w:rsidR="003E5B8F" w:rsidRPr="00530087" w14:paraId="166D267E" w14:textId="77777777" w:rsidTr="00AD1542">
        <w:trPr>
          <w:jc w:val="center"/>
        </w:trPr>
        <w:tc>
          <w:tcPr>
            <w:tcW w:w="9054" w:type="dxa"/>
            <w:shd w:val="clear" w:color="auto" w:fill="FFFFFF"/>
          </w:tcPr>
          <w:p w14:paraId="719C5B72" w14:textId="77777777" w:rsidR="003E5B8F" w:rsidRDefault="003E5B8F" w:rsidP="00CC7786">
            <w:r w:rsidRPr="00CC7786">
              <w:rPr>
                <w:b/>
              </w:rPr>
              <w:t>5. СТРУЧНА ДЈЕЛАТНОСТ КАНДИДАТА</w:t>
            </w:r>
          </w:p>
        </w:tc>
      </w:tr>
      <w:tr w:rsidR="003E5B8F" w:rsidRPr="00530087" w14:paraId="5209A597" w14:textId="77777777" w:rsidTr="00AD1542">
        <w:trPr>
          <w:jc w:val="center"/>
        </w:trPr>
        <w:tc>
          <w:tcPr>
            <w:tcW w:w="9054" w:type="dxa"/>
            <w:shd w:val="clear" w:color="auto" w:fill="FFFFFF"/>
          </w:tcPr>
          <w:p w14:paraId="746A6FD6" w14:textId="77777777" w:rsidR="000D4816" w:rsidRPr="0029105A" w:rsidRDefault="000D4816" w:rsidP="0029105A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rPr>
                <w:lang w:val="sr"/>
              </w:rPr>
              <w:t xml:space="preserve">Члан жирија на 15. Међународном фестивалу луткарских позоришта за дјецу </w:t>
            </w:r>
            <w:r w:rsidRPr="0029105A">
              <w:rPr>
                <w:i/>
                <w:lang w:val="sr"/>
              </w:rPr>
              <w:t>ЛУТФЕСТ</w:t>
            </w:r>
            <w:r w:rsidRPr="0029105A">
              <w:rPr>
                <w:lang w:val="sr"/>
              </w:rPr>
              <w:t xml:space="preserve"> Источно Сарајево, мај 2014</w:t>
            </w:r>
            <w:r w:rsidRPr="0029105A">
              <w:t>;</w:t>
            </w:r>
          </w:p>
          <w:p w14:paraId="32514A32" w14:textId="77777777" w:rsidR="000D4816" w:rsidRPr="0029105A" w:rsidRDefault="000D4816" w:rsidP="0029105A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rPr>
                <w:lang w:val="sr"/>
              </w:rPr>
              <w:t>Члан организационог одбора na 5. Интернационалном фестивалу хармонике ”АКОРДЕОН АРТ”, април-мај 2014</w:t>
            </w:r>
            <w:r w:rsidRPr="0029105A">
              <w:t>;</w:t>
            </w:r>
          </w:p>
          <w:p w14:paraId="739837E7" w14:textId="77777777" w:rsidR="000D4816" w:rsidRPr="0029105A" w:rsidRDefault="000D4816" w:rsidP="0029105A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rPr>
                <w:lang w:val="sr"/>
              </w:rPr>
              <w:t>Члан организационог одбора Научно-стручне конференције М-</w:t>
            </w:r>
          </w:p>
          <w:p w14:paraId="31A58DA8" w14:textId="77777777" w:rsidR="000D4816" w:rsidRPr="0029105A" w:rsidRDefault="000D4816" w:rsidP="0029105A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lang w:val="sr"/>
              </w:rPr>
            </w:pPr>
            <w:r w:rsidRPr="0029105A">
              <w:t>INISTAR.</w:t>
            </w:r>
          </w:p>
          <w:p w14:paraId="37383FDF" w14:textId="77777777" w:rsidR="000D4816" w:rsidRPr="0029105A" w:rsidRDefault="000D4816" w:rsidP="0029105A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rPr>
                <w:lang w:val="sr"/>
              </w:rPr>
              <w:t>Члан организационог одбора na 6. Интернационалном фестивалу хармонике ”АКОРДЕОН АРТ”, 2015</w:t>
            </w:r>
            <w:r w:rsidRPr="0029105A">
              <w:t>;</w:t>
            </w:r>
          </w:p>
          <w:p w14:paraId="03F71FB0" w14:textId="77777777" w:rsidR="000D4816" w:rsidRPr="0029105A" w:rsidRDefault="000D4816" w:rsidP="0029105A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rPr>
                <w:lang w:val="sr"/>
              </w:rPr>
              <w:t xml:space="preserve">Члан жирија на 16. Међународном фестивалу луткарских позоришта за дјецу </w:t>
            </w:r>
            <w:r w:rsidRPr="0029105A">
              <w:rPr>
                <w:i/>
                <w:lang w:val="sr"/>
              </w:rPr>
              <w:t>ЛУТФЕСТ</w:t>
            </w:r>
            <w:r w:rsidRPr="0029105A">
              <w:rPr>
                <w:lang w:val="sr"/>
              </w:rPr>
              <w:t xml:space="preserve"> Источно Сарајево 2015</w:t>
            </w:r>
            <w:r w:rsidRPr="0029105A">
              <w:t>;</w:t>
            </w:r>
          </w:p>
          <w:p w14:paraId="3A8755F7" w14:textId="77777777" w:rsidR="000D4816" w:rsidRPr="0029105A" w:rsidRDefault="000D4816" w:rsidP="0029105A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rPr>
                <w:lang w:val="sr"/>
              </w:rPr>
              <w:t xml:space="preserve">Члан жирија на 17. Међународном фестивалу луткарских позоришта за дјецу </w:t>
            </w:r>
            <w:r w:rsidRPr="0029105A">
              <w:rPr>
                <w:i/>
                <w:lang w:val="sr"/>
              </w:rPr>
              <w:t>ЛУТФЕСТ</w:t>
            </w:r>
            <w:r w:rsidRPr="0029105A">
              <w:rPr>
                <w:lang w:val="sr"/>
              </w:rPr>
              <w:t xml:space="preserve"> Источно Сарајево, мај 2016</w:t>
            </w:r>
            <w:r w:rsidRPr="0029105A">
              <w:t>;</w:t>
            </w:r>
          </w:p>
          <w:p w14:paraId="74F9B2F4" w14:textId="77777777" w:rsidR="000D4816" w:rsidRPr="0029105A" w:rsidRDefault="000D4816" w:rsidP="0029105A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rPr>
                <w:lang w:val="sr"/>
              </w:rPr>
              <w:t>Члан организационог одбора na 7. Интернационалном фестивалу хармонике ”АКОРДЕОН АРТ”, јуни 2016</w:t>
            </w:r>
            <w:r w:rsidRPr="0029105A">
              <w:t>;</w:t>
            </w:r>
          </w:p>
          <w:p w14:paraId="2A532CC2" w14:textId="77777777" w:rsidR="00C00165" w:rsidRPr="00C00165" w:rsidRDefault="000D4816" w:rsidP="00C00165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29105A">
              <w:rPr>
                <w:lang w:val="sr"/>
              </w:rPr>
              <w:t>Члан организационог одбора na 8. Интернационалном фестивалу хармонике ”АКОРДЕОН АРТ”, јуни 2017</w:t>
            </w:r>
          </w:p>
          <w:p w14:paraId="53E8DA87" w14:textId="77777777" w:rsidR="00F16B94" w:rsidRPr="00F16B94" w:rsidRDefault="00C00165" w:rsidP="00C00165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C00165">
              <w:rPr>
                <w:rFonts w:eastAsia="TimesNewRomanPSMT"/>
                <w:lang w:val="sr"/>
              </w:rPr>
              <w:t>Потпредсједник је Удружења за његовање академске музике ”Нови звук</w:t>
            </w:r>
            <w:r w:rsidRPr="00C00165">
              <w:rPr>
                <w:rFonts w:eastAsia="TimesNewRomanPSMT"/>
              </w:rPr>
              <w:t xml:space="preserve">”. </w:t>
            </w:r>
          </w:p>
          <w:p w14:paraId="271454E5" w14:textId="77777777" w:rsidR="00FF7F6F" w:rsidRPr="007B6144" w:rsidRDefault="00C00165" w:rsidP="007B6144">
            <w:pPr>
              <w:pStyle w:val="ColorfulList-Accent11"/>
              <w:numPr>
                <w:ilvl w:val="0"/>
                <w:numId w:val="24"/>
              </w:numPr>
              <w:spacing w:after="200"/>
              <w:contextualSpacing/>
              <w:jc w:val="both"/>
            </w:pPr>
            <w:r w:rsidRPr="00C00165">
              <w:rPr>
                <w:rFonts w:eastAsia="TimesNewRomanPSMT"/>
                <w:lang w:val="sr-Cyrl-BA"/>
              </w:rPr>
              <w:t>Од 2003. године је</w:t>
            </w:r>
            <w:r w:rsidRPr="00C00165">
              <w:rPr>
                <w:rFonts w:eastAsia="TimesNewRomanPSMT"/>
              </w:rPr>
              <w:t xml:space="preserve"> сарадник </w:t>
            </w:r>
            <w:r w:rsidRPr="00C00165">
              <w:rPr>
                <w:rFonts w:eastAsia="TimesNewRomanPSMT"/>
                <w:lang w:val="sr-Cyrl-BA"/>
              </w:rPr>
              <w:t>и члан</w:t>
            </w:r>
            <w:r w:rsidRPr="00C00165">
              <w:rPr>
                <w:rFonts w:eastAsia="TimesNewRomanPSMT"/>
              </w:rPr>
              <w:t xml:space="preserve"> удружења „Форум Театар“ из Источног Сарајева.</w:t>
            </w:r>
          </w:p>
        </w:tc>
      </w:tr>
    </w:tbl>
    <w:p w14:paraId="572267DF" w14:textId="77777777" w:rsidR="003E5B8F" w:rsidRDefault="003E5B8F" w:rsidP="003E5B8F"/>
    <w:p w14:paraId="5DF7C3EE" w14:textId="77777777" w:rsidR="00AD23C8" w:rsidRDefault="00AD23C8" w:rsidP="003E5B8F"/>
    <w:p w14:paraId="05246D36" w14:textId="77777777" w:rsidR="005F75AA" w:rsidRPr="00563945" w:rsidRDefault="005F75AA" w:rsidP="003E5B8F">
      <w:pPr>
        <w:rPr>
          <w:lang w:val="uz-Cyrl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3E5B8F" w:rsidRPr="00530087" w14:paraId="49F7F133" w14:textId="77777777" w:rsidTr="00CC7786">
        <w:trPr>
          <w:jc w:val="center"/>
        </w:trPr>
        <w:tc>
          <w:tcPr>
            <w:tcW w:w="9198" w:type="dxa"/>
            <w:shd w:val="clear" w:color="auto" w:fill="auto"/>
          </w:tcPr>
          <w:p w14:paraId="617E6BBC" w14:textId="77777777" w:rsidR="003E5B8F" w:rsidRPr="00CC7786" w:rsidRDefault="003E5B8F" w:rsidP="00CC7786">
            <w:pPr>
              <w:rPr>
                <w:b/>
              </w:rPr>
            </w:pPr>
            <w:r w:rsidRPr="00CC7786">
              <w:rPr>
                <w:b/>
              </w:rPr>
              <w:t>6. РЕЗУЛТАТ ИНТЕРВЈУА СА КАНДИДАТИМА</w:t>
            </w:r>
            <w:r w:rsidR="00580749">
              <w:rPr>
                <w:rStyle w:val="FootnoteReference"/>
                <w:b/>
              </w:rPr>
              <w:footnoteReference w:id="6"/>
            </w:r>
          </w:p>
        </w:tc>
      </w:tr>
      <w:tr w:rsidR="003E5B8F" w:rsidRPr="00530087" w14:paraId="05DF7DEF" w14:textId="77777777" w:rsidTr="00CC7786">
        <w:trPr>
          <w:jc w:val="center"/>
        </w:trPr>
        <w:tc>
          <w:tcPr>
            <w:tcW w:w="9198" w:type="dxa"/>
            <w:shd w:val="clear" w:color="auto" w:fill="auto"/>
          </w:tcPr>
          <w:p w14:paraId="47ED0C91" w14:textId="15C30AE2" w:rsidR="003E5B8F" w:rsidRDefault="001820F4" w:rsidP="00CC7786">
            <w:pPr>
              <w:rPr>
                <w:b/>
                <w:lang w:val="uz-Cyrl-UZ"/>
              </w:rPr>
            </w:pPr>
            <w:r w:rsidRPr="007A6EAA">
              <w:rPr>
                <w:color w:val="000000"/>
                <w:lang w:val="sr-Cyrl-BA"/>
              </w:rPr>
              <w:t xml:space="preserve">Разговор са кандидатом мр </w:t>
            </w:r>
            <w:r>
              <w:rPr>
                <w:color w:val="000000"/>
                <w:lang w:val="sr-Cyrl-BA"/>
              </w:rPr>
              <w:t>Пеђом Хартом</w:t>
            </w:r>
            <w:r w:rsidRPr="007A6EAA">
              <w:rPr>
                <w:color w:val="000000"/>
                <w:lang w:val="sr-Cyrl-BA"/>
              </w:rPr>
              <w:t xml:space="preserve">, </w:t>
            </w:r>
            <w:r>
              <w:rPr>
                <w:color w:val="000000"/>
                <w:lang w:val="sr-Cyrl-BA"/>
              </w:rPr>
              <w:t>асистентом</w:t>
            </w:r>
            <w:r w:rsidRPr="007A6EAA">
              <w:rPr>
                <w:color w:val="000000"/>
                <w:lang w:val="sr-Cyrl-BA"/>
              </w:rPr>
              <w:t xml:space="preserve"> на Музичкој академији Универзитета у Источном Сарајеву вођен је 26.06.2017. године у просторијама Музичке академије.</w:t>
            </w:r>
            <w:r>
              <w:rPr>
                <w:color w:val="000000"/>
                <w:lang w:val="sr-Cyrl-BA"/>
              </w:rPr>
              <w:t xml:space="preserve"> </w:t>
            </w:r>
            <w:r w:rsidR="00C25ADB">
              <w:rPr>
                <w:color w:val="000000"/>
                <w:lang w:val="sr-Cyrl-BA"/>
              </w:rPr>
              <w:t>Увидом у документацију и к</w:t>
            </w:r>
            <w:r>
              <w:rPr>
                <w:color w:val="000000"/>
                <w:lang w:val="sr-Cyrl-BA"/>
              </w:rPr>
              <w:t>роз разговор су сагледани досадашњи резултати у педагошком, умјетничком и теоријском раду кандидата.</w:t>
            </w:r>
            <w:r w:rsidRPr="007A6EAA">
              <w:rPr>
                <w:color w:val="000000"/>
                <w:lang w:val="sr-Cyrl-BA"/>
              </w:rPr>
              <w:t xml:space="preserve"> </w:t>
            </w:r>
            <w:r w:rsidR="00C25ADB">
              <w:rPr>
                <w:color w:val="000000"/>
                <w:lang w:val="sr-Cyrl-BA"/>
              </w:rPr>
              <w:t xml:space="preserve">Чланови комисије су се похвално изразили о умјетничком раду као и резултатима који су остварени у раду са студентима. </w:t>
            </w:r>
          </w:p>
          <w:p w14:paraId="6C07E4C0" w14:textId="77777777" w:rsidR="00CE603E" w:rsidRPr="00CE603E" w:rsidRDefault="00CE603E" w:rsidP="00CC7786">
            <w:pPr>
              <w:rPr>
                <w:b/>
                <w:lang w:val="uz-Cyrl-UZ"/>
              </w:rPr>
            </w:pPr>
          </w:p>
        </w:tc>
      </w:tr>
      <w:tr w:rsidR="003E5B8F" w:rsidRPr="00530087" w14:paraId="0D3DBE38" w14:textId="77777777" w:rsidTr="00CC7786">
        <w:trPr>
          <w:jc w:val="center"/>
        </w:trPr>
        <w:tc>
          <w:tcPr>
            <w:tcW w:w="9198" w:type="dxa"/>
            <w:shd w:val="clear" w:color="auto" w:fill="auto"/>
          </w:tcPr>
          <w:p w14:paraId="69EEE7C1" w14:textId="77777777" w:rsidR="003E5B8F" w:rsidRPr="00CC7786" w:rsidRDefault="003E5B8F" w:rsidP="00566CAB">
            <w:pPr>
              <w:jc w:val="both"/>
              <w:rPr>
                <w:b/>
              </w:rPr>
            </w:pPr>
            <w:r w:rsidRPr="00CC7786">
              <w:rPr>
                <w:b/>
              </w:rPr>
              <w:t xml:space="preserve">7. ИНФОРМАЦИЈА О ОДРЖАНОМ ПРЕДАВАЊУ ИЗ НАСТАВНОГ ПРЕДМЕТА </w:t>
            </w:r>
            <w:r w:rsidR="0038263C">
              <w:rPr>
                <w:b/>
                <w:lang w:val="uz-Cyrl-UZ"/>
              </w:rPr>
              <w:t xml:space="preserve">КОЈИ ПРИПАДА </w:t>
            </w:r>
            <w:r w:rsidRPr="00CC7786">
              <w:rPr>
                <w:b/>
              </w:rPr>
              <w:t>УЖ</w:t>
            </w:r>
            <w:r w:rsidR="0038263C">
              <w:rPr>
                <w:b/>
                <w:lang w:val="uz-Cyrl-UZ"/>
              </w:rPr>
              <w:t xml:space="preserve">ОЈ </w:t>
            </w:r>
            <w:r w:rsidRPr="00CC7786">
              <w:rPr>
                <w:b/>
              </w:rPr>
              <w:t>НАУЧН</w:t>
            </w:r>
            <w:r w:rsidR="0038263C">
              <w:rPr>
                <w:b/>
                <w:lang w:val="uz-Cyrl-UZ"/>
              </w:rPr>
              <w:t>ОЈ/УМЈЕТНИЧКОЈ</w:t>
            </w:r>
            <w:r w:rsidRPr="00CC7786">
              <w:rPr>
                <w:b/>
              </w:rPr>
              <w:t xml:space="preserve"> ОБЛАСТИ </w:t>
            </w:r>
            <w:r w:rsidRPr="00CC7786">
              <w:rPr>
                <w:b/>
              </w:rPr>
              <w:lastRenderedPageBreak/>
              <w:t>ЗА КОЈУ ЈЕ КАНДИДАТ КОНКУРИСАО, У СКЛАДУ СА ЧЛАНОМ 93. ЗАКОНА О ВИСОКОМ ОБРАЗОВАЊУ</w:t>
            </w:r>
            <w:r w:rsidRPr="00CC7786">
              <w:rPr>
                <w:rStyle w:val="FootnoteReference"/>
                <w:b/>
              </w:rPr>
              <w:footnoteReference w:id="7"/>
            </w:r>
          </w:p>
        </w:tc>
      </w:tr>
      <w:tr w:rsidR="003E5B8F" w:rsidRPr="00530087" w14:paraId="4FA3D719" w14:textId="77777777" w:rsidTr="00CC7786">
        <w:trPr>
          <w:jc w:val="center"/>
        </w:trPr>
        <w:tc>
          <w:tcPr>
            <w:tcW w:w="9198" w:type="dxa"/>
            <w:shd w:val="clear" w:color="auto" w:fill="auto"/>
          </w:tcPr>
          <w:p w14:paraId="14B71B6D" w14:textId="77777777" w:rsidR="00CE603E" w:rsidRPr="00CE603E" w:rsidRDefault="00CE603E" w:rsidP="00CC7786">
            <w:pPr>
              <w:rPr>
                <w:b/>
                <w:lang w:val="uz-Cyrl-UZ"/>
              </w:rPr>
            </w:pPr>
          </w:p>
        </w:tc>
      </w:tr>
    </w:tbl>
    <w:p w14:paraId="5B7FC441" w14:textId="77777777" w:rsidR="001A1961" w:rsidRPr="00CE603E" w:rsidRDefault="001A1961" w:rsidP="003E5B8F">
      <w:pPr>
        <w:rPr>
          <w:lang w:val="uz-Cyrl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1966"/>
        <w:gridCol w:w="3949"/>
      </w:tblGrid>
      <w:tr w:rsidR="003E5B8F" w:rsidRPr="00530087" w14:paraId="35F83956" w14:textId="77777777" w:rsidTr="00993533">
        <w:trPr>
          <w:jc w:val="center"/>
        </w:trPr>
        <w:tc>
          <w:tcPr>
            <w:tcW w:w="9054" w:type="dxa"/>
            <w:gridSpan w:val="3"/>
            <w:shd w:val="clear" w:color="auto" w:fill="D9D9D9"/>
          </w:tcPr>
          <w:p w14:paraId="4F98DA36" w14:textId="77777777" w:rsidR="003E5B8F" w:rsidRPr="00CC7786" w:rsidRDefault="003E5B8F" w:rsidP="00CC7786">
            <w:pPr>
              <w:rPr>
                <w:b/>
              </w:rPr>
            </w:pPr>
            <w:r w:rsidRPr="00CC7786">
              <w:rPr>
                <w:b/>
              </w:rPr>
              <w:t>III   ЗАКЉУЧНО МИШЉЕЊЕ</w:t>
            </w:r>
          </w:p>
        </w:tc>
      </w:tr>
      <w:tr w:rsidR="003E5B8F" w:rsidRPr="00530087" w14:paraId="6D718CCF" w14:textId="77777777" w:rsidTr="00993533">
        <w:trPr>
          <w:jc w:val="center"/>
        </w:trPr>
        <w:tc>
          <w:tcPr>
            <w:tcW w:w="9054" w:type="dxa"/>
            <w:gridSpan w:val="3"/>
            <w:shd w:val="clear" w:color="auto" w:fill="auto"/>
          </w:tcPr>
          <w:p w14:paraId="0EBC6B6A" w14:textId="77777777" w:rsidR="003E5B8F" w:rsidRPr="005868E1" w:rsidRDefault="003E5B8F" w:rsidP="00CC7786">
            <w:r w:rsidRPr="005868E1">
              <w:t xml:space="preserve">Експлицитно навести </w:t>
            </w:r>
            <w:r>
              <w:t xml:space="preserve">у табели у наставку </w:t>
            </w:r>
            <w:r w:rsidRPr="005868E1">
              <w:t xml:space="preserve">да ли сваки кандидат испуњава услове за избор у звање или их не испуњава. </w:t>
            </w:r>
          </w:p>
        </w:tc>
      </w:tr>
      <w:tr w:rsidR="003E5B8F" w:rsidRPr="00530087" w14:paraId="36C2FBF7" w14:textId="77777777" w:rsidTr="00993533">
        <w:trPr>
          <w:jc w:val="center"/>
        </w:trPr>
        <w:tc>
          <w:tcPr>
            <w:tcW w:w="9054" w:type="dxa"/>
            <w:gridSpan w:val="3"/>
            <w:shd w:val="clear" w:color="auto" w:fill="auto"/>
          </w:tcPr>
          <w:p w14:paraId="3833D018" w14:textId="77777777" w:rsidR="003E5B8F" w:rsidRPr="00CC7786" w:rsidRDefault="003E5B8F" w:rsidP="00CC7786">
            <w:pPr>
              <w:rPr>
                <w:b/>
              </w:rPr>
            </w:pPr>
            <w:r w:rsidRPr="00CC7786">
              <w:rPr>
                <w:b/>
              </w:rPr>
              <w:t>Први кандидат</w:t>
            </w:r>
          </w:p>
        </w:tc>
      </w:tr>
      <w:tr w:rsidR="003E5B8F" w:rsidRPr="00530087" w14:paraId="05A9C5D9" w14:textId="77777777" w:rsidTr="00993533">
        <w:trPr>
          <w:jc w:val="center"/>
        </w:trPr>
        <w:tc>
          <w:tcPr>
            <w:tcW w:w="3139" w:type="dxa"/>
            <w:shd w:val="clear" w:color="auto" w:fill="auto"/>
          </w:tcPr>
          <w:p w14:paraId="71490500" w14:textId="77777777" w:rsidR="003E5B8F" w:rsidRPr="005868E1" w:rsidRDefault="003E5B8F" w:rsidP="00CC7786">
            <w:r w:rsidRPr="005868E1">
              <w:t>Минимални услови за избор у звање</w:t>
            </w:r>
            <w:r w:rsidRPr="005868E1">
              <w:rPr>
                <w:rStyle w:val="FootnoteReference"/>
              </w:rPr>
              <w:footnoteReference w:id="8"/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951BBC7" w14:textId="77777777" w:rsidR="003E5B8F" w:rsidRPr="005868E1" w:rsidRDefault="003E5B8F" w:rsidP="00CC7786">
            <w:pPr>
              <w:jc w:val="center"/>
            </w:pPr>
            <w:r w:rsidRPr="005868E1">
              <w:t>испуњава/не испуњава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F9D6E9F" w14:textId="77777777" w:rsidR="003E5B8F" w:rsidRDefault="003E5B8F" w:rsidP="00CC7786">
            <w:pPr>
              <w:jc w:val="center"/>
            </w:pPr>
            <w:r>
              <w:t>Навести резултате рада (уколико испуњава)</w:t>
            </w:r>
          </w:p>
        </w:tc>
      </w:tr>
      <w:tr w:rsidR="003E5B8F" w:rsidRPr="00530087" w14:paraId="06064D22" w14:textId="77777777" w:rsidTr="00993533">
        <w:trPr>
          <w:jc w:val="center"/>
        </w:trPr>
        <w:tc>
          <w:tcPr>
            <w:tcW w:w="3139" w:type="dxa"/>
            <w:shd w:val="clear" w:color="auto" w:fill="auto"/>
          </w:tcPr>
          <w:p w14:paraId="5D17C184" w14:textId="52F3985C" w:rsidR="003E5B8F" w:rsidRPr="00CC7786" w:rsidRDefault="00046681" w:rsidP="00CC7786">
            <w:pPr>
              <w:rPr>
                <w:i/>
              </w:rPr>
            </w:pPr>
            <w:r>
              <w:rPr>
                <w:i/>
              </w:rPr>
              <w:t>Завршен други циклус студија са најнижом просјечном оцјеном и на првом и на другом циклусу студија 8,0</w:t>
            </w:r>
            <w:r w:rsidR="004B2D98">
              <w:rPr>
                <w:i/>
              </w:rPr>
              <w:t xml:space="preserve"> или 3,5.</w:t>
            </w:r>
          </w:p>
        </w:tc>
        <w:tc>
          <w:tcPr>
            <w:tcW w:w="1966" w:type="dxa"/>
            <w:shd w:val="clear" w:color="auto" w:fill="auto"/>
          </w:tcPr>
          <w:p w14:paraId="7367BAD1" w14:textId="6628DA23" w:rsidR="003E5B8F" w:rsidRPr="004B2D98" w:rsidRDefault="004B2D98" w:rsidP="00CC7786">
            <w:pPr>
              <w:rPr>
                <w:b/>
              </w:rPr>
            </w:pPr>
            <w:r w:rsidRPr="004B2D98">
              <w:rPr>
                <w:b/>
              </w:rPr>
              <w:t>испуњава</w:t>
            </w:r>
          </w:p>
        </w:tc>
        <w:tc>
          <w:tcPr>
            <w:tcW w:w="3949" w:type="dxa"/>
            <w:shd w:val="clear" w:color="auto" w:fill="auto"/>
          </w:tcPr>
          <w:p w14:paraId="6D76EA45" w14:textId="7777C3B8" w:rsidR="003E5B8F" w:rsidRPr="00C5504D" w:rsidRDefault="004B2D98" w:rsidP="00CC7786">
            <w:r>
              <w:t>Завршен други циклус студија са просечном оцјеном 8,83 и просјечном оцје</w:t>
            </w:r>
            <w:r w:rsidR="00F46FAC">
              <w:t>ном на основим студијама 8,2.</w:t>
            </w:r>
          </w:p>
        </w:tc>
      </w:tr>
      <w:tr w:rsidR="00993533" w:rsidRPr="00530087" w14:paraId="7BD20362" w14:textId="77777777" w:rsidTr="00993533">
        <w:trPr>
          <w:jc w:val="center"/>
        </w:trPr>
        <w:tc>
          <w:tcPr>
            <w:tcW w:w="3139" w:type="dxa"/>
            <w:shd w:val="clear" w:color="auto" w:fill="auto"/>
          </w:tcPr>
          <w:p w14:paraId="1F72EA51" w14:textId="291670E1" w:rsidR="00993533" w:rsidRPr="00993533" w:rsidRDefault="00993533" w:rsidP="00CC7786">
            <w:pPr>
              <w:rPr>
                <w:i/>
                <w:lang w:val="sr"/>
              </w:rPr>
            </w:pPr>
            <w:r w:rsidRPr="00993533">
              <w:rPr>
                <w:i/>
              </w:rPr>
              <w:t xml:space="preserve">Проведен један изборни период у звању </w:t>
            </w:r>
            <w:r w:rsidRPr="00993533">
              <w:rPr>
                <w:i/>
                <w:lang w:val="sr-Cyrl-BA"/>
              </w:rPr>
              <w:t>асистента</w:t>
            </w:r>
          </w:p>
        </w:tc>
        <w:tc>
          <w:tcPr>
            <w:tcW w:w="1966" w:type="dxa"/>
            <w:shd w:val="clear" w:color="auto" w:fill="auto"/>
          </w:tcPr>
          <w:p w14:paraId="1693FB12" w14:textId="67363C5C" w:rsidR="00993533" w:rsidRPr="004B2D98" w:rsidRDefault="00993533" w:rsidP="00CC7786">
            <w:pPr>
              <w:rPr>
                <w:b/>
              </w:rPr>
            </w:pPr>
            <w:r w:rsidRPr="0091677F">
              <w:rPr>
                <w:b/>
              </w:rPr>
              <w:t>испуњава</w:t>
            </w:r>
          </w:p>
        </w:tc>
        <w:tc>
          <w:tcPr>
            <w:tcW w:w="3949" w:type="dxa"/>
            <w:shd w:val="clear" w:color="auto" w:fill="auto"/>
          </w:tcPr>
          <w:p w14:paraId="4613AC9E" w14:textId="26B6801F" w:rsidR="00993533" w:rsidRDefault="00993533" w:rsidP="00CC7786">
            <w:r>
              <w:t>У звањ</w:t>
            </w:r>
            <w:r>
              <w:rPr>
                <w:lang w:val="sr-Cyrl-BA"/>
              </w:rPr>
              <w:t>у</w:t>
            </w:r>
            <w:r>
              <w:t xml:space="preserve"> </w:t>
            </w:r>
            <w:r w:rsidRPr="00B1651A">
              <w:rPr>
                <w:color w:val="000000"/>
              </w:rPr>
              <w:t>асистент</w:t>
            </w:r>
            <w:r>
              <w:rPr>
                <w:color w:val="000000"/>
                <w:lang w:val="sr-Cyrl-BA"/>
              </w:rPr>
              <w:t xml:space="preserve">а </w:t>
            </w:r>
            <w:r w:rsidRPr="00B1651A">
              <w:rPr>
                <w:color w:val="000000"/>
              </w:rPr>
              <w:t xml:space="preserve">од 27.9.2013. </w:t>
            </w:r>
            <w:proofErr w:type="gramStart"/>
            <w:r w:rsidRPr="00B1651A">
              <w:rPr>
                <w:color w:val="000000"/>
              </w:rPr>
              <w:t>до</w:t>
            </w:r>
            <w:r w:rsidRPr="00B1651A">
              <w:rPr>
                <w:color w:val="000000"/>
                <w:lang/>
              </w:rPr>
              <w:t xml:space="preserve">  </w:t>
            </w:r>
            <w:r w:rsidRPr="00B1651A">
              <w:rPr>
                <w:color w:val="000000"/>
              </w:rPr>
              <w:t>27.9.2017</w:t>
            </w:r>
            <w:proofErr w:type="gramEnd"/>
            <w:r>
              <w:rPr>
                <w:color w:val="000000"/>
                <w:lang w:val="sr-Cyrl-BA"/>
              </w:rPr>
              <w:t>.</w:t>
            </w:r>
          </w:p>
        </w:tc>
      </w:tr>
      <w:tr w:rsidR="00993533" w:rsidRPr="00530087" w14:paraId="2E11F988" w14:textId="77777777" w:rsidTr="00993533">
        <w:trPr>
          <w:jc w:val="center"/>
        </w:trPr>
        <w:tc>
          <w:tcPr>
            <w:tcW w:w="3139" w:type="dxa"/>
            <w:shd w:val="clear" w:color="auto" w:fill="auto"/>
          </w:tcPr>
          <w:p w14:paraId="3AC9D2C4" w14:textId="6B0628DD" w:rsidR="00993533" w:rsidRPr="005868E1" w:rsidRDefault="00993533" w:rsidP="00CC7786">
            <w:r>
              <w:t>Јавно представљене облике умјетничког стваралаштва</w:t>
            </w:r>
          </w:p>
        </w:tc>
        <w:tc>
          <w:tcPr>
            <w:tcW w:w="1966" w:type="dxa"/>
            <w:shd w:val="clear" w:color="auto" w:fill="auto"/>
          </w:tcPr>
          <w:p w14:paraId="6BA772A1" w14:textId="3EC03A70" w:rsidR="00993533" w:rsidRPr="005868E1" w:rsidRDefault="00993533" w:rsidP="00CC7786">
            <w:r w:rsidRPr="004B2D98">
              <w:rPr>
                <w:b/>
              </w:rPr>
              <w:t>испуњава</w:t>
            </w:r>
          </w:p>
        </w:tc>
        <w:tc>
          <w:tcPr>
            <w:tcW w:w="3949" w:type="dxa"/>
            <w:shd w:val="clear" w:color="auto" w:fill="auto"/>
          </w:tcPr>
          <w:p w14:paraId="11E58AFE" w14:textId="2A958BB4" w:rsidR="00993533" w:rsidRPr="00C5504D" w:rsidRDefault="00993533" w:rsidP="004B2D98">
            <w:r>
              <w:t>Кнадидат се више пута јавно представио као композитор, аранжер и музички извођач</w:t>
            </w:r>
          </w:p>
        </w:tc>
      </w:tr>
      <w:tr w:rsidR="00993533" w:rsidRPr="00530087" w14:paraId="5E3F50DD" w14:textId="77777777" w:rsidTr="00993533">
        <w:trPr>
          <w:jc w:val="center"/>
        </w:trPr>
        <w:tc>
          <w:tcPr>
            <w:tcW w:w="3139" w:type="dxa"/>
            <w:shd w:val="clear" w:color="auto" w:fill="auto"/>
          </w:tcPr>
          <w:p w14:paraId="029EA649" w14:textId="77777777" w:rsidR="00993533" w:rsidRPr="005868E1" w:rsidRDefault="00993533" w:rsidP="00CC7786"/>
        </w:tc>
        <w:tc>
          <w:tcPr>
            <w:tcW w:w="1966" w:type="dxa"/>
            <w:shd w:val="clear" w:color="auto" w:fill="auto"/>
          </w:tcPr>
          <w:p w14:paraId="1B5DE3C3" w14:textId="77777777" w:rsidR="00993533" w:rsidRPr="005868E1" w:rsidRDefault="00993533" w:rsidP="00CC7786"/>
        </w:tc>
        <w:tc>
          <w:tcPr>
            <w:tcW w:w="3949" w:type="dxa"/>
            <w:shd w:val="clear" w:color="auto" w:fill="auto"/>
          </w:tcPr>
          <w:p w14:paraId="7BF76DE1" w14:textId="77777777" w:rsidR="00993533" w:rsidRPr="00C5504D" w:rsidRDefault="00993533" w:rsidP="00CC7786"/>
        </w:tc>
      </w:tr>
      <w:tr w:rsidR="00993533" w:rsidRPr="00530087" w14:paraId="3EDB5CF3" w14:textId="77777777" w:rsidTr="00993533">
        <w:trPr>
          <w:jc w:val="center"/>
        </w:trPr>
        <w:tc>
          <w:tcPr>
            <w:tcW w:w="9054" w:type="dxa"/>
            <w:gridSpan w:val="3"/>
            <w:shd w:val="clear" w:color="auto" w:fill="auto"/>
          </w:tcPr>
          <w:p w14:paraId="3E0E1F81" w14:textId="77777777" w:rsidR="00993533" w:rsidRPr="00CC7786" w:rsidRDefault="00993533" w:rsidP="00CC7786">
            <w:pPr>
              <w:rPr>
                <w:b/>
              </w:rPr>
            </w:pPr>
            <w:r w:rsidRPr="00CC7786">
              <w:rPr>
                <w:b/>
              </w:rPr>
              <w:t>Додатно остварени резултати рада (осим минимално прописаних)</w:t>
            </w:r>
          </w:p>
        </w:tc>
      </w:tr>
      <w:tr w:rsidR="00993533" w:rsidRPr="00530087" w14:paraId="3A2E237D" w14:textId="77777777" w:rsidTr="00993533">
        <w:trPr>
          <w:jc w:val="center"/>
        </w:trPr>
        <w:tc>
          <w:tcPr>
            <w:tcW w:w="9054" w:type="dxa"/>
            <w:gridSpan w:val="3"/>
            <w:shd w:val="clear" w:color="auto" w:fill="auto"/>
          </w:tcPr>
          <w:p w14:paraId="00899BE4" w14:textId="77777777" w:rsidR="00993533" w:rsidRPr="00C5504D" w:rsidRDefault="00993533" w:rsidP="00CC7786">
            <w:r>
              <w:t>Навести преостале публиковане радове, пројекте, менторства, …</w:t>
            </w:r>
          </w:p>
        </w:tc>
      </w:tr>
      <w:tr w:rsidR="00993533" w:rsidRPr="00530087" w14:paraId="00B290E8" w14:textId="77777777" w:rsidTr="00993533">
        <w:trPr>
          <w:jc w:val="center"/>
        </w:trPr>
        <w:tc>
          <w:tcPr>
            <w:tcW w:w="9054" w:type="dxa"/>
            <w:gridSpan w:val="3"/>
            <w:shd w:val="clear" w:color="auto" w:fill="auto"/>
          </w:tcPr>
          <w:p w14:paraId="17144BF4" w14:textId="7E33E65E" w:rsidR="00993533" w:rsidRPr="00C21939" w:rsidRDefault="00993533" w:rsidP="00055D7A">
            <w:r>
              <w:t xml:space="preserve">Пеђа Харт је аутор музике за двије позоришне представе: </w:t>
            </w:r>
            <w:r w:rsidRPr="0029105A">
              <w:rPr>
                <w:lang w:val="sr"/>
              </w:rPr>
              <w:t>”</w:t>
            </w:r>
            <w:r>
              <w:rPr>
                <w:lang w:val="sr"/>
              </w:rPr>
              <w:t xml:space="preserve">Птице без граница” у </w:t>
            </w:r>
            <w:proofErr w:type="gramStart"/>
            <w:r>
              <w:rPr>
                <w:lang w:val="sr"/>
              </w:rPr>
              <w:t xml:space="preserve">извођењу </w:t>
            </w:r>
            <w:r w:rsidRPr="0029105A">
              <w:rPr>
                <w:lang w:val="sr"/>
              </w:rPr>
              <w:t xml:space="preserve"> </w:t>
            </w:r>
            <w:r>
              <w:rPr>
                <w:i/>
              </w:rPr>
              <w:t>Мостарског</w:t>
            </w:r>
            <w:proofErr w:type="gramEnd"/>
            <w:r>
              <w:rPr>
                <w:i/>
              </w:rPr>
              <w:t xml:space="preserve"> театра младих</w:t>
            </w:r>
            <w:r>
              <w:t xml:space="preserve"> и </w:t>
            </w:r>
            <w:r w:rsidRPr="0029105A">
              <w:rPr>
                <w:lang w:val="sr"/>
              </w:rPr>
              <w:t>”</w:t>
            </w:r>
            <w:r>
              <w:rPr>
                <w:lang w:val="sr"/>
              </w:rPr>
              <w:t>Батина није изашла из раја” коју је извео Форум театар из</w:t>
            </w:r>
            <w:r w:rsidRPr="0029105A">
              <w:rPr>
                <w:lang w:val="sr"/>
              </w:rPr>
              <w:t xml:space="preserve"> Источно</w:t>
            </w:r>
            <w:r>
              <w:rPr>
                <w:lang w:val="sr"/>
              </w:rPr>
              <w:t>г</w:t>
            </w:r>
            <w:r w:rsidRPr="0029105A">
              <w:rPr>
                <w:lang w:val="sr"/>
              </w:rPr>
              <w:t xml:space="preserve"> Сарајев</w:t>
            </w:r>
            <w:r>
              <w:rPr>
                <w:lang w:val="sr"/>
              </w:rPr>
              <w:t xml:space="preserve">а. Композиције </w:t>
            </w:r>
            <w:r w:rsidRPr="00055D7A">
              <w:rPr>
                <w:i/>
                <w:lang w:val="sr"/>
              </w:rPr>
              <w:t>Соната за клавир</w:t>
            </w:r>
            <w:r>
              <w:rPr>
                <w:lang w:val="sr"/>
              </w:rPr>
              <w:t xml:space="preserve"> и </w:t>
            </w:r>
            <w:r w:rsidRPr="00055D7A">
              <w:rPr>
                <w:i/>
                <w:lang w:val="sr"/>
              </w:rPr>
              <w:t>Токата</w:t>
            </w:r>
            <w:r>
              <w:rPr>
                <w:lang w:val="sr"/>
              </w:rPr>
              <w:t xml:space="preserve"> су изведене више пута на различитим сценама. Аутор је и више аранжмана за различите инструменталне и вокално инструменталне саставе. Као извођач (гитара, удараљке и глас) учествовао је велики број пута  (двадесет и осам) на различитим концертима, фестивалима и другим манифестацијама. На овим наступима су често извођене композиције за које је аранжмане урадио Пеђа Харт. Аранжмани композиција које је урадио кандидат су изведени више од четрдесет пута у протеклом изборном периоду. Ови подаци указују да је кандидат Пеђа Харт веома активно присутан на културној и умјетничкој сцени у Републици Срској и Босни и Херцеговини. На стручно научној конференцији МИНИСТАР кандидат је излагао рад </w:t>
            </w:r>
            <w:r w:rsidRPr="00C21939">
              <w:rPr>
                <w:i/>
                <w:lang w:val="sr"/>
              </w:rPr>
              <w:t>Утицај различитих музичких традиција на духовно стваралаштво Марка Тајчевића</w:t>
            </w:r>
            <w:r>
              <w:rPr>
                <w:i/>
                <w:lang w:val="sr"/>
              </w:rPr>
              <w:t xml:space="preserve"> </w:t>
            </w:r>
            <w:r>
              <w:rPr>
                <w:lang w:val="sr"/>
              </w:rPr>
              <w:t>који је и објављен у тематском зборнику. Кандидат је у протеклом периоду изводио и наставу (вјежбе) из порених предмета са завидним успјехом и добрим резултатима рада са студентима.</w:t>
            </w:r>
          </w:p>
        </w:tc>
      </w:tr>
      <w:tr w:rsidR="00993533" w:rsidRPr="00530087" w14:paraId="58C8C14F" w14:textId="77777777" w:rsidTr="00993533">
        <w:trPr>
          <w:jc w:val="center"/>
        </w:trPr>
        <w:tc>
          <w:tcPr>
            <w:tcW w:w="9054" w:type="dxa"/>
            <w:gridSpan w:val="3"/>
            <w:shd w:val="clear" w:color="auto" w:fill="auto"/>
          </w:tcPr>
          <w:p w14:paraId="5D6DCFC6" w14:textId="77777777" w:rsidR="00993533" w:rsidRPr="00C5504D" w:rsidRDefault="00993533" w:rsidP="00CC7786">
            <w:r w:rsidRPr="00CC7786">
              <w:rPr>
                <w:b/>
              </w:rPr>
              <w:t xml:space="preserve">Други кандидат и сваки наредни уколико их има (све поновљено као </w:t>
            </w:r>
            <w:proofErr w:type="gramStart"/>
            <w:r w:rsidRPr="00CC7786">
              <w:rPr>
                <w:b/>
              </w:rPr>
              <w:t>за  првог</w:t>
            </w:r>
            <w:proofErr w:type="gramEnd"/>
            <w:r w:rsidRPr="00CC7786">
              <w:rPr>
                <w:b/>
              </w:rPr>
              <w:t>)</w:t>
            </w:r>
          </w:p>
        </w:tc>
      </w:tr>
      <w:tr w:rsidR="00993533" w:rsidRPr="00530087" w14:paraId="0CE5044D" w14:textId="77777777" w:rsidTr="00993533">
        <w:trPr>
          <w:jc w:val="center"/>
        </w:trPr>
        <w:tc>
          <w:tcPr>
            <w:tcW w:w="9054" w:type="dxa"/>
            <w:gridSpan w:val="3"/>
            <w:shd w:val="clear" w:color="auto" w:fill="auto"/>
          </w:tcPr>
          <w:p w14:paraId="28ACEBF6" w14:textId="77777777" w:rsidR="00993533" w:rsidRPr="00CC7786" w:rsidRDefault="00993533" w:rsidP="00CC7786">
            <w:pPr>
              <w:rPr>
                <w:b/>
              </w:rPr>
            </w:pPr>
          </w:p>
        </w:tc>
      </w:tr>
      <w:tr w:rsidR="00993533" w:rsidRPr="00530087" w14:paraId="3DE6419E" w14:textId="77777777" w:rsidTr="00993533">
        <w:trPr>
          <w:jc w:val="center"/>
        </w:trPr>
        <w:tc>
          <w:tcPr>
            <w:tcW w:w="9054" w:type="dxa"/>
            <w:gridSpan w:val="3"/>
            <w:shd w:val="clear" w:color="auto" w:fill="auto"/>
          </w:tcPr>
          <w:p w14:paraId="28199A89" w14:textId="77777777" w:rsidR="00993533" w:rsidRDefault="00993533" w:rsidP="00AA225C">
            <w:pPr>
              <w:jc w:val="both"/>
            </w:pPr>
            <w:r>
              <w:rPr>
                <w:lang w:val="uz-Cyrl-UZ"/>
              </w:rPr>
              <w:lastRenderedPageBreak/>
              <w:t>Приједлог</w:t>
            </w:r>
            <w:r w:rsidRPr="003F4900">
              <w:t xml:space="preserve"> кандидата за избор </w:t>
            </w:r>
            <w:r>
              <w:rPr>
                <w:lang w:val="uz-Cyrl-UZ"/>
              </w:rPr>
              <w:t>у академско звање (навести</w:t>
            </w:r>
            <w:r w:rsidRPr="003F4900">
              <w:t xml:space="preserve"> звање, ужу научну</w:t>
            </w:r>
            <w:r>
              <w:rPr>
                <w:lang w:val="uz-Cyrl-UZ"/>
              </w:rPr>
              <w:t>/умјетничку</w:t>
            </w:r>
            <w:r w:rsidRPr="003F4900">
              <w:t xml:space="preserve"> и образовну област </w:t>
            </w:r>
            <w:r>
              <w:rPr>
                <w:lang w:val="uz-Cyrl-UZ"/>
              </w:rPr>
              <w:t>за коју се кандидат</w:t>
            </w:r>
            <w:r w:rsidRPr="003F4900">
              <w:t xml:space="preserve"> предлаже</w:t>
            </w:r>
            <w:r>
              <w:rPr>
                <w:lang w:val="uz-Cyrl-UZ"/>
              </w:rPr>
              <w:t>) са</w:t>
            </w:r>
            <w:r w:rsidRPr="003F4900">
              <w:t xml:space="preserve"> </w:t>
            </w:r>
            <w:r>
              <w:rPr>
                <w:lang w:val="uz-Cyrl-UZ"/>
              </w:rPr>
              <w:t>о</w:t>
            </w:r>
            <w:r w:rsidRPr="003F4900">
              <w:t>бразложење</w:t>
            </w:r>
            <w:r>
              <w:rPr>
                <w:lang w:val="uz-Cyrl-UZ"/>
              </w:rPr>
              <w:t>м</w:t>
            </w:r>
            <w:r w:rsidRPr="003F4900">
              <w:t xml:space="preserve"> приједлога комисије.</w:t>
            </w:r>
            <w:r>
              <w:t xml:space="preserve"> Уколико један или више кандидата задовољавају услове за избор у звање према конкурсу, комисија мора дати образложење о разлозима доношења своје одлуке, конкретно и јасно.</w:t>
            </w:r>
          </w:p>
          <w:p w14:paraId="049C4430" w14:textId="77777777" w:rsidR="00993533" w:rsidRDefault="00993533" w:rsidP="00122E6E">
            <w:pPr>
              <w:jc w:val="both"/>
            </w:pPr>
            <w:r>
              <w:t xml:space="preserve">Пријављени кандидат испуњава све законом, статутом и правилником предвиђене услове за избор у звање вишег асистента и у много чему их премашује. Остварио је вриједне резултате у научном, педагошком и прије свега умјетничком раду који указују на способности које се код кандидата развијају у правом смијеру. </w:t>
            </w:r>
          </w:p>
          <w:p w14:paraId="48E2BFD6" w14:textId="4F5D4A74" w:rsidR="00993533" w:rsidRPr="00506B22" w:rsidRDefault="00993533" w:rsidP="00122E6E">
            <w:pPr>
              <w:jc w:val="both"/>
            </w:pPr>
            <w:r>
              <w:t>Комисија једног</w:t>
            </w:r>
            <w:r w:rsidR="00BC28C3">
              <w:t>ласно предлаже да се кандидат</w:t>
            </w:r>
            <w:r>
              <w:t xml:space="preserve"> Пеђа Харт, асистент на Музичкој академији Универзитета у источном Сарајеву изабере у звање вишег асистента за ужу област Умјетност (стваралаштво - сви облици стваралаштва) и ужу област образовања Теоријско-умјетничка област (предмети: Контрапункт и Аранжирање).</w:t>
            </w:r>
          </w:p>
        </w:tc>
      </w:tr>
    </w:tbl>
    <w:p w14:paraId="4570322D" w14:textId="77777777" w:rsidR="003E5B8F" w:rsidRDefault="003E5B8F" w:rsidP="00FF7F6F">
      <w:pPr>
        <w:spacing w:before="840" w:after="240"/>
        <w:ind w:left="2160"/>
        <w:jc w:val="center"/>
        <w:rPr>
          <w:b/>
          <w:lang w:val="sr-Cyrl-CS"/>
        </w:rPr>
      </w:pPr>
      <w:bookmarkStart w:id="0" w:name="_GoBack"/>
      <w:bookmarkEnd w:id="0"/>
      <w:r w:rsidRPr="00C5178A">
        <w:rPr>
          <w:b/>
          <w:lang w:val="sr-Cyrl-CS"/>
        </w:rPr>
        <w:t xml:space="preserve">Ч Л А Н О В И   </w:t>
      </w:r>
      <w:r w:rsidRPr="00C5178A">
        <w:rPr>
          <w:b/>
          <w:lang w:val="sr-Latn-CS"/>
        </w:rPr>
        <w:t>К О М И С И Ј</w:t>
      </w:r>
      <w:r w:rsidRPr="00C5178A">
        <w:rPr>
          <w:b/>
          <w:lang w:val="sr-Cyrl-CS"/>
        </w:rPr>
        <w:t xml:space="preserve"> Е:</w:t>
      </w:r>
    </w:p>
    <w:p w14:paraId="16730F35" w14:textId="77777777" w:rsidR="008F7B68" w:rsidRDefault="003E5B8F" w:rsidP="00CE603E">
      <w:pPr>
        <w:ind w:left="2160"/>
        <w:jc w:val="right"/>
        <w:rPr>
          <w:lang w:val="sr-Cyrl-CS"/>
        </w:rPr>
      </w:pPr>
      <w:r w:rsidRPr="00574234">
        <w:rPr>
          <w:lang w:val="sr-Cyrl-CS"/>
        </w:rPr>
        <w:t xml:space="preserve">1. </w:t>
      </w:r>
      <w:r w:rsidR="008F7B68" w:rsidRPr="00D00162">
        <w:rPr>
          <w:sz w:val="22"/>
          <w:szCs w:val="22"/>
          <w:u w:val="single"/>
        </w:rPr>
        <w:t xml:space="preserve">мр </w:t>
      </w:r>
      <w:r w:rsidR="008F7B68" w:rsidRPr="00D00162">
        <w:rPr>
          <w:b/>
          <w:sz w:val="22"/>
          <w:szCs w:val="22"/>
          <w:u w:val="single"/>
        </w:rPr>
        <w:t>Зоран Комадина</w:t>
      </w:r>
      <w:r w:rsidR="008F7B68" w:rsidRPr="00D00162">
        <w:rPr>
          <w:sz w:val="22"/>
          <w:szCs w:val="22"/>
          <w:u w:val="single"/>
        </w:rPr>
        <w:t>, ванредни професор</w:t>
      </w:r>
      <w:r w:rsidR="008F7B68" w:rsidRPr="00502CE3">
        <w:rPr>
          <w:sz w:val="22"/>
          <w:szCs w:val="22"/>
        </w:rPr>
        <w:t>, предсједник</w:t>
      </w:r>
      <w:r w:rsidR="008F7B68" w:rsidRPr="00574234">
        <w:rPr>
          <w:lang w:val="sr-Cyrl-CS"/>
        </w:rPr>
        <w:t xml:space="preserve"> </w:t>
      </w:r>
      <w:r w:rsidRPr="00574234">
        <w:rPr>
          <w:lang w:val="sr-Cyrl-CS"/>
        </w:rPr>
        <w:t>______</w:t>
      </w:r>
    </w:p>
    <w:p w14:paraId="49698491" w14:textId="77777777" w:rsidR="008F7B68" w:rsidRDefault="008F7B68" w:rsidP="00CE603E">
      <w:pPr>
        <w:ind w:left="2160"/>
        <w:jc w:val="right"/>
        <w:rPr>
          <w:lang w:val="sr-Cyrl-CS"/>
        </w:rPr>
      </w:pPr>
    </w:p>
    <w:p w14:paraId="7C41B1C6" w14:textId="571B3267" w:rsidR="003E5B8F" w:rsidRPr="00574234" w:rsidRDefault="003E5B8F" w:rsidP="00CE603E">
      <w:pPr>
        <w:ind w:left="2160"/>
        <w:jc w:val="right"/>
        <w:rPr>
          <w:lang w:val="sr-Cyrl-CS"/>
        </w:rPr>
      </w:pPr>
      <w:r w:rsidRPr="00574234">
        <w:rPr>
          <w:lang w:val="sr-Cyrl-CS"/>
        </w:rPr>
        <w:t>________________________________</w:t>
      </w:r>
      <w:r w:rsidR="008F7B68">
        <w:rPr>
          <w:lang w:val="sr-Cyrl-CS"/>
        </w:rPr>
        <w:t>__________</w:t>
      </w:r>
      <w:r w:rsidRPr="00574234">
        <w:rPr>
          <w:lang w:val="sr-Cyrl-CS"/>
        </w:rPr>
        <w:t xml:space="preserve">, </w:t>
      </w:r>
    </w:p>
    <w:p w14:paraId="700F7EC6" w14:textId="77777777" w:rsidR="008F7B68" w:rsidRDefault="003E5B8F" w:rsidP="00CE603E">
      <w:pPr>
        <w:ind w:left="2160"/>
        <w:jc w:val="right"/>
        <w:rPr>
          <w:lang w:val="sr-Cyrl-CS"/>
        </w:rPr>
      </w:pPr>
      <w:r w:rsidRPr="00574234">
        <w:rPr>
          <w:lang w:val="sr-Cyrl-CS"/>
        </w:rPr>
        <w:t xml:space="preserve">2. </w:t>
      </w:r>
      <w:r w:rsidR="008F7B68" w:rsidRPr="00BC0D77">
        <w:rPr>
          <w:sz w:val="22"/>
          <w:szCs w:val="22"/>
          <w:u w:val="single"/>
        </w:rPr>
        <w:t xml:space="preserve">мр </w:t>
      </w:r>
      <w:r w:rsidR="008F7B68">
        <w:rPr>
          <w:b/>
          <w:sz w:val="22"/>
          <w:szCs w:val="22"/>
          <w:u w:val="single"/>
        </w:rPr>
        <w:t>Дражан Косорић</w:t>
      </w:r>
      <w:r w:rsidR="008F7B68" w:rsidRPr="00BC0D77">
        <w:rPr>
          <w:sz w:val="22"/>
          <w:szCs w:val="22"/>
          <w:u w:val="single"/>
        </w:rPr>
        <w:t xml:space="preserve">, </w:t>
      </w:r>
      <w:r w:rsidR="008F7B68">
        <w:rPr>
          <w:sz w:val="22"/>
          <w:szCs w:val="22"/>
          <w:u w:val="single"/>
        </w:rPr>
        <w:t xml:space="preserve">ванредни </w:t>
      </w:r>
      <w:r w:rsidR="008F7B68" w:rsidRPr="00BC0D77">
        <w:rPr>
          <w:sz w:val="22"/>
          <w:szCs w:val="22"/>
          <w:u w:val="single"/>
        </w:rPr>
        <w:t>професор</w:t>
      </w:r>
      <w:r w:rsidR="008F7B68" w:rsidRPr="00502CE3">
        <w:rPr>
          <w:sz w:val="22"/>
          <w:szCs w:val="22"/>
        </w:rPr>
        <w:t>, члан</w:t>
      </w:r>
      <w:r w:rsidR="008F7B68" w:rsidRPr="00574234">
        <w:rPr>
          <w:lang w:val="sr-Cyrl-CS"/>
        </w:rPr>
        <w:t xml:space="preserve"> </w:t>
      </w:r>
      <w:r w:rsidRPr="00574234">
        <w:rPr>
          <w:lang w:val="sr-Cyrl-CS"/>
        </w:rPr>
        <w:t>___________</w:t>
      </w:r>
    </w:p>
    <w:p w14:paraId="388A6ABB" w14:textId="77777777" w:rsidR="008F7B68" w:rsidRDefault="008F7B68" w:rsidP="00CE603E">
      <w:pPr>
        <w:ind w:left="2160"/>
        <w:jc w:val="right"/>
        <w:rPr>
          <w:lang w:val="sr-Cyrl-CS"/>
        </w:rPr>
      </w:pPr>
    </w:p>
    <w:p w14:paraId="7F4DF96E" w14:textId="312D4BD2" w:rsidR="003E5B8F" w:rsidRPr="00574234" w:rsidRDefault="003E5B8F" w:rsidP="00CE603E">
      <w:pPr>
        <w:ind w:left="2160"/>
        <w:jc w:val="right"/>
        <w:rPr>
          <w:lang w:val="sr-Cyrl-CS"/>
        </w:rPr>
      </w:pPr>
      <w:r w:rsidRPr="00574234">
        <w:rPr>
          <w:lang w:val="sr-Cyrl-CS"/>
        </w:rPr>
        <w:t>___________________________</w:t>
      </w:r>
      <w:r w:rsidR="008F7B68">
        <w:rPr>
          <w:lang w:val="sr-Cyrl-CS"/>
        </w:rPr>
        <w:t xml:space="preserve">________________, </w:t>
      </w:r>
    </w:p>
    <w:p w14:paraId="3B974F2F" w14:textId="442344B1" w:rsidR="008F7B68" w:rsidRDefault="003E5B8F" w:rsidP="00CE603E">
      <w:pPr>
        <w:ind w:left="2160"/>
        <w:jc w:val="right"/>
        <w:rPr>
          <w:lang w:val="sr-Cyrl-CS"/>
        </w:rPr>
      </w:pPr>
      <w:r w:rsidRPr="00574234">
        <w:rPr>
          <w:lang w:val="sr-Cyrl-CS"/>
        </w:rPr>
        <w:t xml:space="preserve">3. </w:t>
      </w:r>
      <w:r w:rsidR="008F7B68">
        <w:rPr>
          <w:sz w:val="22"/>
          <w:szCs w:val="22"/>
        </w:rPr>
        <w:t xml:space="preserve">др ум. </w:t>
      </w:r>
      <w:r w:rsidR="008F7B68" w:rsidRPr="0083699D">
        <w:rPr>
          <w:b/>
          <w:sz w:val="22"/>
          <w:szCs w:val="22"/>
        </w:rPr>
        <w:t>Милорад Маринковић</w:t>
      </w:r>
      <w:r w:rsidR="008F7B68">
        <w:rPr>
          <w:sz w:val="22"/>
          <w:szCs w:val="22"/>
        </w:rPr>
        <w:t>, доцент</w:t>
      </w:r>
      <w:r w:rsidR="008F7B68" w:rsidRPr="00502CE3">
        <w:rPr>
          <w:sz w:val="22"/>
          <w:szCs w:val="22"/>
        </w:rPr>
        <w:t>, члан</w:t>
      </w:r>
      <w:r w:rsidR="008F7B68" w:rsidRPr="00574234">
        <w:rPr>
          <w:lang w:val="sr-Cyrl-CS"/>
        </w:rPr>
        <w:t xml:space="preserve"> </w:t>
      </w:r>
      <w:r w:rsidR="008F7B68">
        <w:rPr>
          <w:lang w:val="sr-Cyrl-CS"/>
        </w:rPr>
        <w:t xml:space="preserve"> ___</w:t>
      </w:r>
      <w:r w:rsidRPr="00574234">
        <w:rPr>
          <w:lang w:val="sr-Cyrl-CS"/>
        </w:rPr>
        <w:t>__________</w:t>
      </w:r>
    </w:p>
    <w:p w14:paraId="55DA783F" w14:textId="77777777" w:rsidR="008F7B68" w:rsidRDefault="008F7B68" w:rsidP="00CE603E">
      <w:pPr>
        <w:ind w:left="2160"/>
        <w:jc w:val="right"/>
        <w:rPr>
          <w:lang w:val="sr-Cyrl-CS"/>
        </w:rPr>
      </w:pPr>
    </w:p>
    <w:p w14:paraId="6D66DE94" w14:textId="097F4E67" w:rsidR="003E5B8F" w:rsidRDefault="003E5B8F" w:rsidP="00CE603E">
      <w:pPr>
        <w:ind w:left="2160"/>
        <w:jc w:val="right"/>
        <w:rPr>
          <w:lang w:val="sr-Cyrl-CS"/>
        </w:rPr>
      </w:pPr>
      <w:r w:rsidRPr="00574234">
        <w:rPr>
          <w:lang w:val="sr-Cyrl-CS"/>
        </w:rPr>
        <w:t>____________________________</w:t>
      </w:r>
      <w:r w:rsidR="008F7B68">
        <w:rPr>
          <w:lang w:val="sr-Cyrl-CS"/>
        </w:rPr>
        <w:t xml:space="preserve">______________, </w:t>
      </w:r>
    </w:p>
    <w:p w14:paraId="1E75CA14" w14:textId="77777777" w:rsidR="00CE603E" w:rsidRDefault="00CE603E" w:rsidP="00CE603E">
      <w:pPr>
        <w:ind w:left="2160"/>
        <w:jc w:val="right"/>
        <w:rPr>
          <w:lang w:val="sr-Cyrl-CS"/>
        </w:rPr>
      </w:pPr>
    </w:p>
    <w:p w14:paraId="27D633EA" w14:textId="77777777" w:rsidR="00CE603E" w:rsidRPr="006667B9" w:rsidRDefault="00CE603E" w:rsidP="00CE603E">
      <w:pPr>
        <w:ind w:left="2160"/>
        <w:jc w:val="right"/>
        <w:rPr>
          <w:b/>
          <w:lang w:val="s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3E5B8F" w:rsidRPr="00530087" w14:paraId="0C692E93" w14:textId="77777777" w:rsidTr="00CC7786">
        <w:trPr>
          <w:jc w:val="center"/>
        </w:trPr>
        <w:tc>
          <w:tcPr>
            <w:tcW w:w="9226" w:type="dxa"/>
            <w:shd w:val="clear" w:color="auto" w:fill="D9D9D9"/>
          </w:tcPr>
          <w:p w14:paraId="5F9258E5" w14:textId="77777777" w:rsidR="003E5B8F" w:rsidRPr="00CC7786" w:rsidRDefault="003E5B8F" w:rsidP="00CC7786">
            <w:pPr>
              <w:rPr>
                <w:b/>
              </w:rPr>
            </w:pPr>
            <w:proofErr w:type="gramStart"/>
            <w:r w:rsidRPr="00CC7786">
              <w:rPr>
                <w:b/>
              </w:rPr>
              <w:t>IV  ИЗДВОЈЕНО</w:t>
            </w:r>
            <w:proofErr w:type="gramEnd"/>
            <w:r w:rsidRPr="00CC7786">
              <w:rPr>
                <w:b/>
              </w:rPr>
              <w:t xml:space="preserve"> ЗАКЉУЧНО МИШЉЕЊЕ</w:t>
            </w:r>
          </w:p>
        </w:tc>
      </w:tr>
      <w:tr w:rsidR="003E5B8F" w:rsidRPr="00530087" w14:paraId="5491A951" w14:textId="77777777" w:rsidTr="00CC7786">
        <w:trPr>
          <w:jc w:val="center"/>
        </w:trPr>
        <w:tc>
          <w:tcPr>
            <w:tcW w:w="9226" w:type="dxa"/>
            <w:shd w:val="clear" w:color="auto" w:fill="auto"/>
          </w:tcPr>
          <w:p w14:paraId="3A2C67AA" w14:textId="77777777" w:rsidR="003E5B8F" w:rsidRPr="005868E1" w:rsidRDefault="003E5B8F" w:rsidP="00CD3705">
            <w:pPr>
              <w:jc w:val="both"/>
            </w:pPr>
            <w:r>
              <w:t>Уколико неко од чланова комисије није сагласан са приједлогом о избору дужан је своје издвојено мишљење доставити у писаном облику који чини сасатвни дио овог извјештаја комисије.</w:t>
            </w:r>
            <w:r w:rsidRPr="005868E1">
              <w:t xml:space="preserve"> </w:t>
            </w:r>
          </w:p>
        </w:tc>
      </w:tr>
    </w:tbl>
    <w:p w14:paraId="731969FB" w14:textId="77777777" w:rsidR="003E5B8F" w:rsidRDefault="003E5B8F" w:rsidP="003E5B8F">
      <w:pPr>
        <w:spacing w:before="120"/>
      </w:pPr>
    </w:p>
    <w:p w14:paraId="3103AF0E" w14:textId="77777777" w:rsidR="003E5B8F" w:rsidRDefault="003E5B8F" w:rsidP="00AD1542">
      <w:pPr>
        <w:ind w:left="2160"/>
        <w:jc w:val="center"/>
        <w:rPr>
          <w:b/>
          <w:lang w:val="sr-Cyrl-CS"/>
        </w:rPr>
      </w:pPr>
      <w:r w:rsidRPr="00C5178A">
        <w:rPr>
          <w:b/>
          <w:lang w:val="sr-Cyrl-CS"/>
        </w:rPr>
        <w:t xml:space="preserve">Ч Л А Н  </w:t>
      </w:r>
      <w:r w:rsidRPr="00C5178A">
        <w:rPr>
          <w:b/>
          <w:lang w:val="sr-Latn-CS"/>
        </w:rPr>
        <w:t>К О М И С И Ј</w:t>
      </w:r>
      <w:r w:rsidRPr="00C5178A">
        <w:rPr>
          <w:b/>
          <w:lang w:val="sr-Cyrl-CS"/>
        </w:rPr>
        <w:t xml:space="preserve"> Е:</w:t>
      </w:r>
    </w:p>
    <w:p w14:paraId="755F8313" w14:textId="77777777" w:rsidR="00AD1542" w:rsidRPr="00793961" w:rsidRDefault="00AD1542" w:rsidP="00CE603E">
      <w:pPr>
        <w:rPr>
          <w:lang w:val="uz-Cyrl-UZ"/>
        </w:rPr>
      </w:pPr>
      <w:r>
        <w:rPr>
          <w:b/>
          <w:lang w:val="sr-Cyrl-CS"/>
        </w:rPr>
        <w:t xml:space="preserve">                                              </w:t>
      </w:r>
      <w:r w:rsidR="003E5B8F" w:rsidRPr="00AD1542">
        <w:rPr>
          <w:lang w:val="sr-Cyrl-CS"/>
        </w:rPr>
        <w:t>1.</w:t>
      </w:r>
      <w:r w:rsidR="003E5B8F">
        <w:rPr>
          <w:b/>
          <w:lang w:val="sr-Cyrl-CS"/>
        </w:rPr>
        <w:t xml:space="preserve"> ________________________________</w:t>
      </w:r>
    </w:p>
    <w:p w14:paraId="6C346BAE" w14:textId="77777777" w:rsidR="003E5B8F" w:rsidRPr="003B22E0" w:rsidRDefault="003E5B8F" w:rsidP="00CE603E">
      <w:r>
        <w:t>Мјесто: ________________________</w:t>
      </w:r>
    </w:p>
    <w:p w14:paraId="3213F51D" w14:textId="77777777" w:rsidR="00DE0C49" w:rsidRPr="003E5B8F" w:rsidRDefault="003E5B8F" w:rsidP="000F4748">
      <w:pPr>
        <w:rPr>
          <w:b/>
          <w:lang w:val="uz-Cyrl-UZ"/>
        </w:rPr>
      </w:pPr>
      <w:r>
        <w:t>Датум: ________________________</w:t>
      </w:r>
    </w:p>
    <w:sectPr w:rsidR="00DE0C49" w:rsidRPr="003E5B8F" w:rsidSect="00BB61F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77923" w14:textId="77777777" w:rsidR="001820F4" w:rsidRDefault="001820F4" w:rsidP="00AF4D84">
      <w:r>
        <w:separator/>
      </w:r>
    </w:p>
  </w:endnote>
  <w:endnote w:type="continuationSeparator" w:id="0">
    <w:p w14:paraId="55ADB75B" w14:textId="77777777" w:rsidR="001820F4" w:rsidRDefault="001820F4" w:rsidP="00AF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A2615" w14:textId="77777777" w:rsidR="001820F4" w:rsidRDefault="001820F4">
    <w:pPr>
      <w:pStyle w:val="Footer"/>
    </w:pPr>
    <w:r>
      <w:pict w14:anchorId="112792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1.4pt;height:10.75pt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53D44" w14:textId="77777777" w:rsidR="001820F4" w:rsidRDefault="001820F4">
    <w:pPr>
      <w:pStyle w:val="Footer"/>
    </w:pPr>
    <w:r>
      <w:pict w14:anchorId="774637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41.4pt;height:10.7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F1999" w14:textId="77777777" w:rsidR="001820F4" w:rsidRDefault="001820F4" w:rsidP="00AF4D84">
      <w:r>
        <w:separator/>
      </w:r>
    </w:p>
  </w:footnote>
  <w:footnote w:type="continuationSeparator" w:id="0">
    <w:p w14:paraId="105378DD" w14:textId="77777777" w:rsidR="001820F4" w:rsidRDefault="001820F4" w:rsidP="00AF4D84">
      <w:r>
        <w:continuationSeparator/>
      </w:r>
    </w:p>
  </w:footnote>
  <w:footnote w:id="1">
    <w:p w14:paraId="5BD74A8D" w14:textId="77777777" w:rsidR="001820F4" w:rsidRPr="00041629" w:rsidRDefault="001820F4" w:rsidP="003E5B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Комисија се састоји од најмање три наставника из научног поља, од којих је најмање један из уже научне</w:t>
      </w:r>
      <w:r>
        <w:rPr>
          <w:lang w:val="uz-Cyrl-UZ"/>
        </w:rPr>
        <w:t>/умјетничке</w:t>
      </w:r>
      <w:r>
        <w:t xml:space="preserve"> за коју се бира кандидат.</w:t>
      </w:r>
      <w:proofErr w:type="gramEnd"/>
      <w:r>
        <w:t xml:space="preserve"> </w:t>
      </w:r>
      <w:proofErr w:type="gramStart"/>
      <w:r>
        <w:t>Најмање један члан комисије не може бити у радном односу на Универзитету у Источном Сарајеву, односно мора бити у радном односу на другој високошколској установи.</w:t>
      </w:r>
      <w:proofErr w:type="gramEnd"/>
      <w:r>
        <w:t xml:space="preserve"> </w:t>
      </w:r>
      <w:proofErr w:type="gramStart"/>
      <w:r>
        <w:t>Чланови комисије морају бити у истом или вишем звању од звања у које се кандидат бира и не могу бити у сродству са кандидатом.</w:t>
      </w:r>
      <w:proofErr w:type="gramEnd"/>
    </w:p>
  </w:footnote>
  <w:footnote w:id="2">
    <w:p w14:paraId="6D53DAF6" w14:textId="77777777" w:rsidR="001820F4" w:rsidRPr="000D04CE" w:rsidRDefault="001820F4" w:rsidP="003E5B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У зависности од звања у које се кандидат бира, наводи се члан 77.</w:t>
      </w:r>
      <w:proofErr w:type="gramEnd"/>
      <w:r>
        <w:t xml:space="preserve"> или 78. или 87.</w:t>
      </w:r>
    </w:p>
  </w:footnote>
  <w:footnote w:id="3">
    <w:p w14:paraId="4504041B" w14:textId="77777777" w:rsidR="001820F4" w:rsidRPr="007A08AC" w:rsidRDefault="001820F4" w:rsidP="003E5B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У зависности од звања у које се кандидат бира, наводи се члан 37.</w:t>
      </w:r>
      <w:proofErr w:type="gramEnd"/>
      <w:r>
        <w:t xml:space="preserve"> или 38. или 39.</w:t>
      </w:r>
    </w:p>
  </w:footnote>
  <w:footnote w:id="4">
    <w:p w14:paraId="461E59A6" w14:textId="77777777" w:rsidR="001820F4" w:rsidRPr="00563945" w:rsidRDefault="001820F4">
      <w:pPr>
        <w:pStyle w:val="FootnoteText"/>
        <w:rPr>
          <w:lang w:val="uz-Cyrl-U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uz-Cyrl-UZ"/>
        </w:rPr>
        <w:t>Просјечна оцјена током основних студија и студија првог и другог циклуса наводи се за кандидате који се бирају у звање асистента и вишег асистента.</w:t>
      </w:r>
    </w:p>
  </w:footnote>
  <w:footnote w:id="5">
    <w:p w14:paraId="156206FB" w14:textId="77777777" w:rsidR="001820F4" w:rsidRPr="00572E5A" w:rsidRDefault="001820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uz-Cyrl-UZ"/>
        </w:rPr>
        <w:t xml:space="preserve">Навести кратак приказ радова и </w:t>
      </w:r>
      <w:r>
        <w:t>књиг</w:t>
      </w:r>
      <w:r>
        <w:rPr>
          <w:lang w:val="uz-Cyrl-UZ"/>
        </w:rPr>
        <w:t>а</w:t>
      </w:r>
      <w:r>
        <w:t xml:space="preserve"> (научн</w:t>
      </w:r>
      <w:r>
        <w:rPr>
          <w:lang w:val="uz-Cyrl-UZ"/>
        </w:rPr>
        <w:t>их</w:t>
      </w:r>
      <w:r>
        <w:t xml:space="preserve"> књиг</w:t>
      </w:r>
      <w:r>
        <w:rPr>
          <w:lang w:val="uz-Cyrl-UZ"/>
        </w:rPr>
        <w:t>а</w:t>
      </w:r>
      <w:r>
        <w:t>, монографиј</w:t>
      </w:r>
      <w:r>
        <w:rPr>
          <w:lang w:val="uz-Cyrl-UZ"/>
        </w:rPr>
        <w:t>а</w:t>
      </w:r>
      <w:r>
        <w:t xml:space="preserve"> или универзитетски</w:t>
      </w:r>
      <w:r>
        <w:rPr>
          <w:lang w:val="uz-Cyrl-UZ"/>
        </w:rPr>
        <w:t>х</w:t>
      </w:r>
      <w:r>
        <w:t xml:space="preserve"> уџбеник</w:t>
      </w:r>
      <w:r>
        <w:rPr>
          <w:lang w:val="uz-Cyrl-UZ"/>
        </w:rPr>
        <w:t>а</w:t>
      </w:r>
      <w:r>
        <w:t>)</w:t>
      </w:r>
      <w:r>
        <w:rPr>
          <w:lang w:val="uz-Cyrl-UZ"/>
        </w:rPr>
        <w:t xml:space="preserve"> релевантних за избор кандидата у академско звање</w:t>
      </w:r>
      <w:r>
        <w:t>.</w:t>
      </w:r>
    </w:p>
  </w:footnote>
  <w:footnote w:id="6">
    <w:p w14:paraId="6CB27E35" w14:textId="77777777" w:rsidR="001820F4" w:rsidRPr="00580749" w:rsidRDefault="001820F4">
      <w:pPr>
        <w:pStyle w:val="FootnoteText"/>
        <w:rPr>
          <w:lang w:val="uz-Cyrl-U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uz-Cyrl-UZ"/>
        </w:rPr>
        <w:t xml:space="preserve">Интервију са кандидатима за изборе у академска звања обавља се у складу са чланом 4а. </w:t>
      </w:r>
      <w:r w:rsidRPr="00574474">
        <w:t>Правилника о поступку и условима избора академског особља Универзитета у Источном Сарајеву</w:t>
      </w:r>
      <w:r>
        <w:rPr>
          <w:lang w:val="uz-Cyrl-UZ"/>
        </w:rPr>
        <w:t xml:space="preserve"> (Интервију подразумјева непосредан усмени разговор који комисија обавља са кандидатима у просторијама факултета/академије</w:t>
      </w:r>
      <w:r>
        <w:t xml:space="preserve">. </w:t>
      </w:r>
      <w:r>
        <w:rPr>
          <w:lang w:val="uz-Cyrl-UZ"/>
        </w:rPr>
        <w:t xml:space="preserve">Кандидатима се путем поште доставља позив за интервију у коме се </w:t>
      </w:r>
      <w:proofErr w:type="gramStart"/>
      <w:r>
        <w:rPr>
          <w:lang w:val="uz-Cyrl-UZ"/>
        </w:rPr>
        <w:t>наводи  датум</w:t>
      </w:r>
      <w:proofErr w:type="gramEnd"/>
      <w:r>
        <w:rPr>
          <w:lang w:val="uz-Cyrl-UZ"/>
        </w:rPr>
        <w:t>, вријеме и мјесто одржавања интервијуа.)</w:t>
      </w:r>
    </w:p>
  </w:footnote>
  <w:footnote w:id="7">
    <w:p w14:paraId="16A0ABD8" w14:textId="77777777" w:rsidR="001820F4" w:rsidRPr="001E14B4" w:rsidRDefault="001820F4" w:rsidP="003E5B8F">
      <w:pPr>
        <w:pStyle w:val="FootnoteText"/>
      </w:pPr>
      <w:r>
        <w:rPr>
          <w:rStyle w:val="FootnoteReference"/>
        </w:rPr>
        <w:footnoteRef/>
      </w:r>
      <w:r>
        <w:t xml:space="preserve"> Кандидат за избор у наставно-научно звање, који раније није изводио наставу у високошколским установама, дужан је да пред комисијом коју формира вијеће организационе јединице, </w:t>
      </w:r>
      <w:proofErr w:type="gramStart"/>
      <w:r>
        <w:t>одржи  предавање</w:t>
      </w:r>
      <w:proofErr w:type="gramEnd"/>
      <w:r>
        <w:t xml:space="preserve"> из наставног предмета уже научне</w:t>
      </w:r>
      <w:r>
        <w:rPr>
          <w:lang w:val="uz-Cyrl-UZ"/>
        </w:rPr>
        <w:t>/умјетничке</w:t>
      </w:r>
      <w:r>
        <w:t xml:space="preserve"> области за коју је конкурисао.</w:t>
      </w:r>
    </w:p>
  </w:footnote>
  <w:footnote w:id="8">
    <w:p w14:paraId="2CED4939" w14:textId="77777777" w:rsidR="001820F4" w:rsidRPr="004E5A6C" w:rsidRDefault="001820F4" w:rsidP="003E5B8F">
      <w:pPr>
        <w:pStyle w:val="FootnoteText"/>
      </w:pPr>
      <w:r>
        <w:rPr>
          <w:rStyle w:val="FootnoteReference"/>
        </w:rPr>
        <w:footnoteRef/>
      </w:r>
      <w:r>
        <w:t xml:space="preserve"> У зависности у које се звање бира кандидат, навести минимално прописане услове на основу члана 77</w:t>
      </w:r>
      <w:proofErr w:type="gramStart"/>
      <w:r>
        <w:t>.,</w:t>
      </w:r>
      <w:proofErr w:type="gramEnd"/>
      <w:r>
        <w:t xml:space="preserve"> 78. и 87. Закона о високом образовању односно на основу члана 37</w:t>
      </w:r>
      <w:proofErr w:type="gramStart"/>
      <w:r>
        <w:t>.,</w:t>
      </w:r>
      <w:proofErr w:type="gramEnd"/>
      <w:r>
        <w:t xml:space="preserve"> 38. и 39. Правилника </w:t>
      </w:r>
      <w:r>
        <w:rPr>
          <w:szCs w:val="24"/>
        </w:rPr>
        <w:t>о поступку и условима избора академског особља Универзитета у Источном Сарајеву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A998C" w14:textId="77777777" w:rsidR="001820F4" w:rsidRDefault="001820F4">
    <w:pPr>
      <w:pStyle w:val="Header"/>
    </w:pPr>
    <w:r>
      <w:pict w14:anchorId="2E1FB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1.4pt;height:11.45pt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E05F4" w14:textId="77777777" w:rsidR="001820F4" w:rsidRDefault="001820F4">
    <w:pPr>
      <w:pStyle w:val="Header"/>
    </w:pPr>
    <w:r>
      <w:pict w14:anchorId="361C50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41.4pt;height:92.2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2BC17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A2C1E"/>
    <w:multiLevelType w:val="hybridMultilevel"/>
    <w:tmpl w:val="5F34B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F44E8"/>
    <w:multiLevelType w:val="hybridMultilevel"/>
    <w:tmpl w:val="176A8704"/>
    <w:lvl w:ilvl="0" w:tplc="CFEC516C">
      <w:start w:val="2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C0CCB"/>
    <w:multiLevelType w:val="hybridMultilevel"/>
    <w:tmpl w:val="4502D9FE"/>
    <w:lvl w:ilvl="0" w:tplc="907EC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C59F0"/>
    <w:multiLevelType w:val="hybridMultilevel"/>
    <w:tmpl w:val="BE844EF0"/>
    <w:lvl w:ilvl="0" w:tplc="0FEAE9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742239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2513081C"/>
    <w:multiLevelType w:val="hybridMultilevel"/>
    <w:tmpl w:val="AD04E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5116A"/>
    <w:multiLevelType w:val="hybridMultilevel"/>
    <w:tmpl w:val="27A07A8A"/>
    <w:lvl w:ilvl="0" w:tplc="95DA4554">
      <w:start w:val="5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86695"/>
    <w:multiLevelType w:val="hybridMultilevel"/>
    <w:tmpl w:val="7800F6F2"/>
    <w:lvl w:ilvl="0" w:tplc="0FEAE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C12F1"/>
    <w:multiLevelType w:val="hybridMultilevel"/>
    <w:tmpl w:val="B820536A"/>
    <w:lvl w:ilvl="0" w:tplc="375C1C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C64CE6"/>
    <w:multiLevelType w:val="hybridMultilevel"/>
    <w:tmpl w:val="3140BF1E"/>
    <w:lvl w:ilvl="0" w:tplc="64D808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F64057"/>
    <w:multiLevelType w:val="hybridMultilevel"/>
    <w:tmpl w:val="47060D62"/>
    <w:lvl w:ilvl="0" w:tplc="8AD8F5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13062"/>
    <w:multiLevelType w:val="hybridMultilevel"/>
    <w:tmpl w:val="937454FA"/>
    <w:lvl w:ilvl="0" w:tplc="0FEAE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351DA"/>
    <w:multiLevelType w:val="hybridMultilevel"/>
    <w:tmpl w:val="3EEAF448"/>
    <w:lvl w:ilvl="0" w:tplc="2AA43E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256D78"/>
    <w:multiLevelType w:val="hybridMultilevel"/>
    <w:tmpl w:val="C524A79C"/>
    <w:lvl w:ilvl="0" w:tplc="BF5477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D220A1"/>
    <w:multiLevelType w:val="hybridMultilevel"/>
    <w:tmpl w:val="D026F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928D4"/>
    <w:multiLevelType w:val="hybridMultilevel"/>
    <w:tmpl w:val="294E1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61F67"/>
    <w:multiLevelType w:val="hybridMultilevel"/>
    <w:tmpl w:val="85103AAC"/>
    <w:lvl w:ilvl="0" w:tplc="4844B392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B4BD4"/>
    <w:multiLevelType w:val="hybridMultilevel"/>
    <w:tmpl w:val="A030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A01D58"/>
    <w:multiLevelType w:val="hybridMultilevel"/>
    <w:tmpl w:val="129A2062"/>
    <w:lvl w:ilvl="0" w:tplc="369425D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E6464"/>
    <w:multiLevelType w:val="hybridMultilevel"/>
    <w:tmpl w:val="3438BAC6"/>
    <w:lvl w:ilvl="0" w:tplc="C3F08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mbria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7D12B0"/>
    <w:multiLevelType w:val="hybridMultilevel"/>
    <w:tmpl w:val="40B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F4829"/>
    <w:multiLevelType w:val="hybridMultilevel"/>
    <w:tmpl w:val="2B0E4686"/>
    <w:lvl w:ilvl="0" w:tplc="30B6FE1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>
    <w:nsid w:val="73F43347"/>
    <w:multiLevelType w:val="hybridMultilevel"/>
    <w:tmpl w:val="B5FC3612"/>
    <w:lvl w:ilvl="0" w:tplc="A56CA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47AC5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5127B7"/>
    <w:multiLevelType w:val="hybridMultilevel"/>
    <w:tmpl w:val="F85A29C4"/>
    <w:lvl w:ilvl="0" w:tplc="11B00D20">
      <w:numFmt w:val="bullet"/>
      <w:lvlText w:val="-"/>
      <w:lvlJc w:val="left"/>
      <w:pPr>
        <w:ind w:left="61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3"/>
  </w:num>
  <w:num w:numId="4">
    <w:abstractNumId w:val="10"/>
  </w:num>
  <w:num w:numId="5">
    <w:abstractNumId w:val="13"/>
  </w:num>
  <w:num w:numId="6">
    <w:abstractNumId w:val="9"/>
  </w:num>
  <w:num w:numId="7">
    <w:abstractNumId w:val="11"/>
  </w:num>
  <w:num w:numId="8">
    <w:abstractNumId w:val="3"/>
  </w:num>
  <w:num w:numId="9">
    <w:abstractNumId w:val="22"/>
  </w:num>
  <w:num w:numId="10">
    <w:abstractNumId w:val="1"/>
  </w:num>
  <w:num w:numId="11">
    <w:abstractNumId w:val="15"/>
  </w:num>
  <w:num w:numId="12">
    <w:abstractNumId w:val="16"/>
  </w:num>
  <w:num w:numId="13">
    <w:abstractNumId w:val="21"/>
  </w:num>
  <w:num w:numId="14">
    <w:abstractNumId w:val="18"/>
  </w:num>
  <w:num w:numId="15">
    <w:abstractNumId w:val="5"/>
  </w:num>
  <w:num w:numId="16">
    <w:abstractNumId w:val="6"/>
  </w:num>
  <w:num w:numId="17">
    <w:abstractNumId w:val="24"/>
  </w:num>
  <w:num w:numId="18">
    <w:abstractNumId w:val="0"/>
  </w:num>
  <w:num w:numId="19">
    <w:abstractNumId w:val="7"/>
  </w:num>
  <w:num w:numId="20">
    <w:abstractNumId w:val="19"/>
  </w:num>
  <w:num w:numId="21">
    <w:abstractNumId w:val="17"/>
  </w:num>
  <w:num w:numId="22">
    <w:abstractNumId w:val="20"/>
  </w:num>
  <w:num w:numId="23">
    <w:abstractNumId w:val="8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BE"/>
    <w:rsid w:val="00023050"/>
    <w:rsid w:val="00023132"/>
    <w:rsid w:val="000240BD"/>
    <w:rsid w:val="00031A14"/>
    <w:rsid w:val="000430E1"/>
    <w:rsid w:val="00046681"/>
    <w:rsid w:val="000502BB"/>
    <w:rsid w:val="00053023"/>
    <w:rsid w:val="00055D7A"/>
    <w:rsid w:val="00060EEA"/>
    <w:rsid w:val="0007000A"/>
    <w:rsid w:val="000736AC"/>
    <w:rsid w:val="00080C77"/>
    <w:rsid w:val="000867CC"/>
    <w:rsid w:val="00087318"/>
    <w:rsid w:val="0009788E"/>
    <w:rsid w:val="000B72B5"/>
    <w:rsid w:val="000D20B8"/>
    <w:rsid w:val="000D4816"/>
    <w:rsid w:val="000E036F"/>
    <w:rsid w:val="000E2251"/>
    <w:rsid w:val="000E3B5B"/>
    <w:rsid w:val="000E4A00"/>
    <w:rsid w:val="000F0A93"/>
    <w:rsid w:val="000F1C81"/>
    <w:rsid w:val="000F4748"/>
    <w:rsid w:val="0011534C"/>
    <w:rsid w:val="00122026"/>
    <w:rsid w:val="00122E6E"/>
    <w:rsid w:val="00127164"/>
    <w:rsid w:val="0013004A"/>
    <w:rsid w:val="00133F88"/>
    <w:rsid w:val="0013547D"/>
    <w:rsid w:val="00140424"/>
    <w:rsid w:val="0016268C"/>
    <w:rsid w:val="00167C5C"/>
    <w:rsid w:val="00170312"/>
    <w:rsid w:val="00173D0C"/>
    <w:rsid w:val="00174D53"/>
    <w:rsid w:val="001820F4"/>
    <w:rsid w:val="001A1961"/>
    <w:rsid w:val="001A5565"/>
    <w:rsid w:val="001A7C6A"/>
    <w:rsid w:val="001B17B8"/>
    <w:rsid w:val="001C02E3"/>
    <w:rsid w:val="001C6E7A"/>
    <w:rsid w:val="001D427E"/>
    <w:rsid w:val="001E14FF"/>
    <w:rsid w:val="001E2864"/>
    <w:rsid w:val="001E50EE"/>
    <w:rsid w:val="001E53BD"/>
    <w:rsid w:val="001F2FE3"/>
    <w:rsid w:val="001F5BC5"/>
    <w:rsid w:val="00200DAD"/>
    <w:rsid w:val="0020128E"/>
    <w:rsid w:val="002026D8"/>
    <w:rsid w:val="002067B9"/>
    <w:rsid w:val="002258BE"/>
    <w:rsid w:val="00227EA7"/>
    <w:rsid w:val="002301BA"/>
    <w:rsid w:val="00237990"/>
    <w:rsid w:val="00237DAC"/>
    <w:rsid w:val="00244FA4"/>
    <w:rsid w:val="002547B5"/>
    <w:rsid w:val="00263CF5"/>
    <w:rsid w:val="002706EA"/>
    <w:rsid w:val="002753A2"/>
    <w:rsid w:val="002863E3"/>
    <w:rsid w:val="0029105A"/>
    <w:rsid w:val="0029246A"/>
    <w:rsid w:val="00294DB7"/>
    <w:rsid w:val="002A1B6A"/>
    <w:rsid w:val="002B15E2"/>
    <w:rsid w:val="002C356F"/>
    <w:rsid w:val="002E18C3"/>
    <w:rsid w:val="002E4177"/>
    <w:rsid w:val="002F4125"/>
    <w:rsid w:val="00307AC8"/>
    <w:rsid w:val="00317DC2"/>
    <w:rsid w:val="003201DB"/>
    <w:rsid w:val="00325FF6"/>
    <w:rsid w:val="00355041"/>
    <w:rsid w:val="003556DB"/>
    <w:rsid w:val="00363D69"/>
    <w:rsid w:val="00365D81"/>
    <w:rsid w:val="00366781"/>
    <w:rsid w:val="00367501"/>
    <w:rsid w:val="00372E45"/>
    <w:rsid w:val="00373D0A"/>
    <w:rsid w:val="00375B1B"/>
    <w:rsid w:val="0038263C"/>
    <w:rsid w:val="00384BE4"/>
    <w:rsid w:val="003965F7"/>
    <w:rsid w:val="00397559"/>
    <w:rsid w:val="003A558F"/>
    <w:rsid w:val="003B0929"/>
    <w:rsid w:val="003B3F87"/>
    <w:rsid w:val="003C0713"/>
    <w:rsid w:val="003C2020"/>
    <w:rsid w:val="003D3AD7"/>
    <w:rsid w:val="003D6F77"/>
    <w:rsid w:val="003E5B8F"/>
    <w:rsid w:val="003E6126"/>
    <w:rsid w:val="003F5E91"/>
    <w:rsid w:val="003F6738"/>
    <w:rsid w:val="0040055A"/>
    <w:rsid w:val="00404908"/>
    <w:rsid w:val="00420789"/>
    <w:rsid w:val="00425481"/>
    <w:rsid w:val="00431330"/>
    <w:rsid w:val="004368E7"/>
    <w:rsid w:val="00445316"/>
    <w:rsid w:val="00445DB0"/>
    <w:rsid w:val="0045725D"/>
    <w:rsid w:val="00466490"/>
    <w:rsid w:val="00475AD1"/>
    <w:rsid w:val="00481360"/>
    <w:rsid w:val="00486684"/>
    <w:rsid w:val="004937A0"/>
    <w:rsid w:val="004965A4"/>
    <w:rsid w:val="004A44C7"/>
    <w:rsid w:val="004A6AAA"/>
    <w:rsid w:val="004B2D98"/>
    <w:rsid w:val="004B3C4F"/>
    <w:rsid w:val="004B4FD6"/>
    <w:rsid w:val="004C53F5"/>
    <w:rsid w:val="004D19D6"/>
    <w:rsid w:val="004D4FE4"/>
    <w:rsid w:val="004F4565"/>
    <w:rsid w:val="004F5723"/>
    <w:rsid w:val="0050126B"/>
    <w:rsid w:val="00501AD0"/>
    <w:rsid w:val="00502CE3"/>
    <w:rsid w:val="00520299"/>
    <w:rsid w:val="00527C85"/>
    <w:rsid w:val="00540AFF"/>
    <w:rsid w:val="0054284E"/>
    <w:rsid w:val="00554AB0"/>
    <w:rsid w:val="00563945"/>
    <w:rsid w:val="0056512D"/>
    <w:rsid w:val="00566CAB"/>
    <w:rsid w:val="00572E5A"/>
    <w:rsid w:val="00573053"/>
    <w:rsid w:val="00574474"/>
    <w:rsid w:val="00580749"/>
    <w:rsid w:val="00582EBA"/>
    <w:rsid w:val="00593072"/>
    <w:rsid w:val="00594204"/>
    <w:rsid w:val="00596C2F"/>
    <w:rsid w:val="00597322"/>
    <w:rsid w:val="005B2D37"/>
    <w:rsid w:val="005B5F73"/>
    <w:rsid w:val="005E159B"/>
    <w:rsid w:val="005F75AA"/>
    <w:rsid w:val="0060063F"/>
    <w:rsid w:val="00600D16"/>
    <w:rsid w:val="00604CB4"/>
    <w:rsid w:val="00612085"/>
    <w:rsid w:val="0061371E"/>
    <w:rsid w:val="00621C99"/>
    <w:rsid w:val="0062227F"/>
    <w:rsid w:val="006255C2"/>
    <w:rsid w:val="006315DE"/>
    <w:rsid w:val="006350AB"/>
    <w:rsid w:val="00642551"/>
    <w:rsid w:val="00650691"/>
    <w:rsid w:val="00651AE5"/>
    <w:rsid w:val="00652B5C"/>
    <w:rsid w:val="00661E71"/>
    <w:rsid w:val="006629C5"/>
    <w:rsid w:val="00663E4B"/>
    <w:rsid w:val="006667B9"/>
    <w:rsid w:val="00670F2F"/>
    <w:rsid w:val="00671176"/>
    <w:rsid w:val="0067386A"/>
    <w:rsid w:val="00695FC7"/>
    <w:rsid w:val="006A3746"/>
    <w:rsid w:val="006A4BD4"/>
    <w:rsid w:val="006B0647"/>
    <w:rsid w:val="006B0F73"/>
    <w:rsid w:val="006B6EF2"/>
    <w:rsid w:val="006C118D"/>
    <w:rsid w:val="006C41A2"/>
    <w:rsid w:val="006C4E3F"/>
    <w:rsid w:val="006C7E7A"/>
    <w:rsid w:val="006F17B2"/>
    <w:rsid w:val="00707C5F"/>
    <w:rsid w:val="0071146F"/>
    <w:rsid w:val="00714E03"/>
    <w:rsid w:val="00717FD8"/>
    <w:rsid w:val="0072292F"/>
    <w:rsid w:val="007503A6"/>
    <w:rsid w:val="00750EB2"/>
    <w:rsid w:val="007716AA"/>
    <w:rsid w:val="00792208"/>
    <w:rsid w:val="00793961"/>
    <w:rsid w:val="007B0656"/>
    <w:rsid w:val="007B5105"/>
    <w:rsid w:val="007B6144"/>
    <w:rsid w:val="007B7DCA"/>
    <w:rsid w:val="007C06DC"/>
    <w:rsid w:val="007C5B5F"/>
    <w:rsid w:val="007D5792"/>
    <w:rsid w:val="007D5CCC"/>
    <w:rsid w:val="007E2F9B"/>
    <w:rsid w:val="007E3756"/>
    <w:rsid w:val="007E45B3"/>
    <w:rsid w:val="007F2F19"/>
    <w:rsid w:val="007F469E"/>
    <w:rsid w:val="007F5636"/>
    <w:rsid w:val="00800ACF"/>
    <w:rsid w:val="0082482A"/>
    <w:rsid w:val="00824EFE"/>
    <w:rsid w:val="00830DAB"/>
    <w:rsid w:val="0083559D"/>
    <w:rsid w:val="0083699D"/>
    <w:rsid w:val="00841F40"/>
    <w:rsid w:val="00842481"/>
    <w:rsid w:val="00844E96"/>
    <w:rsid w:val="00845BF9"/>
    <w:rsid w:val="008501BB"/>
    <w:rsid w:val="008725DC"/>
    <w:rsid w:val="00875A10"/>
    <w:rsid w:val="00875AEE"/>
    <w:rsid w:val="008A091E"/>
    <w:rsid w:val="008A18C8"/>
    <w:rsid w:val="008A2C6B"/>
    <w:rsid w:val="008B3105"/>
    <w:rsid w:val="008B5C78"/>
    <w:rsid w:val="008C3769"/>
    <w:rsid w:val="008C6BC0"/>
    <w:rsid w:val="008D67C3"/>
    <w:rsid w:val="008E37AC"/>
    <w:rsid w:val="008E41EE"/>
    <w:rsid w:val="008F4664"/>
    <w:rsid w:val="008F7B68"/>
    <w:rsid w:val="00912380"/>
    <w:rsid w:val="00920E70"/>
    <w:rsid w:val="00937A5C"/>
    <w:rsid w:val="0094031E"/>
    <w:rsid w:val="00947D96"/>
    <w:rsid w:val="009519A8"/>
    <w:rsid w:val="00965062"/>
    <w:rsid w:val="0096725A"/>
    <w:rsid w:val="0097402F"/>
    <w:rsid w:val="00976BC4"/>
    <w:rsid w:val="0097752E"/>
    <w:rsid w:val="009876DB"/>
    <w:rsid w:val="00993533"/>
    <w:rsid w:val="009A4326"/>
    <w:rsid w:val="009A70DD"/>
    <w:rsid w:val="009A7A65"/>
    <w:rsid w:val="009B0AB8"/>
    <w:rsid w:val="009B3398"/>
    <w:rsid w:val="009C2985"/>
    <w:rsid w:val="009C4AB5"/>
    <w:rsid w:val="009C5ADD"/>
    <w:rsid w:val="009D47F0"/>
    <w:rsid w:val="00A1170C"/>
    <w:rsid w:val="00A22404"/>
    <w:rsid w:val="00A22CA9"/>
    <w:rsid w:val="00A2452B"/>
    <w:rsid w:val="00A30845"/>
    <w:rsid w:val="00A328E9"/>
    <w:rsid w:val="00A367F8"/>
    <w:rsid w:val="00A533B6"/>
    <w:rsid w:val="00A56A83"/>
    <w:rsid w:val="00A608AF"/>
    <w:rsid w:val="00A636F0"/>
    <w:rsid w:val="00A64621"/>
    <w:rsid w:val="00A66B81"/>
    <w:rsid w:val="00A678DB"/>
    <w:rsid w:val="00A80BE5"/>
    <w:rsid w:val="00A82192"/>
    <w:rsid w:val="00A831D9"/>
    <w:rsid w:val="00A84855"/>
    <w:rsid w:val="00A860AA"/>
    <w:rsid w:val="00A97169"/>
    <w:rsid w:val="00A97992"/>
    <w:rsid w:val="00AA0D5C"/>
    <w:rsid w:val="00AA225C"/>
    <w:rsid w:val="00AA2B49"/>
    <w:rsid w:val="00AA4C38"/>
    <w:rsid w:val="00AB0C00"/>
    <w:rsid w:val="00AB4F55"/>
    <w:rsid w:val="00AC5194"/>
    <w:rsid w:val="00AD0D07"/>
    <w:rsid w:val="00AD1542"/>
    <w:rsid w:val="00AD170D"/>
    <w:rsid w:val="00AD23C8"/>
    <w:rsid w:val="00AD2DDA"/>
    <w:rsid w:val="00AD4E16"/>
    <w:rsid w:val="00AD4E4A"/>
    <w:rsid w:val="00AE2372"/>
    <w:rsid w:val="00AF2355"/>
    <w:rsid w:val="00AF2409"/>
    <w:rsid w:val="00AF4D84"/>
    <w:rsid w:val="00B073A7"/>
    <w:rsid w:val="00B1136B"/>
    <w:rsid w:val="00B14050"/>
    <w:rsid w:val="00B273C9"/>
    <w:rsid w:val="00B3677F"/>
    <w:rsid w:val="00B36E5D"/>
    <w:rsid w:val="00B41DD2"/>
    <w:rsid w:val="00B444E7"/>
    <w:rsid w:val="00B4706B"/>
    <w:rsid w:val="00B56329"/>
    <w:rsid w:val="00B65F09"/>
    <w:rsid w:val="00B71822"/>
    <w:rsid w:val="00B754BC"/>
    <w:rsid w:val="00B759A7"/>
    <w:rsid w:val="00B801BE"/>
    <w:rsid w:val="00B82ADE"/>
    <w:rsid w:val="00B843E0"/>
    <w:rsid w:val="00B96D32"/>
    <w:rsid w:val="00BA2176"/>
    <w:rsid w:val="00BA7CDC"/>
    <w:rsid w:val="00BB61F6"/>
    <w:rsid w:val="00BC0B55"/>
    <w:rsid w:val="00BC28C3"/>
    <w:rsid w:val="00BD438A"/>
    <w:rsid w:val="00BD7655"/>
    <w:rsid w:val="00C00165"/>
    <w:rsid w:val="00C0285B"/>
    <w:rsid w:val="00C11967"/>
    <w:rsid w:val="00C11FEF"/>
    <w:rsid w:val="00C15B0F"/>
    <w:rsid w:val="00C21939"/>
    <w:rsid w:val="00C25ADB"/>
    <w:rsid w:val="00C33AAF"/>
    <w:rsid w:val="00C33E50"/>
    <w:rsid w:val="00C40582"/>
    <w:rsid w:val="00C4391C"/>
    <w:rsid w:val="00C44B16"/>
    <w:rsid w:val="00C46C80"/>
    <w:rsid w:val="00C47E93"/>
    <w:rsid w:val="00C50BF7"/>
    <w:rsid w:val="00C640EA"/>
    <w:rsid w:val="00C71BAE"/>
    <w:rsid w:val="00C73BF2"/>
    <w:rsid w:val="00C77379"/>
    <w:rsid w:val="00C81373"/>
    <w:rsid w:val="00C83AFA"/>
    <w:rsid w:val="00C87745"/>
    <w:rsid w:val="00CB5133"/>
    <w:rsid w:val="00CC18E0"/>
    <w:rsid w:val="00CC7786"/>
    <w:rsid w:val="00CD062A"/>
    <w:rsid w:val="00CD10EB"/>
    <w:rsid w:val="00CD3705"/>
    <w:rsid w:val="00CD5D1A"/>
    <w:rsid w:val="00CE2BE0"/>
    <w:rsid w:val="00CE603E"/>
    <w:rsid w:val="00D00162"/>
    <w:rsid w:val="00D041DF"/>
    <w:rsid w:val="00D0431C"/>
    <w:rsid w:val="00D1250E"/>
    <w:rsid w:val="00D174E8"/>
    <w:rsid w:val="00D273BE"/>
    <w:rsid w:val="00D36876"/>
    <w:rsid w:val="00D46A46"/>
    <w:rsid w:val="00D51DE5"/>
    <w:rsid w:val="00D52F99"/>
    <w:rsid w:val="00D554A8"/>
    <w:rsid w:val="00D556F5"/>
    <w:rsid w:val="00D9322A"/>
    <w:rsid w:val="00D97C04"/>
    <w:rsid w:val="00DD027A"/>
    <w:rsid w:val="00DE077C"/>
    <w:rsid w:val="00DE0C49"/>
    <w:rsid w:val="00DE3EC8"/>
    <w:rsid w:val="00DF2748"/>
    <w:rsid w:val="00DF3B53"/>
    <w:rsid w:val="00DF4D94"/>
    <w:rsid w:val="00E04817"/>
    <w:rsid w:val="00E1367E"/>
    <w:rsid w:val="00E14C10"/>
    <w:rsid w:val="00E14D48"/>
    <w:rsid w:val="00E37CD4"/>
    <w:rsid w:val="00E640E1"/>
    <w:rsid w:val="00E767DE"/>
    <w:rsid w:val="00E87847"/>
    <w:rsid w:val="00E960FE"/>
    <w:rsid w:val="00EA1F35"/>
    <w:rsid w:val="00EB6E56"/>
    <w:rsid w:val="00EC5A73"/>
    <w:rsid w:val="00ED0129"/>
    <w:rsid w:val="00EF26CB"/>
    <w:rsid w:val="00EF34B1"/>
    <w:rsid w:val="00F032F0"/>
    <w:rsid w:val="00F16B94"/>
    <w:rsid w:val="00F22A79"/>
    <w:rsid w:val="00F46FAC"/>
    <w:rsid w:val="00F53CFE"/>
    <w:rsid w:val="00F577CE"/>
    <w:rsid w:val="00F709AD"/>
    <w:rsid w:val="00F73EAA"/>
    <w:rsid w:val="00F76D5F"/>
    <w:rsid w:val="00F82F77"/>
    <w:rsid w:val="00F8405F"/>
    <w:rsid w:val="00F94B4F"/>
    <w:rsid w:val="00FA1C49"/>
    <w:rsid w:val="00FB04D2"/>
    <w:rsid w:val="00FB2745"/>
    <w:rsid w:val="00FB6F3A"/>
    <w:rsid w:val="00FC61F0"/>
    <w:rsid w:val="00FF1F27"/>
    <w:rsid w:val="00FF3BC7"/>
    <w:rsid w:val="00FF778B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4"/>
    <o:shapelayout v:ext="edit">
      <o:idmap v:ext="edit" data="1"/>
    </o:shapelayout>
  </w:shapeDefaults>
  <w:decimalSymbol w:val="."/>
  <w:listSeparator w:val=","/>
  <w14:docId w14:val="6117C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C4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F4748"/>
    <w:pPr>
      <w:keepNext/>
      <w:numPr>
        <w:numId w:val="15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F4748"/>
    <w:pPr>
      <w:keepNext/>
      <w:numPr>
        <w:ilvl w:val="1"/>
        <w:numId w:val="15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F4748"/>
    <w:pPr>
      <w:keepNext/>
      <w:numPr>
        <w:ilvl w:val="2"/>
        <w:numId w:val="15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F4748"/>
    <w:pPr>
      <w:keepNext/>
      <w:numPr>
        <w:ilvl w:val="3"/>
        <w:numId w:val="1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F4748"/>
    <w:pPr>
      <w:numPr>
        <w:ilvl w:val="4"/>
        <w:numId w:val="1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F4748"/>
    <w:pPr>
      <w:numPr>
        <w:ilvl w:val="5"/>
        <w:numId w:val="1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F4748"/>
    <w:pPr>
      <w:numPr>
        <w:ilvl w:val="6"/>
        <w:numId w:val="15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0F4748"/>
    <w:pPr>
      <w:numPr>
        <w:ilvl w:val="7"/>
        <w:numId w:val="15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0F4748"/>
    <w:pPr>
      <w:numPr>
        <w:ilvl w:val="8"/>
        <w:numId w:val="1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77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4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444E7"/>
    <w:pPr>
      <w:spacing w:before="100" w:beforeAutospacing="1" w:after="100" w:afterAutospacing="1"/>
    </w:pPr>
  </w:style>
  <w:style w:type="paragraph" w:customStyle="1" w:styleId="ColorfulList-Accent11">
    <w:name w:val="Colorful List - Accent 11"/>
    <w:basedOn w:val="Normal"/>
    <w:uiPriority w:val="34"/>
    <w:qFormat/>
    <w:rsid w:val="0071146F"/>
    <w:pPr>
      <w:ind w:left="720"/>
    </w:pPr>
  </w:style>
  <w:style w:type="paragraph" w:styleId="Header">
    <w:name w:val="header"/>
    <w:basedOn w:val="Normal"/>
    <w:link w:val="HeaderChar"/>
    <w:rsid w:val="00AF4D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F4D84"/>
    <w:rPr>
      <w:sz w:val="24"/>
      <w:szCs w:val="24"/>
    </w:rPr>
  </w:style>
  <w:style w:type="paragraph" w:styleId="Footer">
    <w:name w:val="footer"/>
    <w:basedOn w:val="Normal"/>
    <w:link w:val="FooterChar"/>
    <w:rsid w:val="00AF4D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F4D84"/>
    <w:rPr>
      <w:sz w:val="24"/>
      <w:szCs w:val="24"/>
    </w:rPr>
  </w:style>
  <w:style w:type="character" w:customStyle="1" w:styleId="Heading1Char">
    <w:name w:val="Heading 1 Char"/>
    <w:link w:val="Heading1"/>
    <w:rsid w:val="000F47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F47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F47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F47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0F474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0F474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F47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0F474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F4748"/>
    <w:rPr>
      <w:rFonts w:ascii="Cambria" w:eastAsia="Times New Roman" w:hAnsi="Cambria" w:cs="Times New Roman"/>
      <w:sz w:val="22"/>
      <w:szCs w:val="22"/>
    </w:rPr>
  </w:style>
  <w:style w:type="character" w:customStyle="1" w:styleId="CharStyle17">
    <w:name w:val="CharStyle17"/>
    <w:rsid w:val="003E5B8F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18">
    <w:name w:val="CharStyle18"/>
    <w:rsid w:val="003E5B8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E5B8F"/>
    <w:pPr>
      <w:jc w:val="both"/>
    </w:pPr>
    <w:rPr>
      <w:sz w:val="20"/>
      <w:szCs w:val="20"/>
      <w:lang w:eastAsia="ii-CN"/>
    </w:rPr>
  </w:style>
  <w:style w:type="character" w:customStyle="1" w:styleId="FootnoteTextChar">
    <w:name w:val="Footnote Text Char"/>
    <w:link w:val="FootnoteText"/>
    <w:uiPriority w:val="99"/>
    <w:rsid w:val="003E5B8F"/>
    <w:rPr>
      <w:lang w:val="en-US" w:eastAsia="ii-CN"/>
    </w:rPr>
  </w:style>
  <w:style w:type="character" w:styleId="FootnoteReference">
    <w:name w:val="footnote reference"/>
    <w:uiPriority w:val="99"/>
    <w:unhideWhenUsed/>
    <w:rsid w:val="003E5B8F"/>
    <w:rPr>
      <w:vertAlign w:val="superscript"/>
    </w:rPr>
  </w:style>
  <w:style w:type="character" w:styleId="Hyperlink">
    <w:name w:val="Hyperlink"/>
    <w:uiPriority w:val="99"/>
    <w:unhideWhenUsed/>
    <w:rsid w:val="003E5B8F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B4706B"/>
    <w:rPr>
      <w:sz w:val="20"/>
      <w:szCs w:val="20"/>
    </w:rPr>
  </w:style>
  <w:style w:type="character" w:customStyle="1" w:styleId="EndnoteTextChar">
    <w:name w:val="Endnote Text Char"/>
    <w:link w:val="EndnoteText"/>
    <w:rsid w:val="00B4706B"/>
    <w:rPr>
      <w:lang w:val="en-US" w:eastAsia="en-US"/>
    </w:rPr>
  </w:style>
  <w:style w:type="character" w:styleId="EndnoteReference">
    <w:name w:val="endnote reference"/>
    <w:rsid w:val="00B4706B"/>
    <w:rPr>
      <w:vertAlign w:val="superscript"/>
    </w:rPr>
  </w:style>
  <w:style w:type="paragraph" w:customStyle="1" w:styleId="MediumGrid21">
    <w:name w:val="Medium Grid 21"/>
    <w:uiPriority w:val="1"/>
    <w:qFormat/>
    <w:rsid w:val="0011534C"/>
    <w:pPr>
      <w:jc w:val="both"/>
    </w:pPr>
    <w:rPr>
      <w:rFonts w:eastAsia="Calibri"/>
      <w:sz w:val="24"/>
      <w:szCs w:val="22"/>
      <w:lang w:val="sr-Latn-BA" w:eastAsia="en-US"/>
    </w:rPr>
  </w:style>
  <w:style w:type="paragraph" w:styleId="Title">
    <w:name w:val="Title"/>
    <w:basedOn w:val="Normal"/>
    <w:next w:val="Normal"/>
    <w:link w:val="TitleChar"/>
    <w:qFormat/>
    <w:rsid w:val="0097402F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7402F"/>
    <w:rPr>
      <w:rFonts w:ascii="Calibri" w:eastAsia="MS Gothic" w:hAnsi="Calibri" w:cs="Times New Roman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qFormat/>
    <w:rsid w:val="0097402F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SubtitleChar">
    <w:name w:val="Subtitle Char"/>
    <w:link w:val="Subtitle"/>
    <w:rsid w:val="0097402F"/>
    <w:rPr>
      <w:rFonts w:ascii="Calibri" w:eastAsia="MS Gothic" w:hAnsi="Calibri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C4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F4748"/>
    <w:pPr>
      <w:keepNext/>
      <w:numPr>
        <w:numId w:val="15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F4748"/>
    <w:pPr>
      <w:keepNext/>
      <w:numPr>
        <w:ilvl w:val="1"/>
        <w:numId w:val="15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F4748"/>
    <w:pPr>
      <w:keepNext/>
      <w:numPr>
        <w:ilvl w:val="2"/>
        <w:numId w:val="15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F4748"/>
    <w:pPr>
      <w:keepNext/>
      <w:numPr>
        <w:ilvl w:val="3"/>
        <w:numId w:val="1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F4748"/>
    <w:pPr>
      <w:numPr>
        <w:ilvl w:val="4"/>
        <w:numId w:val="1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F4748"/>
    <w:pPr>
      <w:numPr>
        <w:ilvl w:val="5"/>
        <w:numId w:val="1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F4748"/>
    <w:pPr>
      <w:numPr>
        <w:ilvl w:val="6"/>
        <w:numId w:val="15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0F4748"/>
    <w:pPr>
      <w:numPr>
        <w:ilvl w:val="7"/>
        <w:numId w:val="15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0F4748"/>
    <w:pPr>
      <w:numPr>
        <w:ilvl w:val="8"/>
        <w:numId w:val="1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77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4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444E7"/>
    <w:pPr>
      <w:spacing w:before="100" w:beforeAutospacing="1" w:after="100" w:afterAutospacing="1"/>
    </w:pPr>
  </w:style>
  <w:style w:type="paragraph" w:customStyle="1" w:styleId="ColorfulList-Accent11">
    <w:name w:val="Colorful List - Accent 11"/>
    <w:basedOn w:val="Normal"/>
    <w:uiPriority w:val="34"/>
    <w:qFormat/>
    <w:rsid w:val="0071146F"/>
    <w:pPr>
      <w:ind w:left="720"/>
    </w:pPr>
  </w:style>
  <w:style w:type="paragraph" w:styleId="Header">
    <w:name w:val="header"/>
    <w:basedOn w:val="Normal"/>
    <w:link w:val="HeaderChar"/>
    <w:rsid w:val="00AF4D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F4D84"/>
    <w:rPr>
      <w:sz w:val="24"/>
      <w:szCs w:val="24"/>
    </w:rPr>
  </w:style>
  <w:style w:type="paragraph" w:styleId="Footer">
    <w:name w:val="footer"/>
    <w:basedOn w:val="Normal"/>
    <w:link w:val="FooterChar"/>
    <w:rsid w:val="00AF4D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F4D84"/>
    <w:rPr>
      <w:sz w:val="24"/>
      <w:szCs w:val="24"/>
    </w:rPr>
  </w:style>
  <w:style w:type="character" w:customStyle="1" w:styleId="Heading1Char">
    <w:name w:val="Heading 1 Char"/>
    <w:link w:val="Heading1"/>
    <w:rsid w:val="000F47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F47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F47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F47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0F474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0F474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F47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0F474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F4748"/>
    <w:rPr>
      <w:rFonts w:ascii="Cambria" w:eastAsia="Times New Roman" w:hAnsi="Cambria" w:cs="Times New Roman"/>
      <w:sz w:val="22"/>
      <w:szCs w:val="22"/>
    </w:rPr>
  </w:style>
  <w:style w:type="character" w:customStyle="1" w:styleId="CharStyle17">
    <w:name w:val="CharStyle17"/>
    <w:rsid w:val="003E5B8F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18">
    <w:name w:val="CharStyle18"/>
    <w:rsid w:val="003E5B8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E5B8F"/>
    <w:pPr>
      <w:jc w:val="both"/>
    </w:pPr>
    <w:rPr>
      <w:sz w:val="20"/>
      <w:szCs w:val="20"/>
      <w:lang w:eastAsia="ii-CN"/>
    </w:rPr>
  </w:style>
  <w:style w:type="character" w:customStyle="1" w:styleId="FootnoteTextChar">
    <w:name w:val="Footnote Text Char"/>
    <w:link w:val="FootnoteText"/>
    <w:uiPriority w:val="99"/>
    <w:rsid w:val="003E5B8F"/>
    <w:rPr>
      <w:lang w:val="en-US" w:eastAsia="ii-CN"/>
    </w:rPr>
  </w:style>
  <w:style w:type="character" w:styleId="FootnoteReference">
    <w:name w:val="footnote reference"/>
    <w:uiPriority w:val="99"/>
    <w:unhideWhenUsed/>
    <w:rsid w:val="003E5B8F"/>
    <w:rPr>
      <w:vertAlign w:val="superscript"/>
    </w:rPr>
  </w:style>
  <w:style w:type="character" w:styleId="Hyperlink">
    <w:name w:val="Hyperlink"/>
    <w:uiPriority w:val="99"/>
    <w:unhideWhenUsed/>
    <w:rsid w:val="003E5B8F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B4706B"/>
    <w:rPr>
      <w:sz w:val="20"/>
      <w:szCs w:val="20"/>
    </w:rPr>
  </w:style>
  <w:style w:type="character" w:customStyle="1" w:styleId="EndnoteTextChar">
    <w:name w:val="Endnote Text Char"/>
    <w:link w:val="EndnoteText"/>
    <w:rsid w:val="00B4706B"/>
    <w:rPr>
      <w:lang w:val="en-US" w:eastAsia="en-US"/>
    </w:rPr>
  </w:style>
  <w:style w:type="character" w:styleId="EndnoteReference">
    <w:name w:val="endnote reference"/>
    <w:rsid w:val="00B4706B"/>
    <w:rPr>
      <w:vertAlign w:val="superscript"/>
    </w:rPr>
  </w:style>
  <w:style w:type="paragraph" w:customStyle="1" w:styleId="MediumGrid21">
    <w:name w:val="Medium Grid 21"/>
    <w:uiPriority w:val="1"/>
    <w:qFormat/>
    <w:rsid w:val="0011534C"/>
    <w:pPr>
      <w:jc w:val="both"/>
    </w:pPr>
    <w:rPr>
      <w:rFonts w:eastAsia="Calibri"/>
      <w:sz w:val="24"/>
      <w:szCs w:val="22"/>
      <w:lang w:val="sr-Latn-BA" w:eastAsia="en-US"/>
    </w:rPr>
  </w:style>
  <w:style w:type="paragraph" w:styleId="Title">
    <w:name w:val="Title"/>
    <w:basedOn w:val="Normal"/>
    <w:next w:val="Normal"/>
    <w:link w:val="TitleChar"/>
    <w:qFormat/>
    <w:rsid w:val="0097402F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7402F"/>
    <w:rPr>
      <w:rFonts w:ascii="Calibri" w:eastAsia="MS Gothic" w:hAnsi="Calibri" w:cs="Times New Roman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qFormat/>
    <w:rsid w:val="0097402F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SubtitleChar">
    <w:name w:val="Subtitle Char"/>
    <w:link w:val="Subtitle"/>
    <w:rsid w:val="0097402F"/>
    <w:rPr>
      <w:rFonts w:ascii="Calibri" w:eastAsia="MS Gothic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7AFA-2ACD-F44F-9498-5A440B83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13</Pages>
  <Words>4288</Words>
  <Characters>24447</Characters>
  <Application>Microsoft Macintosh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Недо, молим Вас овај садржај дајте проректору Љубоји да напише и пошање ми факсом</vt:lpstr>
    </vt:vector>
  </TitlesOfParts>
  <Company>univerzitet</Company>
  <LinksUpToDate>false</LinksUpToDate>
  <CharactersWithSpaces>28678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Недо, молим Вас овај садржај дајте проректору Љубоји да напише и пошање ми факсом</dc:title>
  <dc:subject/>
  <dc:creator>korisnik</dc:creator>
  <cp:keywords/>
  <cp:lastModifiedBy>iMac</cp:lastModifiedBy>
  <cp:revision>235</cp:revision>
  <cp:lastPrinted>2017-03-29T10:00:00Z</cp:lastPrinted>
  <dcterms:created xsi:type="dcterms:W3CDTF">2017-06-28T11:31:00Z</dcterms:created>
  <dcterms:modified xsi:type="dcterms:W3CDTF">2017-07-04T09:09:00Z</dcterms:modified>
</cp:coreProperties>
</file>