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19" w:rsidRPr="00B00719" w:rsidRDefault="00B00719" w:rsidP="00B00719">
      <w:pPr>
        <w:jc w:val="center"/>
        <w:rPr>
          <w:rFonts w:asciiTheme="minorHAnsi" w:hAnsiTheme="minorHAnsi"/>
          <w:b/>
          <w:spacing w:val="100"/>
          <w:sz w:val="32"/>
          <w:szCs w:val="32"/>
          <w:lang w:val="ru-RU"/>
        </w:rPr>
      </w:pPr>
      <w:r w:rsidRPr="00B00719">
        <w:rPr>
          <w:rFonts w:asciiTheme="minorHAnsi" w:hAnsiTheme="minorHAnsi"/>
          <w:b/>
          <w:spacing w:val="100"/>
          <w:sz w:val="32"/>
          <w:szCs w:val="32"/>
        </w:rPr>
        <w:t>ЗАХТЈЕВ</w:t>
      </w:r>
    </w:p>
    <w:p w:rsidR="00B00719" w:rsidRPr="00B00719" w:rsidRDefault="00B00719" w:rsidP="00B00719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B00719">
        <w:rPr>
          <w:rFonts w:asciiTheme="minorHAnsi" w:hAnsiTheme="minorHAnsi"/>
          <w:b/>
          <w:sz w:val="32"/>
          <w:szCs w:val="32"/>
        </w:rPr>
        <w:t>ЗА</w:t>
      </w:r>
      <w:r w:rsidRPr="00B00719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Pr="00B00719">
        <w:rPr>
          <w:rFonts w:asciiTheme="minorHAnsi" w:hAnsiTheme="minorHAnsi"/>
          <w:b/>
          <w:sz w:val="32"/>
          <w:szCs w:val="32"/>
        </w:rPr>
        <w:t>ДАВА</w:t>
      </w:r>
      <w:r w:rsidRPr="00B00719">
        <w:rPr>
          <w:rFonts w:asciiTheme="minorHAnsi" w:hAnsiTheme="minorHAnsi"/>
          <w:b/>
          <w:sz w:val="32"/>
          <w:szCs w:val="32"/>
          <w:lang w:val="sr-Cyrl-BA"/>
        </w:rPr>
        <w:t>Њ</w:t>
      </w:r>
      <w:r w:rsidRPr="00B00719">
        <w:rPr>
          <w:rFonts w:asciiTheme="minorHAnsi" w:hAnsiTheme="minorHAnsi"/>
          <w:b/>
          <w:sz w:val="32"/>
          <w:szCs w:val="32"/>
        </w:rPr>
        <w:t>Е</w:t>
      </w:r>
      <w:r w:rsidRPr="00B00719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Pr="00B00719">
        <w:rPr>
          <w:rFonts w:asciiTheme="minorHAnsi" w:hAnsiTheme="minorHAnsi"/>
          <w:b/>
          <w:sz w:val="32"/>
          <w:szCs w:val="32"/>
        </w:rPr>
        <w:t>САГЛАСНОСТИ</w:t>
      </w:r>
      <w:r w:rsidRPr="00B00719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Pr="00B00719">
        <w:rPr>
          <w:rFonts w:asciiTheme="minorHAnsi" w:hAnsiTheme="minorHAnsi"/>
          <w:b/>
          <w:sz w:val="32"/>
          <w:szCs w:val="32"/>
        </w:rPr>
        <w:t>НА</w:t>
      </w:r>
      <w:r w:rsidRPr="00B00719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Pr="00B00719">
        <w:rPr>
          <w:rFonts w:asciiTheme="minorHAnsi" w:hAnsiTheme="minorHAnsi"/>
          <w:b/>
          <w:sz w:val="32"/>
          <w:szCs w:val="32"/>
        </w:rPr>
        <w:t>ПРИЈЕДЛОГ</w:t>
      </w:r>
      <w:r w:rsidRPr="00B00719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Pr="00B00719">
        <w:rPr>
          <w:rFonts w:asciiTheme="minorHAnsi" w:hAnsiTheme="minorHAnsi"/>
          <w:b/>
          <w:sz w:val="32"/>
          <w:szCs w:val="32"/>
        </w:rPr>
        <w:t>ТЕМЕ</w:t>
      </w:r>
      <w:r w:rsidRPr="00B00719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Pr="00B00719">
        <w:rPr>
          <w:rFonts w:asciiTheme="minorHAnsi" w:hAnsiTheme="minorHAnsi"/>
          <w:b/>
          <w:sz w:val="32"/>
          <w:szCs w:val="32"/>
        </w:rPr>
        <w:t>ДОКТОРСКЕ</w:t>
      </w:r>
      <w:r w:rsidRPr="00B00719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Pr="00B00719">
        <w:rPr>
          <w:rFonts w:asciiTheme="minorHAnsi" w:hAnsiTheme="minorHAnsi"/>
          <w:b/>
          <w:sz w:val="32"/>
          <w:szCs w:val="32"/>
        </w:rPr>
        <w:t>ДИСЕРТАЦИЈЕ</w:t>
      </w:r>
    </w:p>
    <w:p w:rsidR="00B00719" w:rsidRPr="00B00719" w:rsidRDefault="00B00719" w:rsidP="00B00719">
      <w:pPr>
        <w:spacing w:after="0"/>
        <w:jc w:val="both"/>
        <w:rPr>
          <w:rFonts w:asciiTheme="minorHAnsi" w:hAnsiTheme="minorHAnsi"/>
          <w:lang w:val="sr-Latn-BA"/>
        </w:rPr>
      </w:pPr>
      <w:r w:rsidRPr="00B00719">
        <w:rPr>
          <w:rFonts w:asciiTheme="minorHAnsi" w:hAnsiTheme="minorHAnsi"/>
        </w:rPr>
        <w:t>Шифра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за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идентификацију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дисертације</w:t>
      </w:r>
      <w:r w:rsidRPr="00B00719">
        <w:rPr>
          <w:rFonts w:asciiTheme="minorHAnsi" w:hAnsiTheme="minorHAnsi"/>
          <w:lang w:val="ru-RU"/>
        </w:rPr>
        <w:t xml:space="preserve">: </w:t>
      </w:r>
      <w:r w:rsidRPr="00B00719">
        <w:rPr>
          <w:rFonts w:asciiTheme="minorHAnsi" w:hAnsiTheme="minorHAnsi"/>
          <w:lang w:val="sr-Cyrl-BA"/>
        </w:rPr>
        <w:t>1</w:t>
      </w:r>
      <w:r w:rsidRPr="00B00719">
        <w:rPr>
          <w:rFonts w:asciiTheme="minorHAnsi" w:hAnsiTheme="minorHAnsi"/>
          <w:lang w:val="sr-Latn-BA"/>
        </w:rPr>
        <w:t>963/16</w:t>
      </w:r>
    </w:p>
    <w:p w:rsidR="00B00719" w:rsidRPr="00B00719" w:rsidRDefault="00B00719" w:rsidP="00B00719">
      <w:pPr>
        <w:spacing w:after="0"/>
        <w:jc w:val="both"/>
        <w:rPr>
          <w:rFonts w:asciiTheme="minorHAnsi" w:hAnsiTheme="minorHAnsi"/>
          <w:lang w:val="sr-Latn-BA"/>
        </w:rPr>
      </w:pPr>
      <w:r w:rsidRPr="00B00719">
        <w:rPr>
          <w:rFonts w:asciiTheme="minorHAnsi" w:hAnsiTheme="minorHAnsi"/>
        </w:rPr>
        <w:t>Шифра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УДК</w:t>
      </w:r>
      <w:r w:rsidRPr="00B00719">
        <w:rPr>
          <w:rFonts w:asciiTheme="minorHAnsi" w:hAnsiTheme="minorHAnsi"/>
          <w:lang w:val="sr-Cyrl-CS"/>
        </w:rPr>
        <w:t xml:space="preserve"> (</w:t>
      </w:r>
      <w:r w:rsidRPr="00B00719">
        <w:rPr>
          <w:rFonts w:asciiTheme="minorHAnsi" w:hAnsiTheme="minorHAnsi"/>
        </w:rPr>
        <w:t>бројчано</w:t>
      </w:r>
      <w:r w:rsidRPr="00B00719">
        <w:rPr>
          <w:rFonts w:asciiTheme="minorHAnsi" w:hAnsiTheme="minorHAnsi"/>
          <w:lang w:val="sr-Cyrl-CS"/>
        </w:rPr>
        <w:t>)</w:t>
      </w:r>
      <w:r w:rsidRPr="00B00719">
        <w:rPr>
          <w:rFonts w:asciiTheme="minorHAnsi" w:hAnsiTheme="minorHAnsi"/>
          <w:lang w:val="ru-RU"/>
        </w:rPr>
        <w:t>:</w:t>
      </w:r>
      <w:r w:rsidRPr="00B00719">
        <w:rPr>
          <w:rFonts w:asciiTheme="minorHAnsi" w:hAnsiTheme="minorHAnsi"/>
          <w:lang w:val="sr-Latn-BA"/>
        </w:rPr>
        <w:t xml:space="preserve"> 94(497.1):930.85“1945-1958“</w:t>
      </w:r>
    </w:p>
    <w:p w:rsidR="00B00719" w:rsidRPr="00B00719" w:rsidRDefault="00B00719" w:rsidP="00B00719">
      <w:pPr>
        <w:spacing w:after="0"/>
        <w:jc w:val="both"/>
        <w:rPr>
          <w:rFonts w:asciiTheme="minorHAnsi" w:hAnsiTheme="minorHAnsi"/>
          <w:lang w:val="sr-Cyrl-CS"/>
        </w:rPr>
      </w:pPr>
      <w:r w:rsidRPr="00B00719">
        <w:rPr>
          <w:rFonts w:asciiTheme="minorHAnsi" w:hAnsiTheme="minorHAnsi"/>
        </w:rPr>
        <w:t>Wеb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адреса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на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којој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се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налази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извјештај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Комисије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о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научној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заснованости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теме</w:t>
      </w:r>
      <w:r w:rsidRPr="00B00719">
        <w:rPr>
          <w:rFonts w:asciiTheme="minorHAnsi" w:hAnsiTheme="minorHAnsi"/>
          <w:lang w:val="sr-Cyrl-CS"/>
        </w:rPr>
        <w:t xml:space="preserve">: </w:t>
      </w:r>
    </w:p>
    <w:p w:rsidR="00B00719" w:rsidRPr="00B00719" w:rsidRDefault="00B00719" w:rsidP="00B00719">
      <w:pPr>
        <w:spacing w:after="0"/>
        <w:jc w:val="both"/>
        <w:rPr>
          <w:rFonts w:asciiTheme="minorHAnsi" w:hAnsiTheme="minorHAnsi"/>
          <w:lang w:val="ru-RU"/>
        </w:rPr>
      </w:pPr>
      <w:proofErr w:type="spellStart"/>
      <w:r w:rsidRPr="00B00719">
        <w:rPr>
          <w:rFonts w:asciiTheme="minorHAnsi" w:hAnsiTheme="minorHAnsi"/>
        </w:rPr>
        <w:t>www</w:t>
      </w:r>
      <w:proofErr w:type="spellEnd"/>
      <w:r w:rsidRPr="00B00719">
        <w:rPr>
          <w:rFonts w:asciiTheme="minorHAnsi" w:hAnsiTheme="minorHAnsi"/>
          <w:lang w:val="ru-RU"/>
        </w:rPr>
        <w:t>.</w:t>
      </w:r>
      <w:proofErr w:type="spellStart"/>
      <w:r w:rsidRPr="00B00719">
        <w:rPr>
          <w:rFonts w:asciiTheme="minorHAnsi" w:hAnsiTheme="minorHAnsi"/>
        </w:rPr>
        <w:t>ffuis.edu.ba</w:t>
      </w:r>
      <w:proofErr w:type="spellEnd"/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lang w:val="ru-RU"/>
        </w:rPr>
      </w:pPr>
      <w:r w:rsidRPr="00B00719">
        <w:rPr>
          <w:rFonts w:asciiTheme="minorHAnsi" w:hAnsiTheme="minorHAnsi"/>
        </w:rPr>
        <w:t>СЕНАТУ</w:t>
      </w:r>
      <w:r w:rsidRPr="00B00719">
        <w:rPr>
          <w:rFonts w:asciiTheme="minorHAnsi" w:hAnsiTheme="minorHAnsi"/>
          <w:lang w:val="ru-RU"/>
        </w:rPr>
        <w:t xml:space="preserve">  </w:t>
      </w:r>
      <w:r w:rsidRPr="00B00719">
        <w:rPr>
          <w:rFonts w:asciiTheme="minorHAnsi" w:hAnsiTheme="minorHAnsi"/>
        </w:rPr>
        <w:t>УНИВЕРЗИТЕТА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У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ИСТОЧНОМ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САРАЈЕВУ</w:t>
      </w:r>
    </w:p>
    <w:p w:rsidR="00B00719" w:rsidRPr="00B00719" w:rsidRDefault="00B00719" w:rsidP="00B00719">
      <w:pPr>
        <w:jc w:val="both"/>
        <w:rPr>
          <w:rFonts w:asciiTheme="minorHAnsi" w:hAnsiTheme="minorHAnsi"/>
          <w:lang w:val="sr-Latn-BA"/>
        </w:rPr>
      </w:pPr>
      <w:r w:rsidRPr="00B00719">
        <w:rPr>
          <w:rFonts w:asciiTheme="minorHAnsi" w:hAnsiTheme="minorHAnsi"/>
        </w:rPr>
        <w:t>Молимо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да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у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складу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са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чл</w:t>
      </w:r>
      <w:r w:rsidRPr="00B00719">
        <w:rPr>
          <w:rFonts w:asciiTheme="minorHAnsi" w:hAnsiTheme="minorHAnsi"/>
          <w:lang w:val="ru-RU"/>
        </w:rPr>
        <w:t xml:space="preserve">. 71. </w:t>
      </w:r>
      <w:r w:rsidRPr="00B00719">
        <w:rPr>
          <w:rFonts w:asciiTheme="minorHAnsi" w:hAnsiTheme="minorHAnsi"/>
        </w:rPr>
        <w:t>Закона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о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високом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образовању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и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члана</w:t>
      </w:r>
      <w:r w:rsidRPr="00B00719">
        <w:rPr>
          <w:rFonts w:asciiTheme="minorHAnsi" w:hAnsiTheme="minorHAnsi"/>
          <w:lang w:val="ru-RU"/>
        </w:rPr>
        <w:t xml:space="preserve"> 55. </w:t>
      </w:r>
      <w:r w:rsidRPr="00B00719">
        <w:rPr>
          <w:rFonts w:asciiTheme="minorHAnsi" w:hAnsiTheme="minorHAnsi"/>
        </w:rPr>
        <w:t>Статута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Универзитета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дате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сагласност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на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приједлог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теме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докторске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дисертације</w:t>
      </w:r>
      <w:r w:rsidRPr="00B00719">
        <w:rPr>
          <w:rFonts w:asciiTheme="minorHAnsi" w:hAnsiTheme="minorHAnsi"/>
          <w:lang w:val="ru-RU"/>
        </w:rPr>
        <w:t>: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i/>
          <w:lang w:val="sr-Latn-BA"/>
        </w:rPr>
      </w:pPr>
      <w:r w:rsidRPr="00B00719">
        <w:rPr>
          <w:rFonts w:asciiTheme="minorHAnsi" w:hAnsiTheme="minorHAnsi"/>
        </w:rPr>
        <w:t>Назив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дисертације</w:t>
      </w:r>
      <w:r w:rsidRPr="00B00719">
        <w:rPr>
          <w:rFonts w:asciiTheme="minorHAnsi" w:hAnsiTheme="minorHAnsi"/>
          <w:b/>
          <w:i/>
          <w:lang w:val="ru-RU"/>
        </w:rPr>
        <w:t xml:space="preserve">: </w:t>
      </w:r>
      <w:r w:rsidRPr="00B00719">
        <w:rPr>
          <w:rFonts w:asciiTheme="minorHAnsi" w:hAnsiTheme="minorHAnsi"/>
          <w:b/>
          <w:bCs/>
          <w:i/>
          <w:iCs/>
          <w:lang w:val="sr-Cyrl-RS"/>
        </w:rPr>
        <w:t>Идеологија југословенског социјализма и културне прилике у Босни и Херцеговини 1945-1958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</w:rPr>
        <w:t>Научна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област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УДК</w:t>
      </w:r>
      <w:r w:rsidRPr="00B00719">
        <w:rPr>
          <w:rFonts w:asciiTheme="minorHAnsi" w:hAnsiTheme="minorHAnsi"/>
          <w:lang w:val="sr-Cyrl-CS"/>
        </w:rPr>
        <w:t xml:space="preserve"> (</w:t>
      </w:r>
      <w:r w:rsidRPr="00B00719">
        <w:rPr>
          <w:rFonts w:asciiTheme="minorHAnsi" w:hAnsiTheme="minorHAnsi"/>
        </w:rPr>
        <w:t>текст</w:t>
      </w:r>
      <w:r w:rsidRPr="00B00719">
        <w:rPr>
          <w:rFonts w:asciiTheme="minorHAnsi" w:hAnsiTheme="minorHAnsi"/>
          <w:lang w:val="sr-Cyrl-CS"/>
        </w:rPr>
        <w:t xml:space="preserve">): </w:t>
      </w:r>
      <w:r w:rsidRPr="00B00719">
        <w:rPr>
          <w:rFonts w:asciiTheme="minorHAnsi" w:hAnsiTheme="minorHAnsi"/>
          <w:lang w:val="sr-Cyrl-BA"/>
        </w:rPr>
        <w:t>Ист</w:t>
      </w:r>
      <w:r w:rsidR="00695E01">
        <w:rPr>
          <w:rFonts w:asciiTheme="minorHAnsi" w:hAnsiTheme="minorHAnsi"/>
          <w:lang w:val="sr-Cyrl-BA"/>
        </w:rPr>
        <w:t>о</w:t>
      </w:r>
      <w:r w:rsidRPr="00B00719">
        <w:rPr>
          <w:rFonts w:asciiTheme="minorHAnsi" w:hAnsiTheme="minorHAnsi"/>
          <w:lang w:val="sr-Cyrl-BA"/>
        </w:rPr>
        <w:t xml:space="preserve">рија Југославије и културне прилике у </w:t>
      </w:r>
      <w:proofErr w:type="spellStart"/>
      <w:r w:rsidRPr="00B00719">
        <w:rPr>
          <w:rFonts w:asciiTheme="minorHAnsi" w:hAnsiTheme="minorHAnsi"/>
          <w:lang w:val="sr-Cyrl-BA"/>
        </w:rPr>
        <w:t>БиХ</w:t>
      </w:r>
      <w:proofErr w:type="spellEnd"/>
      <w:r w:rsidRPr="00B00719">
        <w:rPr>
          <w:rFonts w:asciiTheme="minorHAnsi" w:hAnsiTheme="minorHAnsi"/>
          <w:lang w:val="sr-Cyrl-BA"/>
        </w:rPr>
        <w:t xml:space="preserve"> 1945-1958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b/>
          <w:lang w:val="sr-Latn-BA"/>
        </w:rPr>
      </w:pPr>
      <w:r w:rsidRPr="00B00719">
        <w:rPr>
          <w:rFonts w:asciiTheme="minorHAnsi" w:hAnsiTheme="minorHAnsi"/>
        </w:rPr>
        <w:t>Презиме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и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име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кандидата</w:t>
      </w:r>
      <w:r w:rsidRPr="00B00719">
        <w:rPr>
          <w:rFonts w:asciiTheme="minorHAnsi" w:hAnsiTheme="minorHAnsi"/>
          <w:lang w:val="ru-RU"/>
        </w:rPr>
        <w:t xml:space="preserve">: </w:t>
      </w:r>
      <w:r w:rsidRPr="00B00719">
        <w:rPr>
          <w:rFonts w:asciiTheme="minorHAnsi" w:hAnsiTheme="minorHAnsi"/>
          <w:b/>
        </w:rPr>
        <w:t xml:space="preserve">мр </w:t>
      </w:r>
      <w:proofErr w:type="spellStart"/>
      <w:r w:rsidRPr="00B00719">
        <w:rPr>
          <w:rFonts w:asciiTheme="minorHAnsi" w:hAnsiTheme="minorHAnsi"/>
          <w:b/>
          <w:lang w:val="sr-Cyrl-BA"/>
        </w:rPr>
        <w:t>Асја</w:t>
      </w:r>
      <w:proofErr w:type="spellEnd"/>
      <w:r w:rsidRPr="00B00719">
        <w:rPr>
          <w:rFonts w:asciiTheme="minorHAnsi" w:hAnsiTheme="minorHAnsi"/>
          <w:b/>
          <w:lang w:val="sr-Cyrl-BA"/>
        </w:rPr>
        <w:t xml:space="preserve"> </w:t>
      </w:r>
      <w:proofErr w:type="spellStart"/>
      <w:r w:rsidRPr="00B00719">
        <w:rPr>
          <w:rFonts w:asciiTheme="minorHAnsi" w:hAnsiTheme="minorHAnsi"/>
          <w:b/>
          <w:lang w:val="sr-Cyrl-BA"/>
        </w:rPr>
        <w:t>Реџић</w:t>
      </w:r>
      <w:proofErr w:type="spellEnd"/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b/>
          <w:lang w:val="sr-Cyrl-BA"/>
        </w:rPr>
      </w:pPr>
      <w:r w:rsidRPr="00B00719">
        <w:rPr>
          <w:rFonts w:asciiTheme="minorHAnsi" w:hAnsiTheme="minorHAnsi"/>
        </w:rPr>
        <w:t>Ментор</w:t>
      </w:r>
      <w:r w:rsidRPr="00B00719">
        <w:rPr>
          <w:rFonts w:asciiTheme="minorHAnsi" w:hAnsiTheme="minorHAnsi"/>
          <w:lang w:val="sr-Cyrl-CS"/>
        </w:rPr>
        <w:t xml:space="preserve"> (</w:t>
      </w:r>
      <w:r w:rsidRPr="00B00719">
        <w:rPr>
          <w:rFonts w:asciiTheme="minorHAnsi" w:hAnsiTheme="minorHAnsi"/>
        </w:rPr>
        <w:t>име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и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презиме</w:t>
      </w:r>
      <w:r w:rsidRPr="00B00719">
        <w:rPr>
          <w:rFonts w:asciiTheme="minorHAnsi" w:hAnsiTheme="minorHAnsi"/>
          <w:lang w:val="sr-Cyrl-CS"/>
        </w:rPr>
        <w:t xml:space="preserve">, </w:t>
      </w:r>
      <w:proofErr w:type="spellStart"/>
      <w:r w:rsidRPr="00B00719">
        <w:rPr>
          <w:rFonts w:asciiTheme="minorHAnsi" w:hAnsiTheme="minorHAnsi"/>
        </w:rPr>
        <w:t>зва</w:t>
      </w:r>
      <w:proofErr w:type="spellEnd"/>
      <w:r w:rsidRPr="00B00719">
        <w:rPr>
          <w:rFonts w:asciiTheme="minorHAnsi" w:hAnsiTheme="minorHAnsi"/>
          <w:lang w:val="sr-Cyrl-BA"/>
        </w:rPr>
        <w:t>њ</w:t>
      </w:r>
      <w:r w:rsidRPr="00B00719">
        <w:rPr>
          <w:rFonts w:asciiTheme="minorHAnsi" w:hAnsiTheme="minorHAnsi"/>
        </w:rPr>
        <w:t>е</w:t>
      </w:r>
      <w:r w:rsidRPr="00B00719">
        <w:rPr>
          <w:rFonts w:asciiTheme="minorHAnsi" w:hAnsiTheme="minorHAnsi"/>
          <w:lang w:val="sr-Cyrl-CS"/>
        </w:rPr>
        <w:t xml:space="preserve">): </w:t>
      </w:r>
      <w:r w:rsidRPr="00B00719">
        <w:rPr>
          <w:rFonts w:asciiTheme="minorHAnsi" w:hAnsiTheme="minorHAnsi"/>
        </w:rPr>
        <w:t>Проф. др</w:t>
      </w:r>
      <w:r w:rsidRPr="00B00719">
        <w:rPr>
          <w:rFonts w:asciiTheme="minorHAnsi" w:hAnsiTheme="minorHAnsi"/>
          <w:lang w:val="sr-Latn-BA"/>
        </w:rPr>
        <w:t xml:space="preserve"> </w:t>
      </w:r>
      <w:r w:rsidRPr="00B00719">
        <w:rPr>
          <w:rFonts w:asciiTheme="minorHAnsi" w:hAnsiTheme="minorHAnsi"/>
          <w:lang w:val="sr-Cyrl-RS"/>
        </w:rPr>
        <w:t>Љубодраг Димић</w:t>
      </w:r>
      <w:r w:rsidRPr="00B00719">
        <w:rPr>
          <w:rFonts w:asciiTheme="minorHAnsi" w:hAnsiTheme="minorHAnsi"/>
        </w:rPr>
        <w:t xml:space="preserve">, </w:t>
      </w:r>
      <w:r w:rsidRPr="00B00719">
        <w:rPr>
          <w:rFonts w:asciiTheme="minorHAnsi" w:hAnsiTheme="minorHAnsi"/>
          <w:lang w:val="sr-Cyrl-BA"/>
        </w:rPr>
        <w:t>редовни професор</w:t>
      </w:r>
      <w:r w:rsidRPr="00B00719">
        <w:rPr>
          <w:rFonts w:asciiTheme="minorHAnsi" w:hAnsiTheme="minorHAnsi"/>
        </w:rPr>
        <w:t>,</w:t>
      </w:r>
      <w:r w:rsidRPr="00B00719">
        <w:rPr>
          <w:rFonts w:asciiTheme="minorHAnsi" w:hAnsiTheme="minorHAnsi"/>
          <w:lang w:val="sr-Cyrl-BA"/>
        </w:rPr>
        <w:t xml:space="preserve"> Историја Југославије</w:t>
      </w:r>
      <w:r w:rsidRPr="00B00719">
        <w:rPr>
          <w:rFonts w:asciiTheme="minorHAnsi" w:hAnsiTheme="minorHAnsi"/>
        </w:rPr>
        <w:t>,</w:t>
      </w:r>
      <w:r w:rsidRPr="00B00719">
        <w:rPr>
          <w:rFonts w:asciiTheme="minorHAnsi" w:hAnsiTheme="minorHAnsi"/>
          <w:lang w:val="sr-Cyrl-RS"/>
        </w:rPr>
        <w:t xml:space="preserve"> Филозофски факултет Универзитета у Београду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 xml:space="preserve"> (навести пет потпуних референци за радове ментора из научне области из које је тема дисертације): (20)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</w:rPr>
        <w:t xml:space="preserve"> </w:t>
      </w:r>
      <w:r w:rsidRPr="00B00719">
        <w:rPr>
          <w:rFonts w:asciiTheme="minorHAnsi" w:hAnsiTheme="minorHAnsi"/>
          <w:lang w:val="sr-Cyrl-BA"/>
        </w:rPr>
        <w:t>1.</w:t>
      </w:r>
      <w:r w:rsidRPr="00B00719">
        <w:rPr>
          <w:rFonts w:asciiTheme="minorHAnsi" w:hAnsiTheme="minorHAnsi"/>
          <w:lang w:val="sr-Cyrl-BA"/>
        </w:rPr>
        <w:tab/>
        <w:t>Agitprop</w:t>
      </w:r>
      <w:r w:rsidR="00695E01">
        <w:rPr>
          <w:rFonts w:asciiTheme="minorHAnsi" w:hAnsiTheme="minorHAnsi"/>
          <w:lang w:val="sr-Cyrl-BA"/>
        </w:rPr>
        <w:t xml:space="preserve"> </w:t>
      </w:r>
      <w:r w:rsidRPr="00B00719">
        <w:rPr>
          <w:rFonts w:asciiTheme="minorHAnsi" w:hAnsiTheme="minorHAnsi"/>
          <w:lang w:val="sr-Cyrl-BA"/>
        </w:rPr>
        <w:t xml:space="preserve">kultura. </w:t>
      </w:r>
      <w:proofErr w:type="spellStart"/>
      <w:r w:rsidRPr="00B00719">
        <w:rPr>
          <w:rFonts w:asciiTheme="minorHAnsi" w:hAnsiTheme="minorHAnsi"/>
          <w:lang w:val="sr-Cyrl-BA"/>
        </w:rPr>
        <w:t>Agitpropovska</w:t>
      </w:r>
      <w:proofErr w:type="spellEnd"/>
      <w:r w:rsidR="00695E01">
        <w:rPr>
          <w:rFonts w:asciiTheme="minorHAnsi" w:hAnsiTheme="minorHAnsi"/>
          <w:lang w:val="sr-Cyrl-BA"/>
        </w:rPr>
        <w:t xml:space="preserve"> </w:t>
      </w:r>
      <w:r w:rsidRPr="00B00719">
        <w:rPr>
          <w:rFonts w:asciiTheme="minorHAnsi" w:hAnsiTheme="minorHAnsi"/>
          <w:lang w:val="sr-Cyrl-BA"/>
        </w:rPr>
        <w:t>faza</w:t>
      </w:r>
      <w:r w:rsidR="00695E01">
        <w:rPr>
          <w:rFonts w:asciiTheme="minorHAnsi" w:hAnsiTheme="minorHAnsi"/>
          <w:lang w:val="sr-Cyrl-BA"/>
        </w:rPr>
        <w:t xml:space="preserve"> </w:t>
      </w:r>
      <w:r w:rsidRPr="00B00719">
        <w:rPr>
          <w:rFonts w:asciiTheme="minorHAnsi" w:hAnsiTheme="minorHAnsi"/>
          <w:lang w:val="sr-Cyrl-BA"/>
        </w:rPr>
        <w:t>kulturne</w:t>
      </w:r>
      <w:r w:rsidR="00695E01">
        <w:rPr>
          <w:rFonts w:asciiTheme="minorHAnsi" w:hAnsiTheme="minorHAnsi"/>
          <w:lang w:val="sr-Cyrl-BA"/>
        </w:rPr>
        <w:t xml:space="preserve"> </w:t>
      </w:r>
      <w:r w:rsidRPr="00B00719">
        <w:rPr>
          <w:rFonts w:asciiTheme="minorHAnsi" w:hAnsiTheme="minorHAnsi"/>
          <w:lang w:val="sr-Cyrl-BA"/>
        </w:rPr>
        <w:t>politike</w:t>
      </w:r>
      <w:r w:rsidR="00695E01">
        <w:rPr>
          <w:rFonts w:asciiTheme="minorHAnsi" w:hAnsiTheme="minorHAnsi"/>
          <w:lang w:val="sr-Cyrl-BA"/>
        </w:rPr>
        <w:t xml:space="preserve"> </w:t>
      </w:r>
      <w:r w:rsidRPr="00B00719">
        <w:rPr>
          <w:rFonts w:asciiTheme="minorHAnsi" w:hAnsiTheme="minorHAnsi"/>
          <w:lang w:val="sr-Cyrl-BA"/>
        </w:rPr>
        <w:t>u</w:t>
      </w:r>
      <w:r w:rsidR="00695E01">
        <w:rPr>
          <w:rFonts w:asciiTheme="minorHAnsi" w:hAnsiTheme="minorHAnsi"/>
          <w:lang w:val="sr-Cyrl-BA"/>
        </w:rPr>
        <w:t xml:space="preserve"> </w:t>
      </w:r>
      <w:r w:rsidRPr="00B00719">
        <w:rPr>
          <w:rFonts w:asciiTheme="minorHAnsi" w:hAnsiTheme="minorHAnsi"/>
          <w:lang w:val="sr-Cyrl-BA"/>
        </w:rPr>
        <w:t xml:space="preserve">Srbiji 1945-1952, Beograd 1988, 296; 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>2.</w:t>
      </w:r>
      <w:r w:rsidRPr="00B00719">
        <w:rPr>
          <w:rFonts w:asciiTheme="minorHAnsi" w:hAnsiTheme="minorHAnsi"/>
          <w:lang w:val="sr-Cyrl-BA"/>
        </w:rPr>
        <w:tab/>
        <w:t>Историја</w:t>
      </w:r>
      <w:r w:rsidR="00695E01">
        <w:rPr>
          <w:rFonts w:asciiTheme="minorHAnsi" w:hAnsiTheme="minorHAnsi"/>
          <w:lang w:val="sr-Cyrl-BA"/>
        </w:rPr>
        <w:t xml:space="preserve"> </w:t>
      </w:r>
      <w:r w:rsidRPr="00B00719">
        <w:rPr>
          <w:rFonts w:asciiTheme="minorHAnsi" w:hAnsiTheme="minorHAnsi"/>
          <w:lang w:val="sr-Cyrl-BA"/>
        </w:rPr>
        <w:t>српске</w:t>
      </w:r>
      <w:r w:rsidR="00695E01">
        <w:rPr>
          <w:rFonts w:asciiTheme="minorHAnsi" w:hAnsiTheme="minorHAnsi"/>
          <w:lang w:val="sr-Cyrl-BA"/>
        </w:rPr>
        <w:t xml:space="preserve"> </w:t>
      </w:r>
      <w:r w:rsidRPr="00B00719">
        <w:rPr>
          <w:rFonts w:asciiTheme="minorHAnsi" w:hAnsiTheme="minorHAnsi"/>
          <w:lang w:val="sr-Cyrl-BA"/>
        </w:rPr>
        <w:t>државности, Србија у Југославији, III, Београд 2001, 472. (UDK 342.1(497.11)"1918/1990"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>3.</w:t>
      </w:r>
      <w:r w:rsidRPr="00B00719">
        <w:rPr>
          <w:rFonts w:asciiTheme="minorHAnsi" w:hAnsiTheme="minorHAnsi"/>
          <w:lang w:val="sr-Cyrl-BA"/>
        </w:rPr>
        <w:tab/>
        <w:t>Jugoslavija i hladni rat, Ogledi o spoljnoj politici Josipa Broza Tita (1944-1974), Beograd 2014, 387. (ISBN 987-86-523-0136-2).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>4.</w:t>
      </w:r>
      <w:r w:rsidRPr="00B00719">
        <w:rPr>
          <w:rFonts w:asciiTheme="minorHAnsi" w:hAnsiTheme="minorHAnsi"/>
          <w:lang w:val="sr-Cyrl-BA"/>
        </w:rPr>
        <w:tab/>
      </w:r>
      <w:proofErr w:type="spellStart"/>
      <w:r w:rsidRPr="00B00719">
        <w:rPr>
          <w:rFonts w:asciiTheme="minorHAnsi" w:hAnsiTheme="minorHAnsi"/>
          <w:lang w:val="sr-Cyrl-BA"/>
        </w:rPr>
        <w:t>Historiographyan</w:t>
      </w:r>
      <w:proofErr w:type="spellEnd"/>
      <w:r w:rsidRPr="00B00719">
        <w:rPr>
          <w:rFonts w:asciiTheme="minorHAnsi" w:hAnsiTheme="minorHAnsi"/>
          <w:lang w:val="sr-Cyrl-BA"/>
        </w:rPr>
        <w:t xml:space="preserve"> the </w:t>
      </w:r>
      <w:proofErr w:type="spellStart"/>
      <w:r w:rsidRPr="00B00719">
        <w:rPr>
          <w:rFonts w:asciiTheme="minorHAnsi" w:hAnsiTheme="minorHAnsi"/>
          <w:lang w:val="sr-Cyrl-BA"/>
        </w:rPr>
        <w:t>Cold</w:t>
      </w:r>
      <w:proofErr w:type="spellEnd"/>
      <w:r w:rsidRPr="00B00719">
        <w:rPr>
          <w:rFonts w:asciiTheme="minorHAnsi" w:hAnsiTheme="minorHAnsi"/>
          <w:lang w:val="sr-Cyrl-BA"/>
        </w:rPr>
        <w:t xml:space="preserve"> </w:t>
      </w:r>
      <w:proofErr w:type="spellStart"/>
      <w:r w:rsidRPr="00B00719">
        <w:rPr>
          <w:rFonts w:asciiTheme="minorHAnsi" w:hAnsiTheme="minorHAnsi"/>
          <w:lang w:val="sr-Cyrl-BA"/>
        </w:rPr>
        <w:t>War</w:t>
      </w:r>
      <w:proofErr w:type="spellEnd"/>
      <w:r w:rsidRPr="00B00719">
        <w:rPr>
          <w:rFonts w:asciiTheme="minorHAnsi" w:hAnsiTheme="minorHAnsi"/>
          <w:lang w:val="sr-Cyrl-BA"/>
        </w:rPr>
        <w:t xml:space="preserve"> in </w:t>
      </w:r>
      <w:proofErr w:type="spellStart"/>
      <w:r w:rsidRPr="00B00719">
        <w:rPr>
          <w:rFonts w:asciiTheme="minorHAnsi" w:hAnsiTheme="minorHAnsi"/>
          <w:lang w:val="sr-Cyrl-BA"/>
        </w:rPr>
        <w:t>Yugoslavia</w:t>
      </w:r>
      <w:proofErr w:type="spellEnd"/>
      <w:r w:rsidRPr="00B00719">
        <w:rPr>
          <w:rFonts w:asciiTheme="minorHAnsi" w:hAnsiTheme="minorHAnsi"/>
          <w:lang w:val="sr-Cyrl-BA"/>
        </w:rPr>
        <w:t xml:space="preserve">: </w:t>
      </w:r>
      <w:proofErr w:type="spellStart"/>
      <w:r w:rsidRPr="00B00719">
        <w:rPr>
          <w:rFonts w:asciiTheme="minorHAnsi" w:hAnsiTheme="minorHAnsi"/>
          <w:lang w:val="sr-Cyrl-BA"/>
        </w:rPr>
        <w:t>fromideology</w:t>
      </w:r>
      <w:proofErr w:type="spellEnd"/>
      <w:r w:rsidRPr="00B00719">
        <w:rPr>
          <w:rFonts w:asciiTheme="minorHAnsi" w:hAnsiTheme="minorHAnsi"/>
          <w:lang w:val="sr-Cyrl-BA"/>
        </w:rPr>
        <w:t xml:space="preserve"> to </w:t>
      </w:r>
      <w:proofErr w:type="spellStart"/>
      <w:r w:rsidRPr="00B00719">
        <w:rPr>
          <w:rFonts w:asciiTheme="minorHAnsi" w:hAnsiTheme="minorHAnsi"/>
          <w:lang w:val="sr-Cyrl-BA"/>
        </w:rPr>
        <w:t>science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Pr="00B00719">
        <w:rPr>
          <w:rFonts w:asciiTheme="minorHAnsi" w:hAnsiTheme="minorHAnsi"/>
          <w:lang w:val="sr-Cyrl-BA"/>
        </w:rPr>
        <w:t>Cold</w:t>
      </w:r>
      <w:proofErr w:type="spellEnd"/>
      <w:r w:rsidR="00695E01">
        <w:rPr>
          <w:rFonts w:asciiTheme="minorHAnsi" w:hAnsiTheme="minorHAnsi"/>
          <w:lang w:val="sr-Cyrl-BA"/>
        </w:rPr>
        <w:t xml:space="preserve"> </w:t>
      </w:r>
      <w:proofErr w:type="spellStart"/>
      <w:r w:rsidRPr="00B00719">
        <w:rPr>
          <w:rFonts w:asciiTheme="minorHAnsi" w:hAnsiTheme="minorHAnsi"/>
          <w:lang w:val="sr-Cyrl-BA"/>
        </w:rPr>
        <w:t>War</w:t>
      </w:r>
      <w:proofErr w:type="spellEnd"/>
      <w:r w:rsidR="00695E01">
        <w:rPr>
          <w:rFonts w:asciiTheme="minorHAnsi" w:hAnsiTheme="minorHAnsi"/>
          <w:lang w:val="sr-Cyrl-BA"/>
        </w:rPr>
        <w:t xml:space="preserve"> </w:t>
      </w:r>
      <w:proofErr w:type="spellStart"/>
      <w:r w:rsidRPr="00B00719">
        <w:rPr>
          <w:rFonts w:asciiTheme="minorHAnsi" w:hAnsiTheme="minorHAnsi"/>
          <w:lang w:val="sr-Cyrl-BA"/>
        </w:rPr>
        <w:t>History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Pr="00B00719">
        <w:rPr>
          <w:rFonts w:asciiTheme="minorHAnsi" w:hAnsiTheme="minorHAnsi"/>
          <w:lang w:val="sr-Cyrl-BA"/>
        </w:rPr>
        <w:t>volume</w:t>
      </w:r>
      <w:proofErr w:type="spellEnd"/>
      <w:r w:rsidRPr="00B00719">
        <w:rPr>
          <w:rFonts w:asciiTheme="minorHAnsi" w:hAnsiTheme="minorHAnsi"/>
          <w:lang w:val="sr-Cyrl-BA"/>
        </w:rPr>
        <w:t xml:space="preserve"> 8, </w:t>
      </w:r>
      <w:proofErr w:type="spellStart"/>
      <w:r w:rsidRPr="00B00719">
        <w:rPr>
          <w:rFonts w:asciiTheme="minorHAnsi" w:hAnsiTheme="minorHAnsi"/>
          <w:lang w:val="sr-Cyrl-BA"/>
        </w:rPr>
        <w:t>Issue</w:t>
      </w:r>
      <w:proofErr w:type="spellEnd"/>
      <w:r w:rsidRPr="00B00719">
        <w:rPr>
          <w:rFonts w:asciiTheme="minorHAnsi" w:hAnsiTheme="minorHAnsi"/>
          <w:lang w:val="sr-Cyrl-BA"/>
        </w:rPr>
        <w:t xml:space="preserve"> 2, 2008 (</w:t>
      </w:r>
      <w:proofErr w:type="spellStart"/>
      <w:r w:rsidRPr="00B00719">
        <w:rPr>
          <w:rFonts w:asciiTheme="minorHAnsi" w:hAnsiTheme="minorHAnsi"/>
          <w:lang w:val="sr-Cyrl-BA"/>
        </w:rPr>
        <w:t>Lonodon</w:t>
      </w:r>
      <w:proofErr w:type="spellEnd"/>
      <w:r w:rsidRPr="00B00719">
        <w:rPr>
          <w:rFonts w:asciiTheme="minorHAnsi" w:hAnsiTheme="minorHAnsi"/>
          <w:lang w:val="sr-Cyrl-BA"/>
        </w:rPr>
        <w:t>), 285-297;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>5.</w:t>
      </w:r>
      <w:r w:rsidRPr="00B00719">
        <w:rPr>
          <w:rFonts w:asciiTheme="minorHAnsi" w:hAnsiTheme="minorHAnsi"/>
          <w:lang w:val="sr-Cyrl-BA"/>
        </w:rPr>
        <w:tab/>
      </w:r>
      <w:proofErr w:type="spellStart"/>
      <w:r w:rsidRPr="00B00719">
        <w:rPr>
          <w:rFonts w:asciiTheme="minorHAnsi" w:hAnsiTheme="minorHAnsi"/>
          <w:lang w:val="sr-Cyrl-BA"/>
        </w:rPr>
        <w:t>Югославско</w:t>
      </w:r>
      <w:proofErr w:type="spellEnd"/>
      <w:r w:rsidRPr="00B00719">
        <w:rPr>
          <w:rFonts w:asciiTheme="minorHAnsi" w:hAnsiTheme="minorHAnsi"/>
          <w:lang w:val="sr-Cyrl-BA"/>
        </w:rPr>
        <w:t>-</w:t>
      </w:r>
      <w:proofErr w:type="spellStart"/>
      <w:r w:rsidRPr="00B00719">
        <w:rPr>
          <w:rFonts w:asciiTheme="minorHAnsi" w:hAnsiTheme="minorHAnsi"/>
          <w:lang w:val="sr-Cyrl-BA"/>
        </w:rPr>
        <w:t>советскиеотношения</w:t>
      </w:r>
      <w:proofErr w:type="spellEnd"/>
      <w:r w:rsidRPr="00B00719">
        <w:rPr>
          <w:rFonts w:asciiTheme="minorHAnsi" w:hAnsiTheme="minorHAnsi"/>
          <w:lang w:val="sr-Cyrl-BA"/>
        </w:rPr>
        <w:t xml:space="preserve"> в </w:t>
      </w:r>
      <w:proofErr w:type="spellStart"/>
      <w:r w:rsidRPr="00B00719">
        <w:rPr>
          <w:rFonts w:asciiTheme="minorHAnsi" w:hAnsiTheme="minorHAnsi"/>
          <w:lang w:val="sr-Cyrl-BA"/>
        </w:rPr>
        <w:t>начале</w:t>
      </w:r>
      <w:proofErr w:type="spellEnd"/>
      <w:r w:rsidRPr="00B00719">
        <w:rPr>
          <w:rFonts w:asciiTheme="minorHAnsi" w:hAnsiTheme="minorHAnsi"/>
          <w:lang w:val="sr-Cyrl-BA"/>
        </w:rPr>
        <w:t xml:space="preserve"> 60-х гг. ХХ в. у: Из </w:t>
      </w:r>
      <w:proofErr w:type="spellStart"/>
      <w:r w:rsidRPr="00B00719">
        <w:rPr>
          <w:rFonts w:asciiTheme="minorHAnsi" w:hAnsiTheme="minorHAnsi"/>
          <w:lang w:val="sr-Cyrl-BA"/>
        </w:rPr>
        <w:t>истори</w:t>
      </w:r>
      <w:proofErr w:type="spellEnd"/>
      <w:r w:rsidR="00695E01">
        <w:rPr>
          <w:rFonts w:asciiTheme="minorHAnsi" w:hAnsiTheme="minorHAnsi"/>
          <w:lang w:val="sr-Cyrl-BA"/>
        </w:rPr>
        <w:t xml:space="preserve"> </w:t>
      </w:r>
      <w:r w:rsidRPr="00B00719">
        <w:rPr>
          <w:rFonts w:asciiTheme="minorHAnsi" w:hAnsiTheme="minorHAnsi"/>
          <w:lang w:val="sr-Cyrl-BA"/>
        </w:rPr>
        <w:t>и</w:t>
      </w:r>
      <w:r w:rsidR="00695E01">
        <w:rPr>
          <w:rFonts w:asciiTheme="minorHAnsi" w:hAnsiTheme="minorHAnsi"/>
          <w:lang w:val="sr-Cyrl-BA"/>
        </w:rPr>
        <w:t xml:space="preserve"> </w:t>
      </w:r>
      <w:proofErr w:type="spellStart"/>
      <w:r w:rsidRPr="00B00719">
        <w:rPr>
          <w:rFonts w:asciiTheme="minorHAnsi" w:hAnsiTheme="minorHAnsi"/>
          <w:lang w:val="sr-Cyrl-BA"/>
        </w:rPr>
        <w:t>Себии</w:t>
      </w:r>
      <w:proofErr w:type="spellEnd"/>
      <w:r w:rsidRPr="00B00719">
        <w:rPr>
          <w:rFonts w:asciiTheme="minorHAnsi" w:hAnsiTheme="minorHAnsi"/>
          <w:lang w:val="sr-Cyrl-BA"/>
        </w:rPr>
        <w:t xml:space="preserve"> и </w:t>
      </w:r>
      <w:proofErr w:type="spellStart"/>
      <w:r w:rsidRPr="00B00719">
        <w:rPr>
          <w:rFonts w:asciiTheme="minorHAnsi" w:hAnsiTheme="minorHAnsi"/>
          <w:lang w:val="sr-Cyrl-BA"/>
        </w:rPr>
        <w:t>русско</w:t>
      </w:r>
      <w:proofErr w:type="spellEnd"/>
      <w:r w:rsidRPr="00B00719">
        <w:rPr>
          <w:rFonts w:asciiTheme="minorHAnsi" w:hAnsiTheme="minorHAnsi"/>
          <w:lang w:val="sr-Cyrl-BA"/>
        </w:rPr>
        <w:t>-</w:t>
      </w:r>
      <w:proofErr w:type="spellStart"/>
      <w:r w:rsidRPr="00B00719">
        <w:rPr>
          <w:rFonts w:asciiTheme="minorHAnsi" w:hAnsiTheme="minorHAnsi"/>
          <w:lang w:val="sr-Cyrl-BA"/>
        </w:rPr>
        <w:t>сербскихсвязей</w:t>
      </w:r>
      <w:proofErr w:type="spellEnd"/>
      <w:r w:rsidRPr="00B00719">
        <w:rPr>
          <w:rFonts w:asciiTheme="minorHAnsi" w:hAnsiTheme="minorHAnsi"/>
          <w:lang w:val="sr-Cyrl-BA"/>
        </w:rPr>
        <w:t xml:space="preserve"> 1812-1912-2012, Москва 2014, стр. 312-343. (ISBN 978-5-7576-0313-1) 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>6.</w:t>
      </w:r>
      <w:r w:rsidRPr="00B00719">
        <w:rPr>
          <w:rFonts w:asciiTheme="minorHAnsi" w:hAnsiTheme="minorHAnsi"/>
          <w:lang w:val="sr-Cyrl-BA"/>
        </w:rPr>
        <w:tab/>
        <w:t xml:space="preserve">Југославија и Алжир (La </w:t>
      </w:r>
      <w:proofErr w:type="spellStart"/>
      <w:r w:rsidRPr="00B00719">
        <w:rPr>
          <w:rFonts w:asciiTheme="minorHAnsi" w:hAnsiTheme="minorHAnsi"/>
          <w:lang w:val="sr-Cyrl-BA"/>
        </w:rPr>
        <w:t>Yugoslavie</w:t>
      </w:r>
      <w:proofErr w:type="spellEnd"/>
      <w:r w:rsidRPr="00B00719">
        <w:rPr>
          <w:rFonts w:asciiTheme="minorHAnsi" w:hAnsiTheme="minorHAnsi"/>
          <w:lang w:val="sr-Cyrl-BA"/>
        </w:rPr>
        <w:t xml:space="preserve"> et L’ </w:t>
      </w:r>
      <w:proofErr w:type="spellStart"/>
      <w:r w:rsidRPr="00B00719">
        <w:rPr>
          <w:rFonts w:asciiTheme="minorHAnsi" w:hAnsiTheme="minorHAnsi"/>
          <w:lang w:val="sr-Cyrl-BA"/>
        </w:rPr>
        <w:t>Algérie</w:t>
      </w:r>
      <w:proofErr w:type="spellEnd"/>
      <w:r w:rsidRPr="00B00719">
        <w:rPr>
          <w:rFonts w:asciiTheme="minorHAnsi" w:hAnsiTheme="minorHAnsi"/>
          <w:lang w:val="sr-Cyrl-BA"/>
        </w:rPr>
        <w:t xml:space="preserve">) (коаутор Д. </w:t>
      </w:r>
      <w:proofErr w:type="spellStart"/>
      <w:r w:rsidRPr="00B00719">
        <w:rPr>
          <w:rFonts w:asciiTheme="minorHAnsi" w:hAnsiTheme="minorHAnsi"/>
          <w:lang w:val="sr-Cyrl-BA"/>
        </w:rPr>
        <w:t>Богетић</w:t>
      </w:r>
      <w:proofErr w:type="spellEnd"/>
      <w:r w:rsidRPr="00B00719">
        <w:rPr>
          <w:rFonts w:asciiTheme="minorHAnsi" w:hAnsiTheme="minorHAnsi"/>
          <w:lang w:val="sr-Cyrl-BA"/>
        </w:rPr>
        <w:t xml:space="preserve">) у: Југословенско-алжирски односи 1956-1979. (Relations </w:t>
      </w:r>
      <w:proofErr w:type="spellStart"/>
      <w:r w:rsidRPr="00B00719">
        <w:rPr>
          <w:rFonts w:asciiTheme="minorHAnsi" w:hAnsiTheme="minorHAnsi"/>
          <w:lang w:val="sr-Cyrl-BA"/>
        </w:rPr>
        <w:t>Yugoslavo</w:t>
      </w:r>
      <w:proofErr w:type="spellEnd"/>
      <w:r w:rsidRPr="00B00719">
        <w:rPr>
          <w:rFonts w:asciiTheme="minorHAnsi" w:hAnsiTheme="minorHAnsi"/>
          <w:lang w:val="sr-Cyrl-BA"/>
        </w:rPr>
        <w:t xml:space="preserve"> – </w:t>
      </w:r>
      <w:proofErr w:type="spellStart"/>
      <w:r w:rsidRPr="00B00719">
        <w:rPr>
          <w:rFonts w:asciiTheme="minorHAnsi" w:hAnsiTheme="minorHAnsi"/>
          <w:lang w:val="sr-Cyrl-BA"/>
        </w:rPr>
        <w:t>Algeriennes</w:t>
      </w:r>
      <w:proofErr w:type="spellEnd"/>
      <w:r w:rsidRPr="00B00719">
        <w:rPr>
          <w:rFonts w:asciiTheme="minorHAnsi" w:hAnsiTheme="minorHAnsi"/>
          <w:lang w:val="sr-Cyrl-BA"/>
        </w:rPr>
        <w:t xml:space="preserve"> de 1956 à 1979), Документа о спољној политици Југославије, Београд 2014, </w:t>
      </w:r>
      <w:proofErr w:type="spellStart"/>
      <w:r w:rsidRPr="00B00719">
        <w:rPr>
          <w:rFonts w:asciiTheme="minorHAnsi" w:hAnsiTheme="minorHAnsi"/>
          <w:lang w:val="sr-Cyrl-BA"/>
        </w:rPr>
        <w:t>стр.XII</w:t>
      </w:r>
      <w:proofErr w:type="spellEnd"/>
      <w:r w:rsidRPr="00B00719">
        <w:rPr>
          <w:rFonts w:asciiTheme="minorHAnsi" w:hAnsiTheme="minorHAnsi"/>
          <w:lang w:val="sr-Cyrl-BA"/>
        </w:rPr>
        <w:t>-LIV; (ISBN 978-86-80099-53-8);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>7.</w:t>
      </w:r>
      <w:r w:rsidRPr="00B00719">
        <w:rPr>
          <w:rFonts w:asciiTheme="minorHAnsi" w:hAnsiTheme="minorHAnsi"/>
          <w:lang w:val="sr-Cyrl-BA"/>
        </w:rPr>
        <w:tab/>
        <w:t xml:space="preserve">Први сусрет Јосипа Броза Тита и Леонида </w:t>
      </w:r>
      <w:proofErr w:type="spellStart"/>
      <w:r w:rsidRPr="00B00719">
        <w:rPr>
          <w:rFonts w:asciiTheme="minorHAnsi" w:hAnsiTheme="minorHAnsi"/>
          <w:lang w:val="sr-Cyrl-BA"/>
        </w:rPr>
        <w:t>Илича</w:t>
      </w:r>
      <w:proofErr w:type="spellEnd"/>
      <w:r w:rsidRPr="00B00719">
        <w:rPr>
          <w:rFonts w:asciiTheme="minorHAnsi" w:hAnsiTheme="minorHAnsi"/>
          <w:lang w:val="sr-Cyrl-BA"/>
        </w:rPr>
        <w:t xml:space="preserve"> Брежњева (24. Септембар – 5. октобар 1962), у међународном тематском зборнику Уметност и њена улога у историји: између трајности и пролазних – изама, Посвећено сећању на проф. др Миодрага Јовановића (1932-2013), Косовска Митровица 2014, стр. 371-388 (ISBN 978-86-6349-034-5); </w:t>
      </w:r>
    </w:p>
    <w:p w:rsidR="00B00719" w:rsidRPr="00B00719" w:rsidRDefault="00B00719" w:rsidP="00B0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sr-Latn-BA"/>
        </w:rPr>
      </w:pPr>
      <w:r w:rsidRPr="00B00719">
        <w:rPr>
          <w:rFonts w:asciiTheme="minorHAnsi" w:hAnsiTheme="minorHAnsi"/>
          <w:lang w:val="sr-Cyrl-BA"/>
        </w:rPr>
        <w:t>8.</w:t>
      </w:r>
      <w:r w:rsidRPr="00B00719">
        <w:rPr>
          <w:rFonts w:asciiTheme="minorHAnsi" w:hAnsiTheme="minorHAnsi"/>
          <w:lang w:val="sr-Cyrl-BA"/>
        </w:rPr>
        <w:tab/>
        <w:t>Југославија и Алжир 1961-1965, Југославија и Алжир, Зборник радова са научне конференције. Алжир 27. јануара 1913, Београд 1913, 49-80; (рад је штампан и на арапском језику и објављен у Алжиру)</w:t>
      </w:r>
    </w:p>
    <w:p w:rsidR="00B00719" w:rsidRPr="00B00719" w:rsidRDefault="00B00719" w:rsidP="00B00719">
      <w:pPr>
        <w:autoSpaceDE w:val="0"/>
        <w:autoSpaceDN w:val="0"/>
        <w:adjustRightInd w:val="0"/>
        <w:rPr>
          <w:rFonts w:asciiTheme="minorHAnsi" w:hAnsiTheme="minorHAnsi"/>
        </w:rPr>
      </w:pPr>
      <w:r w:rsidRPr="00B00719">
        <w:rPr>
          <w:rFonts w:asciiTheme="minorHAnsi" w:hAnsiTheme="minorHAnsi"/>
          <w:lang w:val="sr-Cyrl-BA"/>
        </w:rPr>
        <w:lastRenderedPageBreak/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B00719" w:rsidRPr="00B00719" w:rsidTr="00482092">
        <w:tc>
          <w:tcPr>
            <w:tcW w:w="9287" w:type="dxa"/>
          </w:tcPr>
          <w:p w:rsidR="00B00719" w:rsidRPr="00B00719" w:rsidRDefault="00B00719" w:rsidP="004820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sr-Latn-BA"/>
              </w:rPr>
            </w:pPr>
            <w:r w:rsidRPr="00B00719">
              <w:rPr>
                <w:rFonts w:asciiTheme="minorHAnsi" w:hAnsiTheme="minorHAnsi"/>
                <w:iCs/>
                <w:lang w:val="sr-Cyrl-BA"/>
              </w:rPr>
              <w:t>Кратко образложење теме (100 ријечи):</w:t>
            </w:r>
            <w:r w:rsidRPr="00B00719">
              <w:rPr>
                <w:rFonts w:asciiTheme="minorHAnsi" w:hAnsiTheme="minorHAnsi"/>
                <w:lang w:val="sr-Cyrl-BA"/>
              </w:rPr>
              <w:t xml:space="preserve"> </w:t>
            </w:r>
          </w:p>
          <w:p w:rsidR="00B00719" w:rsidRPr="00B00719" w:rsidRDefault="00B00719" w:rsidP="004820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sr-Latn-BA"/>
              </w:rPr>
            </w:pPr>
            <w:r w:rsidRPr="00B00719">
              <w:rPr>
                <w:rFonts w:asciiTheme="minorHAnsi" w:hAnsiTheme="minorHAnsi"/>
              </w:rPr>
              <w:t xml:space="preserve">        Тема докторске дисертације коју предлаже мр </w:t>
            </w:r>
            <w:proofErr w:type="spellStart"/>
            <w:r w:rsidRPr="00B00719">
              <w:rPr>
                <w:rFonts w:asciiTheme="minorHAnsi" w:hAnsiTheme="minorHAnsi"/>
              </w:rPr>
              <w:t>Асја</w:t>
            </w:r>
            <w:proofErr w:type="spellEnd"/>
            <w:r w:rsidRPr="00B00719">
              <w:rPr>
                <w:rFonts w:asciiTheme="minorHAnsi" w:hAnsiTheme="minorHAnsi"/>
              </w:rPr>
              <w:t xml:space="preserve"> </w:t>
            </w:r>
            <w:proofErr w:type="spellStart"/>
            <w:r w:rsidRPr="00B00719">
              <w:rPr>
                <w:rFonts w:asciiTheme="minorHAnsi" w:hAnsiTheme="minorHAnsi"/>
              </w:rPr>
              <w:t>Реџић</w:t>
            </w:r>
            <w:proofErr w:type="spellEnd"/>
            <w:r w:rsidRPr="00B00719">
              <w:rPr>
                <w:rFonts w:asciiTheme="minorHAnsi" w:hAnsiTheme="minorHAnsi"/>
              </w:rPr>
              <w:t xml:space="preserve"> </w:t>
            </w:r>
            <w:r w:rsidRPr="00B00719">
              <w:rPr>
                <w:rFonts w:asciiTheme="minorHAnsi" w:hAnsiTheme="minorHAnsi"/>
                <w:b/>
              </w:rPr>
              <w:t xml:space="preserve">Идеологија југословенског социјализма и културне прилике </w:t>
            </w:r>
            <w:r w:rsidR="00984583">
              <w:rPr>
                <w:rFonts w:asciiTheme="minorHAnsi" w:hAnsiTheme="minorHAnsi"/>
                <w:b/>
              </w:rPr>
              <w:t>у Босни и Херцеговини 1945-1958</w:t>
            </w:r>
            <w:r w:rsidRPr="00B00719">
              <w:rPr>
                <w:rFonts w:asciiTheme="minorHAnsi" w:hAnsiTheme="minorHAnsi"/>
                <w:b/>
              </w:rPr>
              <w:t xml:space="preserve">, </w:t>
            </w:r>
            <w:r w:rsidRPr="00B00719">
              <w:rPr>
                <w:rFonts w:asciiTheme="minorHAnsi" w:hAnsiTheme="minorHAnsi"/>
              </w:rPr>
              <w:t>сасвим је нова, а начин њеном приступу иновативан. Упитању је истраживање којим ће историја југословенског социјализма постати видљивија, а његова суштинска природа разумљивија. Као такво ово истраживање ће бити не само пионирско већ и фундаментално. Очекујемо да ће оно померити сазнајне границе у сагледавању следећих тема: идеологија југословенског социјализма; место и значај културне политике; друштво Босне и Херцеговине у послератном времену; партијске и интелектуалне елите у Босни и Херцеговини; технике изграђивања социјалистичког идентитета; страни културни утицаји.</w:t>
            </w:r>
          </w:p>
        </w:tc>
      </w:tr>
    </w:tbl>
    <w:p w:rsidR="00B00719" w:rsidRPr="00B00719" w:rsidRDefault="00B00719" w:rsidP="00B00719">
      <w:pPr>
        <w:spacing w:after="120"/>
        <w:jc w:val="both"/>
        <w:rPr>
          <w:rFonts w:asciiTheme="minorHAnsi" w:hAnsiTheme="minorHAnsi"/>
          <w:lang w:val="sr-Latn-BA"/>
        </w:rPr>
      </w:pP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</w:rPr>
      </w:pPr>
      <w:r w:rsidRPr="00B00719">
        <w:rPr>
          <w:rFonts w:asciiTheme="minorHAnsi" w:hAnsiTheme="minorHAnsi"/>
        </w:rPr>
        <w:t>ПОДАЦИ О КАНДИДАТУ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</w:rPr>
        <w:t xml:space="preserve">Презиме и име кандидата : мр </w:t>
      </w:r>
      <w:proofErr w:type="spellStart"/>
      <w:r w:rsidRPr="00B00719">
        <w:rPr>
          <w:rFonts w:asciiTheme="minorHAnsi" w:hAnsiTheme="minorHAnsi"/>
          <w:b/>
          <w:lang w:val="sr-Cyrl-BA"/>
        </w:rPr>
        <w:t>Асја</w:t>
      </w:r>
      <w:proofErr w:type="spellEnd"/>
      <w:r w:rsidRPr="00B00719">
        <w:rPr>
          <w:rFonts w:asciiTheme="minorHAnsi" w:hAnsiTheme="minorHAnsi"/>
          <w:b/>
          <w:lang w:val="sr-Cyrl-BA"/>
        </w:rPr>
        <w:t xml:space="preserve"> </w:t>
      </w:r>
      <w:proofErr w:type="spellStart"/>
      <w:r w:rsidRPr="00B00719">
        <w:rPr>
          <w:rFonts w:asciiTheme="minorHAnsi" w:hAnsiTheme="minorHAnsi"/>
          <w:b/>
          <w:lang w:val="sr-Cyrl-BA"/>
        </w:rPr>
        <w:t>Реџић</w:t>
      </w:r>
      <w:proofErr w:type="spellEnd"/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</w:rPr>
        <w:t>Назив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завршеног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факултета</w:t>
      </w:r>
      <w:r w:rsidRPr="00B00719">
        <w:rPr>
          <w:rFonts w:asciiTheme="minorHAnsi" w:hAnsiTheme="minorHAnsi"/>
          <w:lang w:val="sr-Cyrl-CS"/>
        </w:rPr>
        <w:t>: Филозофски факултет Тузла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</w:rPr>
        <w:t>Одсјек</w:t>
      </w:r>
      <w:r w:rsidRPr="00B00719">
        <w:rPr>
          <w:rFonts w:asciiTheme="minorHAnsi" w:hAnsiTheme="minorHAnsi"/>
          <w:lang w:val="sr-Cyrl-CS"/>
        </w:rPr>
        <w:t xml:space="preserve">, </w:t>
      </w:r>
      <w:r w:rsidRPr="00B00719">
        <w:rPr>
          <w:rFonts w:asciiTheme="minorHAnsi" w:hAnsiTheme="minorHAnsi"/>
        </w:rPr>
        <w:t>група</w:t>
      </w:r>
      <w:r w:rsidRPr="00B00719">
        <w:rPr>
          <w:rFonts w:asciiTheme="minorHAnsi" w:hAnsiTheme="minorHAnsi"/>
          <w:lang w:val="sr-Cyrl-CS"/>
        </w:rPr>
        <w:t xml:space="preserve">, </w:t>
      </w:r>
      <w:r w:rsidRPr="00B00719">
        <w:rPr>
          <w:rFonts w:asciiTheme="minorHAnsi" w:hAnsiTheme="minorHAnsi"/>
        </w:rPr>
        <w:t>смјер</w:t>
      </w:r>
      <w:r w:rsidRPr="00B00719">
        <w:rPr>
          <w:rFonts w:asciiTheme="minorHAnsi" w:hAnsiTheme="minorHAnsi"/>
          <w:lang w:val="sr-Cyrl-CS"/>
        </w:rPr>
        <w:t xml:space="preserve">: </w:t>
      </w:r>
      <w:r w:rsidRPr="00B00719">
        <w:rPr>
          <w:rFonts w:asciiTheme="minorHAnsi" w:hAnsiTheme="minorHAnsi"/>
          <w:lang w:val="sr-Cyrl-BA"/>
        </w:rPr>
        <w:t>Историја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</w:rPr>
        <w:t>Година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дипломира</w:t>
      </w:r>
      <w:r w:rsidRPr="00B00719">
        <w:rPr>
          <w:rFonts w:asciiTheme="minorHAnsi" w:hAnsiTheme="minorHAnsi"/>
          <w:lang w:val="sr-Cyrl-BA"/>
        </w:rPr>
        <w:t>њ</w:t>
      </w:r>
      <w:r w:rsidRPr="00B00719">
        <w:rPr>
          <w:rFonts w:asciiTheme="minorHAnsi" w:hAnsiTheme="minorHAnsi"/>
        </w:rPr>
        <w:t>а</w:t>
      </w:r>
      <w:r w:rsidRPr="00B00719">
        <w:rPr>
          <w:rFonts w:asciiTheme="minorHAnsi" w:hAnsiTheme="minorHAnsi"/>
          <w:lang w:val="sr-Cyrl-CS"/>
        </w:rPr>
        <w:t>: 2001. године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CS"/>
        </w:rPr>
      </w:pPr>
      <w:r w:rsidRPr="00B00719">
        <w:rPr>
          <w:rFonts w:asciiTheme="minorHAnsi" w:hAnsiTheme="minorHAnsi"/>
        </w:rPr>
        <w:t>Назив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специјализације</w:t>
      </w:r>
      <w:r w:rsidRPr="00B00719">
        <w:rPr>
          <w:rFonts w:asciiTheme="minorHAnsi" w:hAnsiTheme="minorHAnsi"/>
          <w:lang w:val="sr-Cyrl-CS"/>
        </w:rPr>
        <w:t>:  -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</w:rPr>
        <w:t>Назив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магистарске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тезе</w:t>
      </w:r>
      <w:r w:rsidRPr="00B00719">
        <w:rPr>
          <w:rFonts w:asciiTheme="minorHAnsi" w:hAnsiTheme="minorHAnsi"/>
          <w:lang w:val="sr-Cyrl-CS"/>
        </w:rPr>
        <w:t xml:space="preserve">: </w:t>
      </w:r>
      <w:r w:rsidRPr="00B00719">
        <w:rPr>
          <w:rFonts w:asciiTheme="minorHAnsi" w:hAnsiTheme="minorHAnsi"/>
          <w:b/>
          <w:i/>
          <w:lang w:val="sr-Cyrl-BA"/>
        </w:rPr>
        <w:t>Тузла 1939-1941. године</w:t>
      </w:r>
      <w:r w:rsidRPr="00B00719">
        <w:rPr>
          <w:rFonts w:asciiTheme="minorHAnsi" w:hAnsiTheme="minorHAnsi"/>
          <w:b/>
          <w:i/>
          <w:lang w:val="sr-Latn-BA"/>
        </w:rPr>
        <w:t xml:space="preserve"> - </w:t>
      </w:r>
      <w:r w:rsidRPr="00B00719">
        <w:rPr>
          <w:rFonts w:asciiTheme="minorHAnsi" w:hAnsiTheme="minorHAnsi"/>
          <w:b/>
          <w:i/>
          <w:lang w:val="sr-Cyrl-BA"/>
        </w:rPr>
        <w:t xml:space="preserve"> град у миру и рату</w:t>
      </w:r>
      <w:r w:rsidRPr="00B00719">
        <w:rPr>
          <w:rFonts w:asciiTheme="minorHAnsi" w:hAnsiTheme="minorHAnsi"/>
        </w:rPr>
        <w:t xml:space="preserve"> 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</w:rPr>
        <w:t>Научно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подручје</w:t>
      </w:r>
      <w:r w:rsidRPr="00B00719">
        <w:rPr>
          <w:rFonts w:asciiTheme="minorHAnsi" w:hAnsiTheme="minorHAnsi"/>
          <w:lang w:val="sr-Cyrl-CS"/>
        </w:rPr>
        <w:t>:</w:t>
      </w:r>
      <w:r w:rsidRPr="00B00719">
        <w:rPr>
          <w:rFonts w:asciiTheme="minorHAnsi" w:hAnsiTheme="minorHAnsi"/>
          <w:lang w:val="sr-Cyrl-BA"/>
        </w:rPr>
        <w:t xml:space="preserve"> Историја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</w:rPr>
        <w:t>Година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одбране</w:t>
      </w:r>
      <w:r w:rsidRPr="00B00719">
        <w:rPr>
          <w:rFonts w:asciiTheme="minorHAnsi" w:hAnsiTheme="minorHAnsi"/>
          <w:lang w:val="sr-Cyrl-CS"/>
        </w:rPr>
        <w:t>: 2016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</w:rPr>
        <w:t>Факултет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и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мјесто</w:t>
      </w:r>
      <w:r w:rsidRPr="00B00719">
        <w:rPr>
          <w:rFonts w:asciiTheme="minorHAnsi" w:hAnsiTheme="minorHAnsi"/>
          <w:lang w:val="sr-Cyrl-CS"/>
        </w:rPr>
        <w:t xml:space="preserve">: </w:t>
      </w:r>
      <w:r w:rsidRPr="00B00719">
        <w:rPr>
          <w:rFonts w:asciiTheme="minorHAnsi" w:hAnsiTheme="minorHAnsi"/>
          <w:lang w:val="sr-Cyrl-BA"/>
        </w:rPr>
        <w:t xml:space="preserve"> </w:t>
      </w:r>
      <w:r w:rsidRPr="00B00719">
        <w:rPr>
          <w:rFonts w:asciiTheme="minorHAnsi" w:hAnsiTheme="minorHAnsi"/>
          <w:lang w:val="sr-Cyrl-CS"/>
        </w:rPr>
        <w:t>Филозофски факултет Пале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Latn-BA"/>
        </w:rPr>
      </w:pPr>
      <w:r w:rsidRPr="00B00719">
        <w:rPr>
          <w:rFonts w:asciiTheme="minorHAnsi" w:hAnsiTheme="minorHAnsi"/>
        </w:rPr>
        <w:t>Број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публикованих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радова</w:t>
      </w:r>
      <w:r w:rsidRPr="00B00719">
        <w:rPr>
          <w:rFonts w:asciiTheme="minorHAnsi" w:hAnsiTheme="minorHAnsi"/>
          <w:lang w:val="sr-Cyrl-CS"/>
        </w:rPr>
        <w:t xml:space="preserve"> (</w:t>
      </w:r>
      <w:r w:rsidRPr="00B00719">
        <w:rPr>
          <w:rFonts w:asciiTheme="minorHAnsi" w:hAnsiTheme="minorHAnsi"/>
        </w:rPr>
        <w:t>навести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референце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за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три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најважнија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рада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кандидата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из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научне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области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из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које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је</w:t>
      </w:r>
      <w:r w:rsidRPr="00B00719">
        <w:rPr>
          <w:rFonts w:asciiTheme="minorHAnsi" w:hAnsiTheme="minorHAnsi"/>
          <w:lang w:val="sr-Cyrl-CS"/>
        </w:rPr>
        <w:t xml:space="preserve"> </w:t>
      </w:r>
      <w:r w:rsidRPr="00B00719">
        <w:rPr>
          <w:rFonts w:asciiTheme="minorHAnsi" w:hAnsiTheme="minorHAnsi"/>
        </w:rPr>
        <w:t>дисертација</w:t>
      </w:r>
      <w:r w:rsidRPr="00B00719">
        <w:rPr>
          <w:rFonts w:asciiTheme="minorHAnsi" w:hAnsiTheme="minorHAnsi"/>
          <w:lang w:val="sr-Cyrl-CS"/>
        </w:rPr>
        <w:t>):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Latn-BA"/>
        </w:rPr>
      </w:pP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 xml:space="preserve">1. </w:t>
      </w:r>
      <w:r w:rsidRPr="00B00719">
        <w:rPr>
          <w:rFonts w:asciiTheme="minorHAnsi" w:hAnsiTheme="minorHAnsi"/>
          <w:lang w:val="sr-Latn-BA"/>
        </w:rPr>
        <w:t xml:space="preserve"> </w:t>
      </w:r>
      <w:proofErr w:type="spellStart"/>
      <w:r w:rsidRPr="00B00719">
        <w:rPr>
          <w:rFonts w:asciiTheme="minorHAnsi" w:hAnsiTheme="minorHAnsi"/>
          <w:lang w:val="sr-Cyrl-BA"/>
        </w:rPr>
        <w:t>Реџић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Pr="00B00719">
        <w:rPr>
          <w:rFonts w:asciiTheme="minorHAnsi" w:hAnsiTheme="minorHAnsi"/>
          <w:lang w:val="sr-Cyrl-BA"/>
        </w:rPr>
        <w:t>Асја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r w:rsidRPr="00B00719">
        <w:rPr>
          <w:rFonts w:asciiTheme="minorHAnsi" w:hAnsiTheme="minorHAnsi"/>
          <w:i/>
          <w:lang w:val="sr-Cyrl-BA"/>
        </w:rPr>
        <w:t xml:space="preserve">Амалија </w:t>
      </w:r>
      <w:proofErr w:type="spellStart"/>
      <w:r w:rsidRPr="00B00719">
        <w:rPr>
          <w:rFonts w:asciiTheme="minorHAnsi" w:hAnsiTheme="minorHAnsi"/>
          <w:i/>
          <w:lang w:val="sr-Cyrl-BA"/>
        </w:rPr>
        <w:t>Лебеничник</w:t>
      </w:r>
      <w:proofErr w:type="spellEnd"/>
      <w:r w:rsidRPr="00B00719">
        <w:rPr>
          <w:rFonts w:asciiTheme="minorHAnsi" w:hAnsiTheme="minorHAnsi"/>
          <w:lang w:val="sr-Cyrl-BA"/>
        </w:rPr>
        <w:t>, Тузла 2016.</w:t>
      </w:r>
    </w:p>
    <w:p w:rsidR="00B00719" w:rsidRPr="00B00719" w:rsidRDefault="001F4F61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 xml:space="preserve">2. Капетановић, </w:t>
      </w:r>
      <w:r w:rsidR="00B00719" w:rsidRPr="00B00719">
        <w:rPr>
          <w:rFonts w:asciiTheme="minorHAnsi" w:hAnsiTheme="minorHAnsi"/>
          <w:lang w:val="sr-Cyrl-BA"/>
        </w:rPr>
        <w:t xml:space="preserve">Јасна, </w:t>
      </w:r>
      <w:proofErr w:type="spellStart"/>
      <w:r w:rsidR="00B00719" w:rsidRPr="00B00719">
        <w:rPr>
          <w:rFonts w:asciiTheme="minorHAnsi" w:hAnsiTheme="minorHAnsi"/>
          <w:lang w:val="sr-Cyrl-BA"/>
        </w:rPr>
        <w:t>Реџић</w:t>
      </w:r>
      <w:proofErr w:type="spellEnd"/>
      <w:r w:rsidR="00B00719"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="00B00719" w:rsidRPr="00B00719">
        <w:rPr>
          <w:rFonts w:asciiTheme="minorHAnsi" w:hAnsiTheme="minorHAnsi"/>
          <w:lang w:val="sr-Cyrl-BA"/>
        </w:rPr>
        <w:t>Асја</w:t>
      </w:r>
      <w:proofErr w:type="spellEnd"/>
      <w:r w:rsidR="00B00719" w:rsidRPr="00B00719">
        <w:rPr>
          <w:rFonts w:asciiTheme="minorHAnsi" w:hAnsiTheme="minorHAnsi"/>
          <w:lang w:val="sr-Cyrl-BA"/>
        </w:rPr>
        <w:t xml:space="preserve">, </w:t>
      </w:r>
      <w:r w:rsidR="00B00719" w:rsidRPr="00B00719">
        <w:rPr>
          <w:rFonts w:asciiTheme="minorHAnsi" w:hAnsiTheme="minorHAnsi"/>
          <w:i/>
          <w:lang w:val="sr-Cyrl-BA"/>
        </w:rPr>
        <w:t>100 година водовода у Тузли</w:t>
      </w:r>
      <w:r w:rsidR="00B00719" w:rsidRPr="00B00719">
        <w:rPr>
          <w:rFonts w:asciiTheme="minorHAnsi" w:hAnsiTheme="minorHAnsi"/>
          <w:lang w:val="sr-Cyrl-BA"/>
        </w:rPr>
        <w:t>, Тузла 2010.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 xml:space="preserve">3.  </w:t>
      </w:r>
      <w:proofErr w:type="spellStart"/>
      <w:r w:rsidRPr="00B00719">
        <w:rPr>
          <w:rFonts w:asciiTheme="minorHAnsi" w:hAnsiTheme="minorHAnsi"/>
          <w:lang w:val="sr-Cyrl-BA"/>
        </w:rPr>
        <w:t>Реџић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Pr="00B00719">
        <w:rPr>
          <w:rFonts w:asciiTheme="minorHAnsi" w:hAnsiTheme="minorHAnsi"/>
          <w:lang w:val="sr-Cyrl-BA"/>
        </w:rPr>
        <w:t>Асја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r w:rsidRPr="00B00719">
        <w:rPr>
          <w:rFonts w:asciiTheme="minorHAnsi" w:hAnsiTheme="minorHAnsi"/>
          <w:i/>
          <w:lang w:val="sr-Cyrl-BA"/>
        </w:rPr>
        <w:t>О значењу имена Босна</w:t>
      </w:r>
      <w:r w:rsidRPr="00B00719">
        <w:rPr>
          <w:rFonts w:asciiTheme="minorHAnsi" w:hAnsiTheme="minorHAnsi"/>
          <w:lang w:val="sr-Cyrl-BA"/>
        </w:rPr>
        <w:t>, Тузла 2009.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 xml:space="preserve">4.  </w:t>
      </w:r>
      <w:proofErr w:type="spellStart"/>
      <w:r w:rsidRPr="00B00719">
        <w:rPr>
          <w:rFonts w:asciiTheme="minorHAnsi" w:hAnsiTheme="minorHAnsi"/>
          <w:lang w:val="sr-Cyrl-BA"/>
        </w:rPr>
        <w:t>Реџић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Pr="00B00719">
        <w:rPr>
          <w:rFonts w:asciiTheme="minorHAnsi" w:hAnsiTheme="minorHAnsi"/>
          <w:lang w:val="sr-Cyrl-BA"/>
        </w:rPr>
        <w:t>Асја</w:t>
      </w:r>
      <w:proofErr w:type="spellEnd"/>
      <w:r w:rsidRPr="00B00719">
        <w:rPr>
          <w:rFonts w:asciiTheme="minorHAnsi" w:hAnsiTheme="minorHAnsi"/>
          <w:lang w:val="sr-Cyrl-BA"/>
        </w:rPr>
        <w:t xml:space="preserve">, Николић, Борис, </w:t>
      </w:r>
      <w:r w:rsidRPr="00B00719">
        <w:rPr>
          <w:rFonts w:asciiTheme="minorHAnsi" w:hAnsiTheme="minorHAnsi"/>
          <w:i/>
          <w:lang w:val="sr-Cyrl-BA"/>
        </w:rPr>
        <w:t>Како се прави велики град</w:t>
      </w:r>
      <w:r w:rsidRPr="00B00719">
        <w:rPr>
          <w:rFonts w:asciiTheme="minorHAnsi" w:hAnsiTheme="minorHAnsi"/>
          <w:lang w:val="sr-Cyrl-BA"/>
        </w:rPr>
        <w:t>, Тузла 2008.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 xml:space="preserve">5.  </w:t>
      </w:r>
      <w:proofErr w:type="spellStart"/>
      <w:r w:rsidRPr="00B00719">
        <w:rPr>
          <w:rFonts w:asciiTheme="minorHAnsi" w:hAnsiTheme="minorHAnsi"/>
          <w:lang w:val="sr-Cyrl-BA"/>
        </w:rPr>
        <w:t>Реџић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Pr="00B00719">
        <w:rPr>
          <w:rFonts w:asciiTheme="minorHAnsi" w:hAnsiTheme="minorHAnsi"/>
          <w:lang w:val="sr-Cyrl-BA"/>
        </w:rPr>
        <w:t>Асја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Pr="00B00719">
        <w:rPr>
          <w:rFonts w:asciiTheme="minorHAnsi" w:hAnsiTheme="minorHAnsi"/>
          <w:lang w:val="sr-Cyrl-BA"/>
        </w:rPr>
        <w:t>Левић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Pr="00B00719">
        <w:rPr>
          <w:rFonts w:asciiTheme="minorHAnsi" w:hAnsiTheme="minorHAnsi"/>
          <w:lang w:val="sr-Cyrl-BA"/>
        </w:rPr>
        <w:t>Есаф</w:t>
      </w:r>
      <w:proofErr w:type="spellEnd"/>
      <w:r w:rsidRPr="00B00719">
        <w:rPr>
          <w:rFonts w:asciiTheme="minorHAnsi" w:hAnsiTheme="minorHAnsi"/>
          <w:lang w:val="sr-Cyrl-BA"/>
        </w:rPr>
        <w:t>, „</w:t>
      </w:r>
      <w:r w:rsidRPr="00B00719">
        <w:rPr>
          <w:rFonts w:asciiTheme="minorHAnsi" w:hAnsiTheme="minorHAnsi"/>
          <w:i/>
          <w:lang w:val="sr-Cyrl-BA"/>
        </w:rPr>
        <w:t>Сарајевски лист“</w:t>
      </w:r>
      <w:r w:rsidRPr="00B00719">
        <w:rPr>
          <w:rFonts w:asciiTheme="minorHAnsi" w:hAnsiTheme="minorHAnsi"/>
          <w:lang w:val="sr-Cyrl-BA"/>
        </w:rPr>
        <w:t xml:space="preserve"> 1913. године; </w:t>
      </w:r>
      <w:r w:rsidRPr="00B00719">
        <w:rPr>
          <w:rFonts w:asciiTheme="minorHAnsi" w:hAnsiTheme="minorHAnsi"/>
          <w:i/>
          <w:lang w:val="sr-Cyrl-BA"/>
        </w:rPr>
        <w:t xml:space="preserve">Вијести о другом балканском рату, </w:t>
      </w:r>
      <w:r w:rsidRPr="00B00719">
        <w:rPr>
          <w:rFonts w:asciiTheme="minorHAnsi" w:hAnsiTheme="minorHAnsi"/>
          <w:lang w:val="sr-Cyrl-BA"/>
        </w:rPr>
        <w:t>Зборник радова са научног скупа са међународним учешћем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BA"/>
        </w:rPr>
      </w:pPr>
      <w:r w:rsidRPr="00B00719">
        <w:rPr>
          <w:rFonts w:asciiTheme="minorHAnsi" w:hAnsiTheme="minorHAnsi"/>
          <w:lang w:val="sr-Cyrl-BA"/>
        </w:rPr>
        <w:t xml:space="preserve">6.  </w:t>
      </w:r>
      <w:proofErr w:type="spellStart"/>
      <w:r w:rsidRPr="00B00719">
        <w:rPr>
          <w:rFonts w:asciiTheme="minorHAnsi" w:hAnsiTheme="minorHAnsi"/>
          <w:lang w:val="sr-Cyrl-BA"/>
        </w:rPr>
        <w:t>Реџић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Pr="00B00719">
        <w:rPr>
          <w:rFonts w:asciiTheme="minorHAnsi" w:hAnsiTheme="minorHAnsi"/>
          <w:lang w:val="sr-Cyrl-BA"/>
        </w:rPr>
        <w:t>Асја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Pr="00B00719">
        <w:rPr>
          <w:rFonts w:asciiTheme="minorHAnsi" w:hAnsiTheme="minorHAnsi"/>
          <w:lang w:val="sr-Cyrl-BA"/>
        </w:rPr>
        <w:t>Левић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proofErr w:type="spellStart"/>
      <w:r w:rsidRPr="00B00719">
        <w:rPr>
          <w:rFonts w:asciiTheme="minorHAnsi" w:hAnsiTheme="minorHAnsi"/>
          <w:lang w:val="sr-Cyrl-BA"/>
        </w:rPr>
        <w:t>Есаф</w:t>
      </w:r>
      <w:proofErr w:type="spellEnd"/>
      <w:r w:rsidRPr="00B00719">
        <w:rPr>
          <w:rFonts w:asciiTheme="minorHAnsi" w:hAnsiTheme="minorHAnsi"/>
          <w:lang w:val="sr-Cyrl-BA"/>
        </w:rPr>
        <w:t xml:space="preserve">, </w:t>
      </w:r>
      <w:r w:rsidRPr="00B00719">
        <w:rPr>
          <w:rFonts w:asciiTheme="minorHAnsi" w:hAnsiTheme="minorHAnsi"/>
          <w:i/>
          <w:lang w:val="sr-Cyrl-BA"/>
        </w:rPr>
        <w:t>Одраз балканских ратова 1921/13. године на прилике у Босни и Херцег</w:t>
      </w:r>
      <w:r w:rsidR="001F4F61">
        <w:rPr>
          <w:rFonts w:asciiTheme="minorHAnsi" w:hAnsiTheme="minorHAnsi"/>
          <w:i/>
          <w:lang w:val="sr-Cyrl-BA"/>
        </w:rPr>
        <w:t>о</w:t>
      </w:r>
      <w:r w:rsidRPr="00B00719">
        <w:rPr>
          <w:rFonts w:asciiTheme="minorHAnsi" w:hAnsiTheme="minorHAnsi"/>
          <w:i/>
          <w:lang w:val="sr-Cyrl-BA"/>
        </w:rPr>
        <w:t xml:space="preserve">вини, </w:t>
      </w:r>
      <w:r w:rsidRPr="00B00719">
        <w:rPr>
          <w:rFonts w:asciiTheme="minorHAnsi" w:hAnsiTheme="minorHAnsi"/>
          <w:lang w:val="sr-Cyrl-BA"/>
        </w:rPr>
        <w:t xml:space="preserve"> Тузла 14. 12. 2013. г</w:t>
      </w:r>
      <w:r w:rsidR="001F4F61">
        <w:rPr>
          <w:rFonts w:asciiTheme="minorHAnsi" w:hAnsiTheme="minorHAnsi"/>
          <w:lang w:val="sr-Cyrl-BA"/>
        </w:rPr>
        <w:t>о</w:t>
      </w:r>
      <w:r w:rsidRPr="00B00719">
        <w:rPr>
          <w:rFonts w:asciiTheme="minorHAnsi" w:hAnsiTheme="minorHAnsi"/>
          <w:lang w:val="sr-Cyrl-BA"/>
        </w:rPr>
        <w:t>дине / Научни скуп „Одраз балканских ратова 1921/13. године на прилике у Босни и Херцег</w:t>
      </w:r>
      <w:r w:rsidR="001F4F61">
        <w:rPr>
          <w:rFonts w:asciiTheme="minorHAnsi" w:hAnsiTheme="minorHAnsi"/>
          <w:lang w:val="sr-Cyrl-BA"/>
        </w:rPr>
        <w:t>о</w:t>
      </w:r>
      <w:r w:rsidRPr="00B00719">
        <w:rPr>
          <w:rFonts w:asciiTheme="minorHAnsi" w:hAnsiTheme="minorHAnsi"/>
          <w:lang w:val="sr-Cyrl-BA"/>
        </w:rPr>
        <w:t>вини“, Тузла: Друштво хисторичара, 2014. , стр 193-198.</w:t>
      </w: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Latn-BA"/>
        </w:rPr>
      </w:pPr>
    </w:p>
    <w:p w:rsidR="00B00719" w:rsidRPr="00B00719" w:rsidRDefault="00B00719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Cyrl-RS"/>
        </w:rPr>
      </w:pPr>
      <w:r w:rsidRPr="00B00719">
        <w:rPr>
          <w:rFonts w:asciiTheme="minorHAnsi" w:hAnsiTheme="minorHAnsi"/>
          <w:lang w:val="sr-Cyrl-CS"/>
        </w:rPr>
        <w:t>Назив и сједиште организације у којој је кандидат запослен: Град Тузла</w:t>
      </w:r>
    </w:p>
    <w:p w:rsidR="00B00719" w:rsidRPr="00B00719" w:rsidRDefault="001F4F61" w:rsidP="00B00719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3" w:color="auto"/>
        </w:pBdr>
        <w:spacing w:after="0" w:line="240" w:lineRule="auto"/>
        <w:jc w:val="both"/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Cyrl-CS"/>
        </w:rPr>
        <w:t>Радно мјесто: Шеф одјељења за</w:t>
      </w:r>
      <w:r w:rsidR="00B00719" w:rsidRPr="00B00719">
        <w:rPr>
          <w:rFonts w:asciiTheme="minorHAnsi" w:hAnsiTheme="minorHAnsi"/>
          <w:lang w:val="sr-Cyrl-CS"/>
        </w:rPr>
        <w:t xml:space="preserve"> спорт, културу и питања младих у Служби за економски развој и друштвене дјелатности Града Тузла</w:t>
      </w:r>
    </w:p>
    <w:p w:rsidR="00B00719" w:rsidRPr="00B00719" w:rsidRDefault="00B00719" w:rsidP="00B00719">
      <w:pPr>
        <w:jc w:val="both"/>
        <w:rPr>
          <w:rFonts w:asciiTheme="minorHAnsi" w:hAnsiTheme="minorHAnsi"/>
          <w:lang w:val="sr-Latn-BA"/>
        </w:rPr>
      </w:pPr>
      <w:r w:rsidRPr="00B00719">
        <w:rPr>
          <w:rFonts w:asciiTheme="minorHAnsi" w:hAnsiTheme="minorHAnsi"/>
        </w:rPr>
        <w:t>ПОТВРЂУЈЕМО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ДА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КАНДИДАТ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ИСПУ</w:t>
      </w:r>
      <w:r w:rsidRPr="00B00719">
        <w:rPr>
          <w:rFonts w:asciiTheme="minorHAnsi" w:hAnsiTheme="minorHAnsi"/>
          <w:lang w:val="sr-Cyrl-BA"/>
        </w:rPr>
        <w:t>Њ</w:t>
      </w:r>
      <w:r w:rsidRPr="00B00719">
        <w:rPr>
          <w:rFonts w:asciiTheme="minorHAnsi" w:hAnsiTheme="minorHAnsi"/>
        </w:rPr>
        <w:t>АВА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УСЛОВЕ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УТВРЂЕНЕ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ЧЛ</w:t>
      </w:r>
      <w:r w:rsidRPr="00B00719">
        <w:rPr>
          <w:rFonts w:asciiTheme="minorHAnsi" w:hAnsiTheme="minorHAnsi"/>
          <w:lang w:val="ru-RU"/>
        </w:rPr>
        <w:t xml:space="preserve">. </w:t>
      </w:r>
      <w:r w:rsidRPr="00B00719">
        <w:rPr>
          <w:rFonts w:asciiTheme="minorHAnsi" w:hAnsiTheme="minorHAnsi"/>
          <w:lang w:val="sr-Cyrl-BA"/>
        </w:rPr>
        <w:t>71</w:t>
      </w:r>
      <w:r w:rsidRPr="00B00719">
        <w:rPr>
          <w:rFonts w:asciiTheme="minorHAnsi" w:hAnsiTheme="minorHAnsi"/>
          <w:lang w:val="ru-RU"/>
        </w:rPr>
        <w:t xml:space="preserve">. </w:t>
      </w:r>
      <w:r w:rsidRPr="00B00719">
        <w:rPr>
          <w:rFonts w:asciiTheme="minorHAnsi" w:hAnsiTheme="minorHAnsi"/>
        </w:rPr>
        <w:t>ЗАКОНА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О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ВИСОКОМ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ОБРАЗОВА</w:t>
      </w:r>
      <w:r w:rsidRPr="00B00719">
        <w:rPr>
          <w:rFonts w:asciiTheme="minorHAnsi" w:hAnsiTheme="minorHAnsi"/>
          <w:lang w:val="sr-Cyrl-BA"/>
        </w:rPr>
        <w:t>Њ</w:t>
      </w:r>
      <w:r w:rsidRPr="00B00719">
        <w:rPr>
          <w:rFonts w:asciiTheme="minorHAnsi" w:hAnsiTheme="minorHAnsi"/>
        </w:rPr>
        <w:t>У</w:t>
      </w:r>
      <w:r w:rsidRPr="00B00719">
        <w:rPr>
          <w:rFonts w:asciiTheme="minorHAnsi" w:hAnsiTheme="minorHAnsi"/>
          <w:lang w:val="ru-RU"/>
        </w:rPr>
        <w:t>.</w:t>
      </w:r>
    </w:p>
    <w:p w:rsidR="00B00719" w:rsidRPr="00B00719" w:rsidRDefault="00B00719" w:rsidP="00B00719">
      <w:pPr>
        <w:ind w:left="2880" w:hanging="2880"/>
        <w:jc w:val="both"/>
        <w:rPr>
          <w:rFonts w:asciiTheme="minorHAnsi" w:hAnsiTheme="minorHAnsi"/>
          <w:lang w:val="ru-RU"/>
        </w:rPr>
      </w:pPr>
      <w:r w:rsidRPr="00B00719">
        <w:rPr>
          <w:rFonts w:asciiTheme="minorHAnsi" w:hAnsiTheme="minorHAnsi"/>
        </w:rPr>
        <w:t>У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прилогу</w:t>
      </w:r>
      <w:r w:rsidRPr="00B00719">
        <w:rPr>
          <w:rFonts w:asciiTheme="minorHAnsi" w:hAnsiTheme="minorHAnsi"/>
          <w:lang w:val="ru-RU"/>
        </w:rPr>
        <w:t xml:space="preserve"> </w:t>
      </w:r>
      <w:r w:rsidR="001F4F61">
        <w:rPr>
          <w:rFonts w:asciiTheme="minorHAnsi" w:hAnsiTheme="minorHAnsi"/>
        </w:rPr>
        <w:t>дос</w:t>
      </w:r>
      <w:proofErr w:type="spellStart"/>
      <w:r w:rsidR="001F4F61">
        <w:rPr>
          <w:rFonts w:asciiTheme="minorHAnsi" w:hAnsiTheme="minorHAnsi"/>
          <w:lang w:val="sr-Cyrl-BA"/>
        </w:rPr>
        <w:t>тав</w:t>
      </w:r>
      <w:r w:rsidRPr="00B00719">
        <w:rPr>
          <w:rFonts w:asciiTheme="minorHAnsi" w:hAnsiTheme="minorHAnsi"/>
          <w:lang w:val="sr-Cyrl-BA"/>
        </w:rPr>
        <w:t>љ</w:t>
      </w:r>
      <w:proofErr w:type="spellEnd"/>
      <w:r w:rsidRPr="00B00719">
        <w:rPr>
          <w:rFonts w:asciiTheme="minorHAnsi" w:hAnsiTheme="minorHAnsi"/>
        </w:rPr>
        <w:t>амо</w:t>
      </w:r>
      <w:r w:rsidRPr="00B00719">
        <w:rPr>
          <w:rFonts w:asciiTheme="minorHAnsi" w:hAnsiTheme="minorHAnsi"/>
          <w:lang w:val="ru-RU"/>
        </w:rPr>
        <w:t>:</w:t>
      </w:r>
      <w:r w:rsidRPr="00B00719">
        <w:rPr>
          <w:rFonts w:asciiTheme="minorHAnsi" w:hAnsiTheme="minorHAnsi"/>
          <w:lang w:val="ru-RU"/>
        </w:rPr>
        <w:tab/>
        <w:t xml:space="preserve">- </w:t>
      </w:r>
      <w:r w:rsidRPr="00B00719">
        <w:rPr>
          <w:rFonts w:asciiTheme="minorHAnsi" w:hAnsiTheme="minorHAnsi"/>
        </w:rPr>
        <w:t>Извјештај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Комисије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о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оцјени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научне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заснованости</w:t>
      </w:r>
      <w:r w:rsidRPr="00B00719">
        <w:rPr>
          <w:rFonts w:asciiTheme="minorHAnsi" w:hAnsiTheme="minorHAnsi"/>
          <w:lang w:val="ru-RU"/>
        </w:rPr>
        <w:t xml:space="preserve">  </w:t>
      </w:r>
      <w:r w:rsidRPr="00B00719">
        <w:rPr>
          <w:rFonts w:asciiTheme="minorHAnsi" w:hAnsiTheme="minorHAnsi"/>
        </w:rPr>
        <w:t>теме</w:t>
      </w:r>
    </w:p>
    <w:p w:rsidR="00B00719" w:rsidRPr="00B00719" w:rsidRDefault="00B00719" w:rsidP="00B00719">
      <w:pPr>
        <w:ind w:left="2880"/>
        <w:jc w:val="both"/>
        <w:rPr>
          <w:rFonts w:asciiTheme="minorHAnsi" w:hAnsiTheme="minorHAnsi"/>
        </w:rPr>
      </w:pPr>
      <w:r w:rsidRPr="00B00719">
        <w:rPr>
          <w:rFonts w:asciiTheme="minorHAnsi" w:hAnsiTheme="minorHAnsi"/>
          <w:lang w:val="ru-RU"/>
        </w:rPr>
        <w:lastRenderedPageBreak/>
        <w:t xml:space="preserve"> -</w:t>
      </w:r>
      <w:r w:rsidRPr="00B00719">
        <w:rPr>
          <w:rFonts w:asciiTheme="minorHAnsi" w:hAnsiTheme="minorHAnsi"/>
        </w:rPr>
        <w:t>Одлуку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Наставно</w:t>
      </w:r>
      <w:r w:rsidRPr="00B00719">
        <w:rPr>
          <w:rFonts w:asciiTheme="minorHAnsi" w:hAnsiTheme="minorHAnsi"/>
          <w:lang w:val="ru-RU"/>
        </w:rPr>
        <w:t>-</w:t>
      </w:r>
      <w:r w:rsidRPr="00B00719">
        <w:rPr>
          <w:rFonts w:asciiTheme="minorHAnsi" w:hAnsiTheme="minorHAnsi"/>
        </w:rPr>
        <w:t>научног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вијећа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Факултета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о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одобрава</w:t>
      </w:r>
      <w:r w:rsidRPr="00B00719">
        <w:rPr>
          <w:rFonts w:asciiTheme="minorHAnsi" w:hAnsiTheme="minorHAnsi"/>
          <w:lang w:val="sr-Cyrl-BA"/>
        </w:rPr>
        <w:t>њ</w:t>
      </w:r>
      <w:r w:rsidRPr="00B00719">
        <w:rPr>
          <w:rFonts w:asciiTheme="minorHAnsi" w:hAnsiTheme="minorHAnsi"/>
        </w:rPr>
        <w:t>у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теме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за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израду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докторске</w:t>
      </w:r>
      <w:r w:rsidRPr="00B00719">
        <w:rPr>
          <w:rFonts w:asciiTheme="minorHAnsi" w:hAnsiTheme="minorHAnsi"/>
          <w:lang w:val="ru-RU"/>
        </w:rPr>
        <w:t xml:space="preserve"> </w:t>
      </w:r>
      <w:r w:rsidRPr="00B00719">
        <w:rPr>
          <w:rFonts w:asciiTheme="minorHAnsi" w:hAnsiTheme="minorHAnsi"/>
        </w:rPr>
        <w:t>дисертације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86"/>
        <w:gridCol w:w="1701"/>
        <w:gridCol w:w="3686"/>
      </w:tblGrid>
      <w:tr w:rsidR="00B00719" w:rsidRPr="00B00719" w:rsidTr="00482092">
        <w:trPr>
          <w:jc w:val="center"/>
        </w:trPr>
        <w:tc>
          <w:tcPr>
            <w:tcW w:w="3686" w:type="dxa"/>
          </w:tcPr>
          <w:p w:rsidR="00B00719" w:rsidRPr="00B00719" w:rsidRDefault="00B00719" w:rsidP="0048209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B00719" w:rsidRPr="00B00719" w:rsidRDefault="00B00719" w:rsidP="0048209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6" w:type="dxa"/>
            <w:vAlign w:val="bottom"/>
          </w:tcPr>
          <w:p w:rsidR="00B00719" w:rsidRPr="00B00719" w:rsidRDefault="00B00719" w:rsidP="00B00719">
            <w:pPr>
              <w:jc w:val="center"/>
              <w:rPr>
                <w:rFonts w:asciiTheme="minorHAnsi" w:hAnsiTheme="minorHAnsi"/>
                <w:lang w:val="sr-Latn-BA"/>
              </w:rPr>
            </w:pPr>
            <w:r w:rsidRPr="00B00719">
              <w:rPr>
                <w:rFonts w:asciiTheme="minorHAnsi" w:hAnsiTheme="minorHAnsi"/>
              </w:rPr>
              <w:t>Д</w:t>
            </w:r>
            <w:r w:rsidRPr="00B00719">
              <w:rPr>
                <w:rFonts w:asciiTheme="minorHAnsi" w:hAnsiTheme="minorHAnsi"/>
                <w:lang w:val="ru-RU"/>
              </w:rPr>
              <w:t xml:space="preserve"> </w:t>
            </w:r>
            <w:r w:rsidRPr="00B00719">
              <w:rPr>
                <w:rFonts w:asciiTheme="minorHAnsi" w:hAnsiTheme="minorHAnsi"/>
              </w:rPr>
              <w:t>Е</w:t>
            </w:r>
            <w:r w:rsidRPr="00B00719">
              <w:rPr>
                <w:rFonts w:asciiTheme="minorHAnsi" w:hAnsiTheme="minorHAnsi"/>
                <w:lang w:val="ru-RU"/>
              </w:rPr>
              <w:t xml:space="preserve"> </w:t>
            </w:r>
            <w:r w:rsidRPr="00B00719">
              <w:rPr>
                <w:rFonts w:asciiTheme="minorHAnsi" w:hAnsiTheme="minorHAnsi"/>
              </w:rPr>
              <w:t>К</w:t>
            </w:r>
            <w:r w:rsidRPr="00B00719">
              <w:rPr>
                <w:rFonts w:asciiTheme="minorHAnsi" w:hAnsiTheme="minorHAnsi"/>
                <w:lang w:val="ru-RU"/>
              </w:rPr>
              <w:t xml:space="preserve"> </w:t>
            </w:r>
            <w:r w:rsidRPr="00B00719">
              <w:rPr>
                <w:rFonts w:asciiTheme="minorHAnsi" w:hAnsiTheme="minorHAnsi"/>
              </w:rPr>
              <w:t>А</w:t>
            </w:r>
            <w:r w:rsidRPr="00B00719">
              <w:rPr>
                <w:rFonts w:asciiTheme="minorHAnsi" w:hAnsiTheme="minorHAnsi"/>
                <w:lang w:val="ru-RU"/>
              </w:rPr>
              <w:t xml:space="preserve"> </w:t>
            </w:r>
            <w:r w:rsidRPr="00B00719">
              <w:rPr>
                <w:rFonts w:asciiTheme="minorHAnsi" w:hAnsiTheme="minorHAnsi"/>
              </w:rPr>
              <w:t>Н</w:t>
            </w:r>
          </w:p>
          <w:p w:rsidR="00B00719" w:rsidRPr="00B00719" w:rsidRDefault="00B00719" w:rsidP="00482092">
            <w:pPr>
              <w:jc w:val="center"/>
              <w:rPr>
                <w:rFonts w:asciiTheme="minorHAnsi" w:hAnsiTheme="minorHAnsi"/>
                <w:lang w:val="ru-RU"/>
              </w:rPr>
            </w:pPr>
            <w:r w:rsidRPr="00B00719">
              <w:rPr>
                <w:rFonts w:asciiTheme="minorHAnsi" w:hAnsiTheme="minorHAnsi"/>
                <w:lang w:val="ru-RU"/>
              </w:rPr>
              <w:t>_____________________________</w:t>
            </w:r>
          </w:p>
          <w:p w:rsidR="00B00719" w:rsidRPr="00B00719" w:rsidRDefault="001F4F61" w:rsidP="00482092">
            <w:pPr>
              <w:jc w:val="center"/>
              <w:rPr>
                <w:rFonts w:ascii="Times New Roman" w:hAnsi="Times New Roman"/>
                <w:lang w:val="sr-Cyrl-BA"/>
              </w:rPr>
            </w:pPr>
            <w:proofErr w:type="spellStart"/>
            <w:r>
              <w:rPr>
                <w:rFonts w:asciiTheme="minorHAnsi" w:hAnsiTheme="minorHAnsi"/>
                <w:lang w:val="sr-Cyrl-BA"/>
              </w:rPr>
              <w:t>до</w:t>
            </w:r>
            <w:r w:rsidR="00B00719" w:rsidRPr="00B00719">
              <w:rPr>
                <w:rFonts w:asciiTheme="minorHAnsi" w:hAnsiTheme="minorHAnsi"/>
                <w:lang w:val="sr-Cyrl-BA"/>
              </w:rPr>
              <w:t>ц</w:t>
            </w:r>
            <w:proofErr w:type="spellEnd"/>
            <w:r w:rsidR="00B00719" w:rsidRPr="00B00719">
              <w:rPr>
                <w:rFonts w:asciiTheme="minorHAnsi" w:hAnsiTheme="minorHAnsi"/>
                <w:lang w:val="ru-RU"/>
              </w:rPr>
              <w:t xml:space="preserve">. </w:t>
            </w:r>
            <w:r w:rsidR="00B00719" w:rsidRPr="00B00719">
              <w:rPr>
                <w:rFonts w:asciiTheme="minorHAnsi" w:hAnsiTheme="minorHAnsi"/>
              </w:rPr>
              <w:t>др</w:t>
            </w:r>
            <w:r w:rsidR="00B00719" w:rsidRPr="00B00719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sr-Cyrl-BA"/>
              </w:rPr>
              <w:t xml:space="preserve">Драга </w:t>
            </w:r>
            <w:proofErr w:type="spellStart"/>
            <w:r>
              <w:rPr>
                <w:rFonts w:asciiTheme="minorHAnsi" w:hAnsiTheme="minorHAnsi"/>
                <w:lang w:val="sr-Cyrl-BA"/>
              </w:rPr>
              <w:t>Маст</w:t>
            </w:r>
            <w:r w:rsidR="00B00719" w:rsidRPr="00B00719">
              <w:rPr>
                <w:rFonts w:asciiTheme="minorHAnsi" w:hAnsiTheme="minorHAnsi"/>
                <w:lang w:val="sr-Cyrl-BA"/>
              </w:rPr>
              <w:t>иловић</w:t>
            </w:r>
            <w:proofErr w:type="spellEnd"/>
          </w:p>
        </w:tc>
      </w:tr>
    </w:tbl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rPr>
          <w:rFonts w:ascii="Times New Roman" w:hAnsi="Times New Roman"/>
          <w:lang w:val="sr-Cyrl-BA"/>
        </w:rPr>
      </w:pPr>
      <w:r w:rsidRPr="00B00719">
        <w:rPr>
          <w:rFonts w:ascii="Times New Roman" w:hAnsi="Times New Roman"/>
          <w:noProof/>
          <w:lang w:val="bs-Latn-BA" w:eastAsia="bs-Latn-BA"/>
        </w:rPr>
        <w:lastRenderedPageBreak/>
        <w:drawing>
          <wp:inline distT="0" distB="0" distL="0" distR="0" wp14:anchorId="61D04CCC" wp14:editId="0F1F25D9">
            <wp:extent cx="6354445" cy="1223010"/>
            <wp:effectExtent l="0" t="0" r="8255" b="0"/>
            <wp:docPr id="1" name="Picture 1" descr="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44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19" w:rsidRPr="00B00719" w:rsidRDefault="00B00719" w:rsidP="00B00719">
      <w:pPr>
        <w:spacing w:after="0"/>
        <w:rPr>
          <w:rFonts w:ascii="Times New Roman" w:hAnsi="Times New Roman"/>
        </w:rPr>
      </w:pPr>
      <w:r w:rsidRPr="00B00719">
        <w:rPr>
          <w:rFonts w:ascii="Times New Roman" w:hAnsi="Times New Roman"/>
        </w:rPr>
        <w:t xml:space="preserve">Број: </w:t>
      </w:r>
      <w:r w:rsidRPr="00B00719">
        <w:rPr>
          <w:rFonts w:ascii="Times New Roman" w:hAnsi="Times New Roman"/>
          <w:lang w:val="sr-Cyrl-BA"/>
        </w:rPr>
        <w:t xml:space="preserve">   </w:t>
      </w:r>
      <w:r w:rsidRPr="00B00719">
        <w:rPr>
          <w:rFonts w:ascii="Times New Roman" w:hAnsi="Times New Roman"/>
          <w:lang w:val="sr-Latn-BA"/>
        </w:rPr>
        <w:t>234</w:t>
      </w:r>
      <w:r w:rsidRPr="00B00719">
        <w:rPr>
          <w:rFonts w:ascii="Times New Roman" w:hAnsi="Times New Roman"/>
          <w:lang w:val="sr-Cyrl-BA"/>
        </w:rPr>
        <w:t>5</w:t>
      </w:r>
      <w:r w:rsidRPr="00B00719">
        <w:rPr>
          <w:rFonts w:ascii="Times New Roman" w:hAnsi="Times New Roman"/>
        </w:rPr>
        <w:t>/16</w:t>
      </w:r>
    </w:p>
    <w:p w:rsidR="00B00719" w:rsidRPr="00B00719" w:rsidRDefault="00B00719" w:rsidP="00B00719">
      <w:pPr>
        <w:spacing w:after="0"/>
        <w:rPr>
          <w:rFonts w:ascii="Times New Roman" w:hAnsi="Times New Roman"/>
        </w:rPr>
      </w:pPr>
      <w:r w:rsidRPr="00B00719">
        <w:rPr>
          <w:rFonts w:ascii="Times New Roman" w:hAnsi="Times New Roman"/>
        </w:rPr>
        <w:t xml:space="preserve">Датум: </w:t>
      </w:r>
      <w:r w:rsidRPr="00B00719">
        <w:rPr>
          <w:rFonts w:ascii="Times New Roman" w:hAnsi="Times New Roman"/>
          <w:lang w:val="sr-Latn-BA"/>
        </w:rPr>
        <w:t>6</w:t>
      </w:r>
      <w:r w:rsidRPr="00B00719">
        <w:rPr>
          <w:rFonts w:ascii="Times New Roman" w:hAnsi="Times New Roman"/>
        </w:rPr>
        <w:t xml:space="preserve">. </w:t>
      </w:r>
      <w:r w:rsidRPr="00B00719">
        <w:rPr>
          <w:rFonts w:ascii="Times New Roman" w:hAnsi="Times New Roman"/>
          <w:lang w:val="sr-Latn-BA"/>
        </w:rPr>
        <w:t>9</w:t>
      </w:r>
      <w:r w:rsidRPr="00B00719">
        <w:rPr>
          <w:rFonts w:ascii="Times New Roman" w:hAnsi="Times New Roman"/>
        </w:rPr>
        <w:t>. 2016. године</w:t>
      </w:r>
    </w:p>
    <w:p w:rsidR="00B00719" w:rsidRPr="00B00719" w:rsidRDefault="00B00719" w:rsidP="00B00719">
      <w:pPr>
        <w:spacing w:after="0"/>
        <w:ind w:firstLine="720"/>
        <w:jc w:val="both"/>
        <w:rPr>
          <w:rFonts w:ascii="Times New Roman" w:hAnsi="Times New Roman"/>
          <w:lang w:val="sr-Cyrl-BA"/>
        </w:rPr>
      </w:pPr>
    </w:p>
    <w:p w:rsidR="00B00719" w:rsidRPr="00B00719" w:rsidRDefault="00B00719" w:rsidP="00B00719">
      <w:pPr>
        <w:ind w:firstLine="720"/>
        <w:jc w:val="both"/>
        <w:rPr>
          <w:rFonts w:ascii="Times New Roman" w:hAnsi="Times New Roman"/>
          <w:lang w:val="sr-Cyrl-CS"/>
        </w:rPr>
      </w:pPr>
      <w:r w:rsidRPr="00B00719">
        <w:rPr>
          <w:rFonts w:ascii="Times New Roman" w:hAnsi="Times New Roman"/>
        </w:rPr>
        <w:t xml:space="preserve">На основу члана 71.  </w:t>
      </w:r>
      <w:r w:rsidRPr="00B00719">
        <w:rPr>
          <w:rFonts w:ascii="Times New Roman" w:hAnsi="Times New Roman"/>
          <w:lang w:val="ru-RU"/>
        </w:rPr>
        <w:t>З</w:t>
      </w:r>
      <w:proofErr w:type="spellStart"/>
      <w:r w:rsidRPr="00B00719">
        <w:rPr>
          <w:rFonts w:ascii="Times New Roman" w:hAnsi="Times New Roman"/>
        </w:rPr>
        <w:t>акона</w:t>
      </w:r>
      <w:proofErr w:type="spellEnd"/>
      <w:r w:rsidRPr="00B00719">
        <w:rPr>
          <w:rFonts w:ascii="Times New Roman" w:hAnsi="Times New Roman"/>
        </w:rPr>
        <w:t xml:space="preserve"> о  високом  образовању (“Службени гласник Републике Српске”, број </w:t>
      </w:r>
      <w:r w:rsidRPr="00B00719">
        <w:rPr>
          <w:rFonts w:ascii="Times New Roman" w:hAnsi="Times New Roman"/>
          <w:lang w:val="sr-Cyrl-BA"/>
        </w:rPr>
        <w:t xml:space="preserve"> </w:t>
      </w:r>
      <w:r w:rsidRPr="00B00719">
        <w:rPr>
          <w:rFonts w:ascii="Times New Roman" w:hAnsi="Times New Roman"/>
        </w:rPr>
        <w:t>73</w:t>
      </w:r>
      <w:r w:rsidRPr="00B00719">
        <w:rPr>
          <w:rFonts w:ascii="Times New Roman" w:hAnsi="Times New Roman"/>
          <w:lang w:val="sr-Cyrl-BA"/>
        </w:rPr>
        <w:t>/</w:t>
      </w:r>
      <w:r w:rsidRPr="00B00719">
        <w:rPr>
          <w:rFonts w:ascii="Times New Roman" w:hAnsi="Times New Roman"/>
        </w:rPr>
        <w:t>10, 104/11, 84/12</w:t>
      </w:r>
      <w:r w:rsidRPr="00B00719">
        <w:rPr>
          <w:rFonts w:ascii="Times New Roman" w:hAnsi="Times New Roman"/>
          <w:lang w:val="sr-Cyrl-BA"/>
        </w:rPr>
        <w:t>,</w:t>
      </w:r>
      <w:r w:rsidRPr="00B00719">
        <w:rPr>
          <w:rFonts w:ascii="Times New Roman" w:hAnsi="Times New Roman"/>
        </w:rPr>
        <w:t xml:space="preserve"> 108/13</w:t>
      </w:r>
      <w:r w:rsidRPr="00B00719">
        <w:rPr>
          <w:rFonts w:ascii="Times New Roman" w:hAnsi="Times New Roman"/>
          <w:lang w:val="sr-Cyrl-BA"/>
        </w:rPr>
        <w:t xml:space="preserve"> и 44/15</w:t>
      </w:r>
      <w:r w:rsidRPr="00B00719">
        <w:rPr>
          <w:rFonts w:ascii="Times New Roman" w:hAnsi="Times New Roman"/>
        </w:rPr>
        <w:t>) и</w:t>
      </w:r>
      <w:r w:rsidRPr="00B00719">
        <w:rPr>
          <w:rFonts w:ascii="Times New Roman" w:hAnsi="Times New Roman"/>
          <w:lang w:val="sr-Cyrl-CS"/>
        </w:rPr>
        <w:t xml:space="preserve"> члана 5</w:t>
      </w:r>
      <w:r w:rsidRPr="00B00719">
        <w:rPr>
          <w:rFonts w:ascii="Times New Roman" w:hAnsi="Times New Roman"/>
          <w:lang w:val="sr-Cyrl-BA"/>
        </w:rPr>
        <w:t>7</w:t>
      </w:r>
      <w:r w:rsidRPr="00B00719">
        <w:rPr>
          <w:rFonts w:ascii="Times New Roman" w:hAnsi="Times New Roman"/>
          <w:lang w:val="sr-Cyrl-CS"/>
        </w:rPr>
        <w:t xml:space="preserve">.  Статута Универзитета у Источном Сарајеву </w:t>
      </w:r>
      <w:r w:rsidRPr="00B00719">
        <w:rPr>
          <w:rFonts w:ascii="Times New Roman" w:hAnsi="Times New Roman"/>
          <w:lang w:val="sr-Latn-BA"/>
        </w:rPr>
        <w:t>(</w:t>
      </w:r>
      <w:r w:rsidRPr="00B00719">
        <w:rPr>
          <w:rFonts w:ascii="Times New Roman" w:hAnsi="Times New Roman"/>
          <w:lang w:val="sr-Cyrl-CS"/>
        </w:rPr>
        <w:t>број: 01-C</w:t>
      </w:r>
      <w:r w:rsidRPr="00B00719">
        <w:rPr>
          <w:rFonts w:ascii="Times New Roman" w:hAnsi="Times New Roman"/>
          <w:lang w:val="sr-Latn-BA"/>
        </w:rPr>
        <w:t xml:space="preserve">-294-III/11, 01-C-41-XVII/13 </w:t>
      </w:r>
      <w:r w:rsidRPr="00B00719">
        <w:rPr>
          <w:rFonts w:ascii="Times New Roman" w:hAnsi="Times New Roman"/>
          <w:lang w:val="sr-Cyrl-BA"/>
        </w:rPr>
        <w:t>и</w:t>
      </w:r>
      <w:r w:rsidRPr="00B00719">
        <w:rPr>
          <w:rFonts w:ascii="Times New Roman" w:hAnsi="Times New Roman"/>
          <w:lang w:val="sr-Latn-BA"/>
        </w:rPr>
        <w:t xml:space="preserve"> 01-C-44-XXVI/14)</w:t>
      </w:r>
      <w:r w:rsidRPr="00B00719">
        <w:rPr>
          <w:rFonts w:ascii="Times New Roman" w:hAnsi="Times New Roman"/>
          <w:lang w:val="sr-Cyrl-BA"/>
        </w:rPr>
        <w:t xml:space="preserve">, </w:t>
      </w:r>
      <w:r w:rsidRPr="00B00719">
        <w:rPr>
          <w:rFonts w:ascii="Times New Roman" w:hAnsi="Times New Roman"/>
          <w:lang w:val="sr-Latn-BA"/>
        </w:rPr>
        <w:t xml:space="preserve"> </w:t>
      </w:r>
      <w:r w:rsidRPr="00B00719">
        <w:rPr>
          <w:rFonts w:ascii="Times New Roman" w:hAnsi="Times New Roman"/>
          <w:lang w:val="sr-Cyrl-CS"/>
        </w:rPr>
        <w:t xml:space="preserve">Наставно-научно вијеће Филозофског факултета Пале, на </w:t>
      </w:r>
      <w:r w:rsidRPr="00B00719">
        <w:rPr>
          <w:rFonts w:ascii="Times New Roman" w:hAnsi="Times New Roman"/>
          <w:lang w:val="sr-Latn-BA"/>
        </w:rPr>
        <w:t>230</w:t>
      </w:r>
      <w:r w:rsidRPr="00B00719">
        <w:rPr>
          <w:rFonts w:ascii="Times New Roman" w:hAnsi="Times New Roman"/>
          <w:lang w:val="sr-Cyrl-BA"/>
        </w:rPr>
        <w:t xml:space="preserve">. </w:t>
      </w:r>
      <w:r w:rsidRPr="00B00719">
        <w:rPr>
          <w:rFonts w:ascii="Times New Roman" w:hAnsi="Times New Roman"/>
          <w:lang w:val="sr-Cyrl-CS"/>
        </w:rPr>
        <w:t xml:space="preserve"> сједници, одржаној</w:t>
      </w:r>
      <w:r w:rsidRPr="00B00719">
        <w:rPr>
          <w:rFonts w:ascii="Times New Roman" w:hAnsi="Times New Roman"/>
          <w:lang w:val="sr-Latn-BA"/>
        </w:rPr>
        <w:t xml:space="preserve"> 6.  9.  </w:t>
      </w:r>
      <w:r w:rsidRPr="00B00719">
        <w:rPr>
          <w:rFonts w:ascii="Times New Roman" w:hAnsi="Times New Roman"/>
          <w:lang w:val="sr-Cyrl-CS"/>
        </w:rPr>
        <w:t>20</w:t>
      </w:r>
      <w:r w:rsidRPr="00B00719">
        <w:rPr>
          <w:rFonts w:ascii="Times New Roman" w:hAnsi="Times New Roman"/>
        </w:rPr>
        <w:t>1</w:t>
      </w:r>
      <w:r w:rsidRPr="00B00719">
        <w:rPr>
          <w:rFonts w:ascii="Times New Roman" w:hAnsi="Times New Roman"/>
          <w:lang w:val="sr-Latn-BA"/>
        </w:rPr>
        <w:t>6</w:t>
      </w:r>
      <w:r w:rsidRPr="00B00719">
        <w:rPr>
          <w:rFonts w:ascii="Times New Roman" w:hAnsi="Times New Roman"/>
          <w:lang w:val="sr-Cyrl-CS"/>
        </w:rPr>
        <w:t>. године, донијело је</w:t>
      </w:r>
    </w:p>
    <w:p w:rsidR="00B00719" w:rsidRPr="00B00719" w:rsidRDefault="00B00719" w:rsidP="00B00719">
      <w:pPr>
        <w:tabs>
          <w:tab w:val="left" w:pos="9923"/>
        </w:tabs>
        <w:ind w:right="49"/>
        <w:jc w:val="center"/>
        <w:rPr>
          <w:rFonts w:ascii="Times New Roman" w:hAnsi="Times New Roman"/>
          <w:b/>
          <w:spacing w:val="60"/>
          <w:sz w:val="32"/>
          <w:szCs w:val="32"/>
          <w:lang w:val="sr-Cyrl-BA"/>
        </w:rPr>
      </w:pPr>
      <w:r w:rsidRPr="00B00719">
        <w:rPr>
          <w:rFonts w:ascii="Times New Roman" w:hAnsi="Times New Roman"/>
          <w:b/>
          <w:spacing w:val="60"/>
          <w:sz w:val="32"/>
          <w:szCs w:val="32"/>
          <w:lang w:val="ru-RU"/>
        </w:rPr>
        <w:t>ПРИЈЕДЛОГ</w:t>
      </w:r>
      <w:r w:rsidRPr="00B00719">
        <w:rPr>
          <w:rFonts w:ascii="Times New Roman" w:hAnsi="Times New Roman"/>
          <w:b/>
          <w:spacing w:val="60"/>
          <w:sz w:val="32"/>
          <w:szCs w:val="32"/>
          <w:lang w:val="sr-Cyrl-BA"/>
        </w:rPr>
        <w:t xml:space="preserve"> ОДЛУКЕ</w:t>
      </w:r>
    </w:p>
    <w:p w:rsidR="00B00719" w:rsidRPr="00B00719" w:rsidRDefault="00B00719" w:rsidP="00B00719">
      <w:pPr>
        <w:tabs>
          <w:tab w:val="left" w:pos="9923"/>
        </w:tabs>
        <w:ind w:right="49"/>
        <w:jc w:val="center"/>
        <w:rPr>
          <w:rFonts w:ascii="Times New Roman" w:hAnsi="Times New Roman"/>
          <w:lang w:val="sr-Cyrl-BA"/>
        </w:rPr>
      </w:pPr>
      <w:r w:rsidRPr="00B00719">
        <w:rPr>
          <w:rFonts w:ascii="Times New Roman" w:hAnsi="Times New Roman"/>
          <w:lang w:val="sr-Cyrl-BA"/>
        </w:rPr>
        <w:t>о извјештају Комисије за оцј</w:t>
      </w:r>
      <w:r>
        <w:rPr>
          <w:rFonts w:ascii="Times New Roman" w:hAnsi="Times New Roman"/>
          <w:lang w:val="sr-Cyrl-BA"/>
        </w:rPr>
        <w:t xml:space="preserve">ену теме докторске дисертације </w:t>
      </w:r>
      <w:r>
        <w:rPr>
          <w:rFonts w:ascii="Times New Roman" w:hAnsi="Times New Roman"/>
          <w:lang w:val="sr-Latn-BA"/>
        </w:rPr>
        <w:br/>
      </w:r>
      <w:r w:rsidRPr="00B00719">
        <w:rPr>
          <w:rFonts w:ascii="Times New Roman" w:hAnsi="Times New Roman"/>
          <w:lang w:val="sr-Cyrl-BA"/>
        </w:rPr>
        <w:t xml:space="preserve">и подобности кандидата </w:t>
      </w:r>
      <w:r w:rsidRPr="00B00719">
        <w:rPr>
          <w:rFonts w:ascii="Times New Roman" w:hAnsi="Times New Roman"/>
          <w:b/>
          <w:lang w:val="sr-Cyrl-BA"/>
        </w:rPr>
        <w:t xml:space="preserve">мр </w:t>
      </w:r>
      <w:proofErr w:type="spellStart"/>
      <w:r w:rsidRPr="00B00719">
        <w:rPr>
          <w:rFonts w:ascii="Times New Roman" w:hAnsi="Times New Roman"/>
          <w:b/>
          <w:lang w:val="sr-Cyrl-RS"/>
        </w:rPr>
        <w:t>Асје</w:t>
      </w:r>
      <w:proofErr w:type="spellEnd"/>
      <w:r w:rsidRPr="00B00719">
        <w:rPr>
          <w:rFonts w:ascii="Times New Roman" w:hAnsi="Times New Roman"/>
          <w:b/>
          <w:lang w:val="sr-Cyrl-RS"/>
        </w:rPr>
        <w:t xml:space="preserve"> </w:t>
      </w:r>
      <w:proofErr w:type="spellStart"/>
      <w:r w:rsidRPr="00B00719">
        <w:rPr>
          <w:rFonts w:ascii="Times New Roman" w:hAnsi="Times New Roman"/>
          <w:b/>
          <w:lang w:val="sr-Cyrl-RS"/>
        </w:rPr>
        <w:t>Реџић</w:t>
      </w:r>
      <w:proofErr w:type="spellEnd"/>
    </w:p>
    <w:p w:rsidR="00B00719" w:rsidRPr="00B00719" w:rsidRDefault="00B00719" w:rsidP="00B00719">
      <w:pPr>
        <w:ind w:right="49"/>
        <w:jc w:val="center"/>
        <w:rPr>
          <w:rFonts w:ascii="Times New Roman" w:hAnsi="Times New Roman"/>
          <w:b/>
          <w:lang w:val="sr-Cyrl-CS"/>
        </w:rPr>
      </w:pPr>
      <w:r w:rsidRPr="00B00719">
        <w:rPr>
          <w:rFonts w:ascii="Times New Roman" w:hAnsi="Times New Roman"/>
          <w:b/>
        </w:rPr>
        <w:t>I</w:t>
      </w:r>
    </w:p>
    <w:p w:rsidR="00B00719" w:rsidRPr="00B00719" w:rsidRDefault="00B00719" w:rsidP="00B00719">
      <w:pPr>
        <w:ind w:right="49" w:firstLine="720"/>
        <w:jc w:val="both"/>
        <w:rPr>
          <w:rFonts w:ascii="Times New Roman" w:hAnsi="Times New Roman"/>
          <w:lang w:val="sr-Cyrl-BA"/>
        </w:rPr>
      </w:pPr>
      <w:r w:rsidRPr="00B00719">
        <w:rPr>
          <w:rFonts w:ascii="Times New Roman" w:hAnsi="Times New Roman"/>
          <w:lang w:val="sr-Cyrl-BA"/>
        </w:rPr>
        <w:t xml:space="preserve">Усваја се извјештај Комисије за оцјену теме докторске дисертације </w:t>
      </w:r>
      <w:r w:rsidRPr="00B00719">
        <w:rPr>
          <w:rFonts w:ascii="Times New Roman" w:hAnsi="Times New Roman"/>
          <w:b/>
          <w:bCs/>
          <w:i/>
          <w:iCs/>
          <w:lang w:val="sr-Cyrl-RS"/>
        </w:rPr>
        <w:t xml:space="preserve">Идеологија југословенског социјализма и културне прилике у Босни и Херцеговини 1945-1958 </w:t>
      </w:r>
      <w:r w:rsidRPr="00B00719">
        <w:rPr>
          <w:rFonts w:ascii="Times New Roman" w:hAnsi="Times New Roman"/>
          <w:b/>
          <w:i/>
          <w:lang w:val="sr-Cyrl-BA"/>
        </w:rPr>
        <w:t xml:space="preserve">  </w:t>
      </w:r>
      <w:r w:rsidRPr="00B00719">
        <w:rPr>
          <w:rFonts w:ascii="Times New Roman" w:hAnsi="Times New Roman"/>
        </w:rPr>
        <w:t xml:space="preserve">и подобности кандидата </w:t>
      </w:r>
      <w:r w:rsidRPr="00B00719">
        <w:rPr>
          <w:rFonts w:ascii="Times New Roman" w:hAnsi="Times New Roman"/>
          <w:b/>
          <w:lang w:val="sr-Cyrl-BA"/>
        </w:rPr>
        <w:t xml:space="preserve">мр </w:t>
      </w:r>
      <w:proofErr w:type="spellStart"/>
      <w:r w:rsidRPr="00B00719">
        <w:rPr>
          <w:rFonts w:ascii="Times New Roman" w:hAnsi="Times New Roman"/>
          <w:b/>
          <w:lang w:val="sr-Cyrl-RS"/>
        </w:rPr>
        <w:t>Асје</w:t>
      </w:r>
      <w:proofErr w:type="spellEnd"/>
      <w:r w:rsidRPr="00B00719">
        <w:rPr>
          <w:rFonts w:ascii="Times New Roman" w:hAnsi="Times New Roman"/>
          <w:b/>
          <w:lang w:val="sr-Cyrl-RS"/>
        </w:rPr>
        <w:t xml:space="preserve"> </w:t>
      </w:r>
      <w:proofErr w:type="spellStart"/>
      <w:r w:rsidRPr="00B00719">
        <w:rPr>
          <w:rFonts w:ascii="Times New Roman" w:hAnsi="Times New Roman"/>
          <w:b/>
          <w:lang w:val="sr-Cyrl-RS"/>
        </w:rPr>
        <w:t>Реџић</w:t>
      </w:r>
      <w:proofErr w:type="spellEnd"/>
      <w:r w:rsidRPr="00B00719">
        <w:rPr>
          <w:rFonts w:ascii="Times New Roman" w:hAnsi="Times New Roman"/>
          <w:lang w:val="sr-Cyrl-BA"/>
        </w:rPr>
        <w:t>, у саставу:</w:t>
      </w:r>
    </w:p>
    <w:p w:rsidR="00B00719" w:rsidRPr="00B00719" w:rsidRDefault="00B00719" w:rsidP="00B00719">
      <w:pPr>
        <w:jc w:val="both"/>
        <w:rPr>
          <w:rFonts w:ascii="Times New Roman" w:hAnsi="Times New Roman"/>
          <w:lang w:val="sr-Latn-BA"/>
        </w:rPr>
      </w:pPr>
    </w:p>
    <w:p w:rsidR="00B00719" w:rsidRPr="00B00719" w:rsidRDefault="00B00719" w:rsidP="00B007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00719">
        <w:rPr>
          <w:rFonts w:ascii="Times New Roman" w:hAnsi="Times New Roman"/>
        </w:rPr>
        <w:t>Проф. др</w:t>
      </w:r>
      <w:r w:rsidRPr="00B00719">
        <w:rPr>
          <w:rFonts w:ascii="Times New Roman" w:hAnsi="Times New Roman"/>
          <w:lang w:val="sr-Latn-BA"/>
        </w:rPr>
        <w:t xml:space="preserve"> </w:t>
      </w:r>
      <w:r w:rsidRPr="00B00719">
        <w:rPr>
          <w:rFonts w:ascii="Times New Roman" w:hAnsi="Times New Roman"/>
          <w:lang w:val="sr-Cyrl-RS"/>
        </w:rPr>
        <w:t>Љубодраг Димић</w:t>
      </w:r>
      <w:r w:rsidRPr="00B00719">
        <w:rPr>
          <w:rFonts w:ascii="Times New Roman" w:hAnsi="Times New Roman"/>
        </w:rPr>
        <w:t xml:space="preserve">, </w:t>
      </w:r>
      <w:r w:rsidRPr="00B00719">
        <w:rPr>
          <w:rFonts w:ascii="Times New Roman" w:hAnsi="Times New Roman"/>
          <w:lang w:val="sr-Cyrl-BA"/>
        </w:rPr>
        <w:t>редовни професор</w:t>
      </w:r>
      <w:r w:rsidRPr="00B00719">
        <w:rPr>
          <w:rFonts w:ascii="Times New Roman" w:hAnsi="Times New Roman"/>
        </w:rPr>
        <w:t>,</w:t>
      </w:r>
      <w:r w:rsidRPr="00B00719">
        <w:rPr>
          <w:rFonts w:ascii="Times New Roman" w:hAnsi="Times New Roman"/>
          <w:lang w:val="sr-Cyrl-BA"/>
        </w:rPr>
        <w:t xml:space="preserve"> Историја Југославије</w:t>
      </w:r>
      <w:r w:rsidRPr="00B00719">
        <w:rPr>
          <w:rFonts w:ascii="Times New Roman" w:hAnsi="Times New Roman"/>
        </w:rPr>
        <w:t>,</w:t>
      </w:r>
      <w:r w:rsidRPr="00B00719">
        <w:rPr>
          <w:rFonts w:ascii="Times New Roman" w:hAnsi="Times New Roman"/>
          <w:lang w:val="sr-Cyrl-RS"/>
        </w:rPr>
        <w:t xml:space="preserve"> Филозофски факултет Универзитета у Београду,</w:t>
      </w:r>
      <w:r w:rsidRPr="00B00719">
        <w:rPr>
          <w:rFonts w:ascii="Times New Roman" w:hAnsi="Times New Roman"/>
        </w:rPr>
        <w:t xml:space="preserve"> предсједник;</w:t>
      </w: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B00719">
        <w:rPr>
          <w:rFonts w:ascii="Times New Roman" w:hAnsi="Times New Roman"/>
          <w:lang w:val="sr-Cyrl-BA"/>
        </w:rPr>
        <w:t xml:space="preserve">Проф. др Владан </w:t>
      </w:r>
      <w:proofErr w:type="spellStart"/>
      <w:r w:rsidRPr="00B00719">
        <w:rPr>
          <w:rFonts w:ascii="Times New Roman" w:hAnsi="Times New Roman"/>
          <w:lang w:val="sr-Cyrl-BA"/>
        </w:rPr>
        <w:t>Виријевић</w:t>
      </w:r>
      <w:proofErr w:type="spellEnd"/>
      <w:r w:rsidRPr="00B00719">
        <w:rPr>
          <w:rFonts w:ascii="Times New Roman" w:hAnsi="Times New Roman"/>
          <w:lang w:val="sr-Cyrl-BA"/>
        </w:rPr>
        <w:t xml:space="preserve">, ванредни професор, Историја Југославије, Филозофски факултет  </w:t>
      </w:r>
      <w:r w:rsidRPr="00B00719">
        <w:rPr>
          <w:rFonts w:ascii="Times New Roman" w:hAnsi="Times New Roman"/>
          <w:lang w:val="sr-Latn-BA"/>
        </w:rPr>
        <w:t>Универзитет</w:t>
      </w:r>
      <w:r w:rsidRPr="00B00719">
        <w:rPr>
          <w:rFonts w:ascii="Times New Roman" w:hAnsi="Times New Roman"/>
          <w:lang w:val="sr-Cyrl-BA"/>
        </w:rPr>
        <w:t xml:space="preserve">а </w:t>
      </w:r>
      <w:r w:rsidRPr="00B00719">
        <w:rPr>
          <w:rFonts w:ascii="Times New Roman" w:hAnsi="Times New Roman"/>
          <w:lang w:val="sr-Latn-BA"/>
        </w:rPr>
        <w:t xml:space="preserve">у </w:t>
      </w:r>
      <w:r w:rsidRPr="00B00719">
        <w:rPr>
          <w:rFonts w:ascii="Times New Roman" w:hAnsi="Times New Roman"/>
          <w:lang w:val="sr-Cyrl-BA"/>
        </w:rPr>
        <w:t>Косовској Митровици;</w:t>
      </w:r>
    </w:p>
    <w:p w:rsidR="00B00719" w:rsidRPr="00B00719" w:rsidRDefault="00B00719" w:rsidP="00B00719">
      <w:pPr>
        <w:ind w:left="708"/>
        <w:rPr>
          <w:rFonts w:ascii="Times New Roman" w:hAnsi="Times New Roman"/>
        </w:rPr>
      </w:pPr>
    </w:p>
    <w:p w:rsidR="00B00719" w:rsidRPr="00B00719" w:rsidRDefault="00B00719" w:rsidP="00B0071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00719">
        <w:rPr>
          <w:rFonts w:ascii="Times New Roman" w:hAnsi="Times New Roman"/>
          <w:lang w:val="sr-Cyrl-BA"/>
        </w:rPr>
        <w:t>Доц</w:t>
      </w:r>
      <w:proofErr w:type="spellEnd"/>
      <w:r w:rsidRPr="00B00719">
        <w:rPr>
          <w:rFonts w:ascii="Times New Roman" w:hAnsi="Times New Roman"/>
          <w:lang w:val="sr-Cyrl-BA"/>
        </w:rPr>
        <w:t xml:space="preserve">. др Драга </w:t>
      </w:r>
      <w:proofErr w:type="spellStart"/>
      <w:r w:rsidRPr="00B00719">
        <w:rPr>
          <w:rFonts w:ascii="Times New Roman" w:hAnsi="Times New Roman"/>
          <w:lang w:val="sr-Cyrl-BA"/>
        </w:rPr>
        <w:t>Мастиловић</w:t>
      </w:r>
      <w:proofErr w:type="spellEnd"/>
      <w:r w:rsidRPr="00B00719">
        <w:rPr>
          <w:rFonts w:ascii="Times New Roman" w:hAnsi="Times New Roman"/>
          <w:lang w:val="sr-Cyrl-BA"/>
        </w:rPr>
        <w:t>, доцент, Историја савременог доба, Филозофски факултет Универзитета у Источном Сарајеву</w:t>
      </w:r>
      <w:r w:rsidRPr="00B00719">
        <w:rPr>
          <w:rFonts w:ascii="Times New Roman" w:hAnsi="Times New Roman"/>
          <w:lang w:val="sr-Latn-BA"/>
        </w:rPr>
        <w:t>.</w:t>
      </w:r>
    </w:p>
    <w:p w:rsidR="00B00719" w:rsidRPr="00B00719" w:rsidRDefault="00B00719" w:rsidP="00B00719">
      <w:pPr>
        <w:ind w:right="49"/>
        <w:jc w:val="center"/>
        <w:rPr>
          <w:rFonts w:ascii="Times New Roman" w:hAnsi="Times New Roman"/>
          <w:lang w:val="sr-Cyrl-CS"/>
        </w:rPr>
      </w:pPr>
    </w:p>
    <w:p w:rsidR="00B00719" w:rsidRPr="00B00719" w:rsidRDefault="00B00719" w:rsidP="00B00719">
      <w:pPr>
        <w:ind w:right="49"/>
        <w:jc w:val="center"/>
        <w:rPr>
          <w:rFonts w:ascii="Times New Roman" w:hAnsi="Times New Roman"/>
          <w:b/>
          <w:lang w:val="sr-Cyrl-CS"/>
        </w:rPr>
      </w:pPr>
      <w:r w:rsidRPr="00B00719">
        <w:rPr>
          <w:rFonts w:ascii="Times New Roman" w:hAnsi="Times New Roman"/>
          <w:b/>
        </w:rPr>
        <w:t>II</w:t>
      </w:r>
    </w:p>
    <w:p w:rsidR="00B00719" w:rsidRPr="00B00719" w:rsidRDefault="00B00719" w:rsidP="00B00719">
      <w:pPr>
        <w:ind w:right="49"/>
        <w:jc w:val="both"/>
        <w:rPr>
          <w:rFonts w:ascii="Times New Roman" w:hAnsi="Times New Roman"/>
          <w:lang w:val="sr-Cyrl-BA"/>
        </w:rPr>
      </w:pPr>
      <w:r w:rsidRPr="00B00719">
        <w:rPr>
          <w:rFonts w:ascii="Times New Roman" w:hAnsi="Times New Roman"/>
          <w:lang w:val="sr-Cyrl-RS"/>
        </w:rPr>
        <w:t xml:space="preserve">Коначну одлуку о усвајању извјештаја Комисије за </w:t>
      </w:r>
      <w:r w:rsidRPr="00B00719">
        <w:rPr>
          <w:rFonts w:ascii="Times New Roman" w:hAnsi="Times New Roman"/>
          <w:lang w:val="sr-Cyrl-BA"/>
        </w:rPr>
        <w:t xml:space="preserve">оцјену теме докторске дисертације </w:t>
      </w:r>
      <w:r w:rsidRPr="00B00719">
        <w:rPr>
          <w:rFonts w:ascii="Times New Roman" w:hAnsi="Times New Roman"/>
          <w:b/>
          <w:bCs/>
          <w:i/>
          <w:iCs/>
          <w:lang w:val="sr-Cyrl-RS"/>
        </w:rPr>
        <w:t xml:space="preserve">Идеологија југословенског социјализма и културне прилике у Босни и Херцеговини 1945-1958  </w:t>
      </w:r>
      <w:r w:rsidRPr="00B00719">
        <w:rPr>
          <w:rFonts w:ascii="Times New Roman" w:hAnsi="Times New Roman"/>
          <w:lang w:val="sr-Cyrl-CS"/>
        </w:rPr>
        <w:t>и подобности кандидата</w:t>
      </w:r>
      <w:r w:rsidRPr="00B00719">
        <w:rPr>
          <w:rFonts w:ascii="Times New Roman" w:hAnsi="Times New Roman"/>
          <w:b/>
          <w:lang w:val="sr-Cyrl-BA"/>
        </w:rPr>
        <w:t xml:space="preserve"> мр </w:t>
      </w:r>
      <w:proofErr w:type="spellStart"/>
      <w:r w:rsidRPr="00B00719">
        <w:rPr>
          <w:rFonts w:ascii="Times New Roman" w:hAnsi="Times New Roman"/>
          <w:b/>
          <w:lang w:val="sr-Cyrl-RS"/>
        </w:rPr>
        <w:t>Асје</w:t>
      </w:r>
      <w:proofErr w:type="spellEnd"/>
      <w:r w:rsidRPr="00B00719">
        <w:rPr>
          <w:rFonts w:ascii="Times New Roman" w:hAnsi="Times New Roman"/>
          <w:b/>
          <w:lang w:val="sr-Cyrl-RS"/>
        </w:rPr>
        <w:t xml:space="preserve"> </w:t>
      </w:r>
      <w:proofErr w:type="spellStart"/>
      <w:r w:rsidRPr="00B00719">
        <w:rPr>
          <w:rFonts w:ascii="Times New Roman" w:hAnsi="Times New Roman"/>
          <w:b/>
          <w:lang w:val="sr-Cyrl-RS"/>
        </w:rPr>
        <w:t>Реџић</w:t>
      </w:r>
      <w:proofErr w:type="spellEnd"/>
      <w:r w:rsidRPr="00B00719">
        <w:rPr>
          <w:rFonts w:ascii="Times New Roman" w:hAnsi="Times New Roman"/>
          <w:lang w:val="sr-Cyrl-BA"/>
        </w:rPr>
        <w:t xml:space="preserve"> донијеће Сенат Универзитета у Источном Сарајеву.</w:t>
      </w:r>
    </w:p>
    <w:p w:rsidR="00B00719" w:rsidRPr="00B00719" w:rsidRDefault="00B00719" w:rsidP="00B00719">
      <w:pPr>
        <w:ind w:right="49"/>
        <w:jc w:val="center"/>
        <w:rPr>
          <w:rFonts w:ascii="Times New Roman" w:hAnsi="Times New Roman"/>
          <w:b/>
          <w:lang w:val="sr-Cyrl-RS"/>
        </w:rPr>
      </w:pPr>
      <w:r w:rsidRPr="00B00719">
        <w:rPr>
          <w:rFonts w:ascii="Times New Roman" w:hAnsi="Times New Roman"/>
          <w:b/>
        </w:rPr>
        <w:t>III</w:t>
      </w:r>
    </w:p>
    <w:p w:rsidR="00B00719" w:rsidRPr="00B00719" w:rsidRDefault="00B00719" w:rsidP="00B00719">
      <w:pPr>
        <w:ind w:right="49"/>
        <w:jc w:val="both"/>
        <w:rPr>
          <w:rFonts w:ascii="Times New Roman" w:hAnsi="Times New Roman"/>
          <w:lang w:val="sr-Latn-BA"/>
        </w:rPr>
      </w:pPr>
      <w:r w:rsidRPr="00B00719">
        <w:rPr>
          <w:rFonts w:ascii="Times New Roman" w:hAnsi="Times New Roman"/>
          <w:lang w:val="sr-Cyrl-CS"/>
        </w:rPr>
        <w:lastRenderedPageBreak/>
        <w:tab/>
      </w:r>
      <w:r w:rsidRPr="00B00719">
        <w:rPr>
          <w:rFonts w:ascii="Times New Roman" w:hAnsi="Times New Roman"/>
          <w:lang w:val="sr-Cyrl-BA"/>
        </w:rPr>
        <w:t>Уколико</w:t>
      </w:r>
      <w:r w:rsidRPr="00B00719">
        <w:rPr>
          <w:rFonts w:ascii="Times New Roman" w:hAnsi="Times New Roman"/>
          <w:lang w:val="sr-Latn-BA"/>
        </w:rPr>
        <w:t xml:space="preserve"> Сенат Универзитета да сагласност и одобри тему докторске дисертације за ментора се одређује</w:t>
      </w:r>
      <w:r w:rsidRPr="00B00719">
        <w:rPr>
          <w:rFonts w:ascii="Times New Roman" w:hAnsi="Times New Roman"/>
          <w:b/>
          <w:lang w:val="sr-Cyrl-BA"/>
        </w:rPr>
        <w:t xml:space="preserve"> п</w:t>
      </w:r>
      <w:proofErr w:type="spellStart"/>
      <w:r w:rsidRPr="00B00719">
        <w:rPr>
          <w:rFonts w:ascii="Times New Roman" w:hAnsi="Times New Roman"/>
          <w:b/>
        </w:rPr>
        <w:t>роф</w:t>
      </w:r>
      <w:proofErr w:type="spellEnd"/>
      <w:r w:rsidRPr="00B00719">
        <w:rPr>
          <w:rFonts w:ascii="Times New Roman" w:hAnsi="Times New Roman"/>
          <w:b/>
        </w:rPr>
        <w:t>. др</w:t>
      </w:r>
      <w:r w:rsidRPr="00B00719">
        <w:rPr>
          <w:rFonts w:ascii="Times New Roman" w:hAnsi="Times New Roman"/>
          <w:b/>
          <w:lang w:val="sr-Latn-BA"/>
        </w:rPr>
        <w:t xml:space="preserve"> </w:t>
      </w:r>
      <w:r w:rsidRPr="00B00719">
        <w:rPr>
          <w:rFonts w:ascii="Times New Roman" w:hAnsi="Times New Roman"/>
          <w:b/>
          <w:lang w:val="sr-Cyrl-RS"/>
        </w:rPr>
        <w:t>Љубодраг Димић</w:t>
      </w:r>
      <w:r w:rsidRPr="00B00719">
        <w:rPr>
          <w:rFonts w:ascii="Times New Roman" w:hAnsi="Times New Roman"/>
          <w:b/>
          <w:lang w:val="sr-Cyrl-BA"/>
        </w:rPr>
        <w:t>.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555"/>
      </w:tblGrid>
      <w:tr w:rsidR="00B00719" w:rsidRPr="00B00719" w:rsidTr="00482092">
        <w:tc>
          <w:tcPr>
            <w:tcW w:w="3555" w:type="dxa"/>
            <w:shd w:val="clear" w:color="auto" w:fill="auto"/>
          </w:tcPr>
          <w:p w:rsidR="00B00719" w:rsidRPr="00B00719" w:rsidRDefault="00B00719" w:rsidP="00482092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B00719">
              <w:rPr>
                <w:rFonts w:ascii="Times New Roman" w:hAnsi="Times New Roman"/>
                <w:lang w:val="sr-Latn-BA"/>
              </w:rPr>
              <w:t xml:space="preserve">    </w:t>
            </w:r>
            <w:r w:rsidRPr="00B00719">
              <w:rPr>
                <w:rFonts w:ascii="Times New Roman" w:hAnsi="Times New Roman"/>
                <w:lang w:val="sr-Cyrl-RS"/>
              </w:rPr>
              <w:t>ПРЕДСЈЕДНИК ВИЈЕЋА</w:t>
            </w:r>
          </w:p>
        </w:tc>
      </w:tr>
      <w:tr w:rsidR="00B00719" w:rsidRPr="00B00719" w:rsidTr="00482092">
        <w:tc>
          <w:tcPr>
            <w:tcW w:w="3555" w:type="dxa"/>
            <w:tcBorders>
              <w:bottom w:val="single" w:sz="4" w:space="0" w:color="auto"/>
            </w:tcBorders>
            <w:shd w:val="clear" w:color="auto" w:fill="auto"/>
          </w:tcPr>
          <w:p w:rsidR="00B00719" w:rsidRPr="00B00719" w:rsidRDefault="00B00719" w:rsidP="00482092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B00719" w:rsidRPr="00B00719" w:rsidTr="00482092">
        <w:tc>
          <w:tcPr>
            <w:tcW w:w="3555" w:type="dxa"/>
            <w:tcBorders>
              <w:top w:val="single" w:sz="4" w:space="0" w:color="auto"/>
            </w:tcBorders>
            <w:shd w:val="clear" w:color="auto" w:fill="auto"/>
          </w:tcPr>
          <w:p w:rsidR="00B00719" w:rsidRPr="00B00719" w:rsidRDefault="00B00719" w:rsidP="00482092">
            <w:pPr>
              <w:jc w:val="center"/>
              <w:rPr>
                <w:rFonts w:ascii="Times New Roman" w:hAnsi="Times New Roman"/>
                <w:lang w:val="sr-Cyrl-BA"/>
              </w:rPr>
            </w:pPr>
            <w:proofErr w:type="spellStart"/>
            <w:r w:rsidRPr="00B00719">
              <w:rPr>
                <w:rFonts w:ascii="Times New Roman" w:hAnsi="Times New Roman"/>
                <w:lang w:val="sr-Cyrl-BA"/>
              </w:rPr>
              <w:t>Доц</w:t>
            </w:r>
            <w:proofErr w:type="spellEnd"/>
            <w:r w:rsidRPr="00B00719">
              <w:rPr>
                <w:rFonts w:ascii="Times New Roman" w:hAnsi="Times New Roman"/>
              </w:rPr>
              <w:t xml:space="preserve">. др </w:t>
            </w:r>
            <w:r w:rsidRPr="00B00719">
              <w:rPr>
                <w:rFonts w:ascii="Times New Roman" w:hAnsi="Times New Roman"/>
                <w:lang w:val="sr-Cyrl-BA"/>
              </w:rPr>
              <w:t xml:space="preserve">Драга </w:t>
            </w:r>
            <w:proofErr w:type="spellStart"/>
            <w:r w:rsidRPr="00B00719">
              <w:rPr>
                <w:rFonts w:ascii="Times New Roman" w:hAnsi="Times New Roman"/>
                <w:lang w:val="sr-Cyrl-BA"/>
              </w:rPr>
              <w:t>Мастиловић</w:t>
            </w:r>
            <w:proofErr w:type="spellEnd"/>
          </w:p>
        </w:tc>
      </w:tr>
    </w:tbl>
    <w:p w:rsidR="00B00719" w:rsidRPr="00B00719" w:rsidRDefault="00B00719" w:rsidP="00B00719">
      <w:pPr>
        <w:ind w:right="49"/>
        <w:jc w:val="both"/>
        <w:rPr>
          <w:rFonts w:ascii="Times New Roman" w:hAnsi="Times New Roman"/>
          <w:lang w:val="sr-Cyrl-RS"/>
        </w:rPr>
      </w:pPr>
      <w:r w:rsidRPr="00B00719">
        <w:rPr>
          <w:rFonts w:ascii="Times New Roman" w:hAnsi="Times New Roman"/>
          <w:lang w:val="ru-RU"/>
        </w:rPr>
        <w:t>Доставити</w:t>
      </w:r>
      <w:r w:rsidRPr="00B00719">
        <w:rPr>
          <w:rFonts w:ascii="Times New Roman" w:hAnsi="Times New Roman"/>
          <w:lang w:val="sr-Cyrl-RS"/>
        </w:rPr>
        <w:t xml:space="preserve">: </w:t>
      </w:r>
    </w:p>
    <w:p w:rsidR="00B00719" w:rsidRPr="00B00719" w:rsidRDefault="00B00719" w:rsidP="00B00719">
      <w:pPr>
        <w:numPr>
          <w:ilvl w:val="0"/>
          <w:numId w:val="13"/>
        </w:numPr>
        <w:spacing w:after="0" w:line="240" w:lineRule="auto"/>
        <w:ind w:right="49"/>
        <w:jc w:val="both"/>
        <w:rPr>
          <w:rFonts w:ascii="Times New Roman" w:hAnsi="Times New Roman"/>
        </w:rPr>
      </w:pPr>
      <w:r w:rsidRPr="00B00719">
        <w:rPr>
          <w:rFonts w:ascii="Times New Roman" w:hAnsi="Times New Roman"/>
          <w:lang w:val="sr-Cyrl-BA"/>
        </w:rPr>
        <w:t>Сенату Универзитета;</w:t>
      </w:r>
    </w:p>
    <w:p w:rsidR="00B00719" w:rsidRPr="00B00719" w:rsidRDefault="00B00719" w:rsidP="00B00719">
      <w:pPr>
        <w:numPr>
          <w:ilvl w:val="0"/>
          <w:numId w:val="13"/>
        </w:numPr>
        <w:spacing w:after="0" w:line="240" w:lineRule="auto"/>
        <w:ind w:right="49"/>
        <w:jc w:val="both"/>
        <w:rPr>
          <w:rFonts w:ascii="Times New Roman" w:hAnsi="Times New Roman"/>
        </w:rPr>
      </w:pPr>
      <w:r w:rsidRPr="00B00719">
        <w:rPr>
          <w:rFonts w:ascii="Times New Roman" w:hAnsi="Times New Roman"/>
          <w:lang w:val="sr-Cyrl-BA"/>
        </w:rPr>
        <w:t>Кандидату;</w:t>
      </w:r>
    </w:p>
    <w:p w:rsidR="00B00719" w:rsidRPr="00B00719" w:rsidRDefault="00B00719" w:rsidP="00B00719">
      <w:pPr>
        <w:numPr>
          <w:ilvl w:val="0"/>
          <w:numId w:val="13"/>
        </w:numPr>
        <w:spacing w:after="0" w:line="240" w:lineRule="auto"/>
        <w:ind w:right="49"/>
        <w:jc w:val="both"/>
        <w:rPr>
          <w:rFonts w:ascii="Times New Roman" w:hAnsi="Times New Roman"/>
        </w:rPr>
      </w:pPr>
      <w:r w:rsidRPr="00B00719">
        <w:rPr>
          <w:rFonts w:ascii="Times New Roman" w:hAnsi="Times New Roman"/>
          <w:lang w:val="sr-Cyrl-BA"/>
        </w:rPr>
        <w:t>Комисији (1-3);</w:t>
      </w:r>
    </w:p>
    <w:p w:rsidR="00B00719" w:rsidRPr="00B00719" w:rsidRDefault="00B00719" w:rsidP="00B00719">
      <w:pPr>
        <w:numPr>
          <w:ilvl w:val="0"/>
          <w:numId w:val="13"/>
        </w:numPr>
        <w:spacing w:after="0" w:line="240" w:lineRule="auto"/>
        <w:ind w:right="49"/>
        <w:jc w:val="both"/>
        <w:rPr>
          <w:rFonts w:ascii="Times New Roman" w:hAnsi="Times New Roman"/>
        </w:rPr>
      </w:pPr>
      <w:r w:rsidRPr="00B00719">
        <w:rPr>
          <w:rFonts w:ascii="Times New Roman" w:hAnsi="Times New Roman"/>
          <w:lang w:val="sr-Cyrl-BA"/>
        </w:rPr>
        <w:t>У досије;</w:t>
      </w:r>
    </w:p>
    <w:p w:rsidR="00B00719" w:rsidRPr="00B00719" w:rsidRDefault="00B00719" w:rsidP="00B00719">
      <w:pPr>
        <w:numPr>
          <w:ilvl w:val="0"/>
          <w:numId w:val="13"/>
        </w:numPr>
        <w:spacing w:after="0" w:line="240" w:lineRule="auto"/>
        <w:ind w:right="49"/>
        <w:jc w:val="both"/>
        <w:rPr>
          <w:rFonts w:ascii="Times New Roman" w:hAnsi="Times New Roman"/>
        </w:rPr>
      </w:pPr>
      <w:r w:rsidRPr="00B00719">
        <w:rPr>
          <w:rFonts w:ascii="Times New Roman" w:hAnsi="Times New Roman"/>
          <w:lang w:val="sr-Cyrl-BA"/>
        </w:rPr>
        <w:t>У списе;</w:t>
      </w:r>
    </w:p>
    <w:p w:rsidR="00B00719" w:rsidRPr="00B00719" w:rsidRDefault="00B00719" w:rsidP="00B00719">
      <w:pPr>
        <w:numPr>
          <w:ilvl w:val="0"/>
          <w:numId w:val="13"/>
        </w:numPr>
        <w:spacing w:after="0" w:line="240" w:lineRule="auto"/>
        <w:ind w:right="49"/>
        <w:jc w:val="both"/>
        <w:rPr>
          <w:rFonts w:ascii="Times New Roman" w:hAnsi="Times New Roman"/>
        </w:rPr>
      </w:pPr>
      <w:r w:rsidRPr="00B00719">
        <w:rPr>
          <w:rFonts w:ascii="Times New Roman" w:hAnsi="Times New Roman"/>
          <w:lang w:val="ru-RU"/>
        </w:rPr>
        <w:t>Архиви</w:t>
      </w:r>
      <w:r w:rsidRPr="00B00719">
        <w:rPr>
          <w:rFonts w:ascii="Times New Roman" w:hAnsi="Times New Roman"/>
        </w:rPr>
        <w:t>.</w:t>
      </w:r>
      <w:r w:rsidRPr="00B00719">
        <w:rPr>
          <w:rFonts w:ascii="Times New Roman" w:hAnsi="Times New Roman"/>
          <w:lang w:val="sr-Cyrl-CS"/>
        </w:rPr>
        <w:t xml:space="preserve"> </w:t>
      </w: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Pr="00B00719" w:rsidRDefault="00B00719" w:rsidP="00B00719">
      <w:pPr>
        <w:jc w:val="both"/>
        <w:rPr>
          <w:rFonts w:ascii="Times New Roman" w:hAnsi="Times New Roman"/>
        </w:rPr>
      </w:pPr>
    </w:p>
    <w:p w:rsidR="00B00719" w:rsidRDefault="00B00719" w:rsidP="00B00719">
      <w:pPr>
        <w:jc w:val="both"/>
      </w:pPr>
    </w:p>
    <w:p w:rsidR="00B00719" w:rsidRDefault="00B00719" w:rsidP="00B00719">
      <w:pPr>
        <w:jc w:val="both"/>
      </w:pPr>
    </w:p>
    <w:p w:rsidR="00B00719" w:rsidRDefault="00B00719" w:rsidP="00B00719">
      <w:pPr>
        <w:jc w:val="both"/>
      </w:pPr>
    </w:p>
    <w:p w:rsidR="00B00719" w:rsidRPr="00E4000C" w:rsidRDefault="00B00719" w:rsidP="00B00719">
      <w:pPr>
        <w:jc w:val="both"/>
      </w:pPr>
    </w:p>
    <w:p w:rsidR="00B00719" w:rsidRDefault="00B00719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8C2079" w:rsidRPr="008C2079" w:rsidRDefault="008C2079" w:rsidP="00B00719">
      <w:pPr>
        <w:pStyle w:val="ListParagraph"/>
        <w:numPr>
          <w:ilvl w:val="0"/>
          <w:numId w:val="1"/>
        </w:numPr>
        <w:ind w:left="862"/>
        <w:jc w:val="both"/>
        <w:rPr>
          <w:rFonts w:ascii="Times New Roman" w:hAnsi="Times New Roman"/>
          <w:b/>
          <w:i/>
          <w:sz w:val="24"/>
          <w:szCs w:val="24"/>
        </w:rPr>
      </w:pPr>
      <w:r w:rsidRPr="008C2079">
        <w:rPr>
          <w:rFonts w:ascii="Times New Roman" w:hAnsi="Times New Roman"/>
          <w:b/>
          <w:i/>
          <w:sz w:val="24"/>
          <w:szCs w:val="24"/>
        </w:rPr>
        <w:lastRenderedPageBreak/>
        <w:t xml:space="preserve">Проф. </w:t>
      </w:r>
      <w:r w:rsidRPr="008C2079">
        <w:rPr>
          <w:rFonts w:ascii="Times New Roman" w:hAnsi="Times New Roman"/>
          <w:b/>
          <w:i/>
          <w:sz w:val="24"/>
          <w:szCs w:val="24"/>
          <w:lang w:val="sr-Cyrl-BA"/>
        </w:rPr>
        <w:t>д</w:t>
      </w:r>
      <w:r w:rsidRPr="008C2079">
        <w:rPr>
          <w:rFonts w:ascii="Times New Roman" w:hAnsi="Times New Roman"/>
          <w:b/>
          <w:i/>
          <w:sz w:val="24"/>
          <w:szCs w:val="24"/>
        </w:rPr>
        <w:t>р Љубодраг Димић, редовни професор</w:t>
      </w:r>
      <w:r>
        <w:rPr>
          <w:rFonts w:ascii="Times New Roman" w:hAnsi="Times New Roman"/>
          <w:b/>
          <w:i/>
          <w:sz w:val="24"/>
          <w:szCs w:val="24"/>
          <w:lang w:val="sr-Cyrl-BA"/>
        </w:rPr>
        <w:t>,</w:t>
      </w:r>
      <w:r w:rsidRPr="008C2079">
        <w:rPr>
          <w:rFonts w:ascii="Times New Roman" w:hAnsi="Times New Roman"/>
          <w:b/>
          <w:i/>
          <w:sz w:val="24"/>
          <w:szCs w:val="24"/>
        </w:rPr>
        <w:t xml:space="preserve"> Ф</w:t>
      </w:r>
      <w:r>
        <w:rPr>
          <w:rFonts w:ascii="Times New Roman" w:hAnsi="Times New Roman"/>
          <w:b/>
          <w:i/>
          <w:sz w:val="24"/>
          <w:szCs w:val="24"/>
        </w:rPr>
        <w:t>илозофски факултет</w:t>
      </w:r>
      <w:r w:rsidRPr="008C2079">
        <w:rPr>
          <w:rFonts w:ascii="Times New Roman" w:hAnsi="Times New Roman"/>
          <w:b/>
          <w:i/>
          <w:sz w:val="24"/>
          <w:szCs w:val="24"/>
          <w:lang w:val="sr-Cyrl-BA"/>
        </w:rPr>
        <w:t xml:space="preserve">Универзитета у </w:t>
      </w:r>
      <w:r w:rsidRPr="008C2079">
        <w:rPr>
          <w:rFonts w:ascii="Times New Roman" w:hAnsi="Times New Roman"/>
          <w:b/>
          <w:i/>
          <w:sz w:val="24"/>
          <w:szCs w:val="24"/>
        </w:rPr>
        <w:t>Београду</w:t>
      </w:r>
      <w:r>
        <w:rPr>
          <w:rFonts w:ascii="Times New Roman" w:hAnsi="Times New Roman"/>
          <w:b/>
          <w:i/>
          <w:sz w:val="24"/>
          <w:szCs w:val="24"/>
          <w:lang w:val="sr-Cyrl-BA"/>
        </w:rPr>
        <w:t>, дописни члан Српске академије наука и уметности</w:t>
      </w:r>
    </w:p>
    <w:p w:rsidR="008C2079" w:rsidRPr="008C2079" w:rsidRDefault="008C2079" w:rsidP="00B00719">
      <w:pPr>
        <w:pStyle w:val="ListParagraph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2079" w:rsidRPr="008C2079" w:rsidRDefault="008C2079" w:rsidP="00B00719">
      <w:pPr>
        <w:pStyle w:val="ListParagraph"/>
        <w:numPr>
          <w:ilvl w:val="0"/>
          <w:numId w:val="1"/>
        </w:numPr>
        <w:ind w:left="862"/>
        <w:jc w:val="both"/>
        <w:rPr>
          <w:rFonts w:ascii="Times New Roman" w:hAnsi="Times New Roman"/>
          <w:b/>
          <w:i/>
          <w:sz w:val="24"/>
          <w:szCs w:val="24"/>
        </w:rPr>
      </w:pPr>
      <w:r w:rsidRPr="008C2079">
        <w:rPr>
          <w:rFonts w:ascii="Times New Roman" w:hAnsi="Times New Roman"/>
          <w:b/>
          <w:i/>
          <w:sz w:val="24"/>
          <w:szCs w:val="24"/>
          <w:lang w:val="sr-Cyrl-BA"/>
        </w:rPr>
        <w:t>Проф. др</w:t>
      </w:r>
      <w:r w:rsidRPr="008C2079">
        <w:rPr>
          <w:rFonts w:ascii="Times New Roman" w:hAnsi="Times New Roman"/>
          <w:b/>
          <w:i/>
          <w:sz w:val="24"/>
          <w:szCs w:val="24"/>
        </w:rPr>
        <w:t xml:space="preserve"> Владан Виријевић, ванредни професор</w:t>
      </w:r>
      <w:r>
        <w:rPr>
          <w:rFonts w:ascii="Times New Roman" w:hAnsi="Times New Roman"/>
          <w:b/>
          <w:i/>
          <w:sz w:val="24"/>
          <w:szCs w:val="24"/>
          <w:lang w:val="sr-Cyrl-BA"/>
        </w:rPr>
        <w:t>,</w:t>
      </w:r>
      <w:r w:rsidRPr="008C2079">
        <w:rPr>
          <w:rFonts w:ascii="Times New Roman" w:hAnsi="Times New Roman"/>
          <w:b/>
          <w:i/>
          <w:sz w:val="24"/>
          <w:szCs w:val="24"/>
        </w:rPr>
        <w:t xml:space="preserve"> Филозофски факултет </w:t>
      </w:r>
      <w:r w:rsidRPr="008C2079">
        <w:rPr>
          <w:rFonts w:ascii="Times New Roman" w:hAnsi="Times New Roman"/>
          <w:b/>
          <w:i/>
          <w:sz w:val="24"/>
          <w:szCs w:val="24"/>
          <w:lang w:val="sr-Cyrl-BA"/>
        </w:rPr>
        <w:t>Универзитета у Косовској Митровици</w:t>
      </w:r>
    </w:p>
    <w:p w:rsidR="008C2079" w:rsidRPr="008C2079" w:rsidRDefault="008C2079" w:rsidP="00B00719">
      <w:pPr>
        <w:pStyle w:val="ListParagraph"/>
        <w:ind w:left="1080"/>
        <w:rPr>
          <w:rFonts w:ascii="Times New Roman" w:hAnsi="Times New Roman"/>
          <w:b/>
          <w:i/>
          <w:sz w:val="24"/>
          <w:szCs w:val="24"/>
        </w:rPr>
      </w:pPr>
    </w:p>
    <w:p w:rsidR="008C2079" w:rsidRPr="008C2079" w:rsidRDefault="008C2079" w:rsidP="00B00719">
      <w:pPr>
        <w:pStyle w:val="ListParagraph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2079" w:rsidRPr="008C2079" w:rsidRDefault="008C2079" w:rsidP="00B00719">
      <w:pPr>
        <w:pStyle w:val="ListParagraph"/>
        <w:numPr>
          <w:ilvl w:val="0"/>
          <w:numId w:val="1"/>
        </w:numPr>
        <w:ind w:left="862"/>
        <w:jc w:val="both"/>
        <w:rPr>
          <w:rFonts w:ascii="Times New Roman" w:hAnsi="Times New Roman"/>
          <w:b/>
          <w:i/>
          <w:sz w:val="24"/>
          <w:szCs w:val="24"/>
        </w:rPr>
      </w:pPr>
      <w:r w:rsidRPr="008C2079">
        <w:rPr>
          <w:rFonts w:ascii="Times New Roman" w:hAnsi="Times New Roman"/>
          <w:b/>
          <w:i/>
          <w:sz w:val="24"/>
          <w:szCs w:val="24"/>
          <w:lang w:val="sr-Cyrl-BA"/>
        </w:rPr>
        <w:t>Доц. др Драга Мастиловић, доцент</w:t>
      </w:r>
      <w:r>
        <w:rPr>
          <w:rFonts w:ascii="Times New Roman" w:hAnsi="Times New Roman"/>
          <w:b/>
          <w:i/>
          <w:sz w:val="24"/>
          <w:szCs w:val="24"/>
          <w:lang w:val="sr-Cyrl-BA"/>
        </w:rPr>
        <w:t>,</w:t>
      </w:r>
      <w:r w:rsidRPr="008C2079">
        <w:rPr>
          <w:rFonts w:ascii="Times New Roman" w:hAnsi="Times New Roman"/>
          <w:b/>
          <w:i/>
          <w:sz w:val="24"/>
          <w:szCs w:val="24"/>
          <w:lang w:val="sr-Cyrl-BA"/>
        </w:rPr>
        <w:t xml:space="preserve"> Филозофски факултет Пале, Универзитета у Источном Сарајеву </w:t>
      </w:r>
    </w:p>
    <w:p w:rsidR="008C2079" w:rsidRDefault="008C2079" w:rsidP="00B00719">
      <w:pPr>
        <w:ind w:left="360"/>
        <w:jc w:val="both"/>
        <w:rPr>
          <w:rFonts w:ascii="Times New Roman" w:hAnsi="Times New Roman"/>
          <w:b/>
          <w:i/>
          <w:sz w:val="24"/>
          <w:szCs w:val="24"/>
          <w:lang w:val="sr-Cyrl-BA"/>
        </w:rPr>
      </w:pPr>
    </w:p>
    <w:p w:rsidR="008C2079" w:rsidRPr="008C2079" w:rsidRDefault="008C2079" w:rsidP="00B00719">
      <w:pPr>
        <w:ind w:left="36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8C2079">
        <w:rPr>
          <w:rFonts w:ascii="Times New Roman" w:hAnsi="Times New Roman"/>
          <w:b/>
          <w:sz w:val="24"/>
          <w:szCs w:val="24"/>
          <w:lang w:val="sr-Cyrl-BA"/>
        </w:rPr>
        <w:t>НАСТАВНО-НАУЧНОМ ВИЈЕЋУ ФИЛОЗОФСКОГ ФАКУЛТЕТА ПАЛЕ</w:t>
      </w:r>
    </w:p>
    <w:p w:rsidR="008C2079" w:rsidRPr="00B00719" w:rsidRDefault="008C2079" w:rsidP="00B00719">
      <w:pPr>
        <w:ind w:left="360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 w:rsidRPr="008C2079">
        <w:rPr>
          <w:rFonts w:ascii="Times New Roman" w:hAnsi="Times New Roman"/>
          <w:b/>
          <w:sz w:val="24"/>
          <w:szCs w:val="24"/>
          <w:lang w:val="sr-Cyrl-BA"/>
        </w:rPr>
        <w:t>УНИВЕРЗИТЕТА У ИСТОЧНОМ САРАЈЕВУ</w:t>
      </w:r>
    </w:p>
    <w:p w:rsidR="008C2079" w:rsidRPr="00B00719" w:rsidRDefault="00B00719" w:rsidP="00B0071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>
        <w:rPr>
          <w:rFonts w:ascii="Times New Roman" w:hAnsi="Times New Roman"/>
          <w:b/>
          <w:sz w:val="24"/>
          <w:szCs w:val="24"/>
          <w:lang w:val="sr-Latn-BA"/>
        </w:rPr>
        <w:br/>
      </w:r>
      <w:r w:rsidR="002E2F70">
        <w:rPr>
          <w:rFonts w:ascii="Times New Roman" w:hAnsi="Times New Roman"/>
          <w:b/>
          <w:sz w:val="24"/>
          <w:szCs w:val="24"/>
          <w:lang w:val="sr-Cyrl-BA"/>
        </w:rPr>
        <w:t>Извјештај Комисије за оцј</w:t>
      </w:r>
      <w:r w:rsidR="008C2079" w:rsidRPr="008C2079">
        <w:rPr>
          <w:rFonts w:ascii="Times New Roman" w:hAnsi="Times New Roman"/>
          <w:b/>
          <w:sz w:val="24"/>
          <w:szCs w:val="24"/>
          <w:lang w:val="sr-Cyrl-BA"/>
        </w:rPr>
        <w:t>ену теме докторске дисертације</w:t>
      </w:r>
    </w:p>
    <w:p w:rsidR="008C2079" w:rsidRDefault="008C2079" w:rsidP="00B00719">
      <w:pPr>
        <w:ind w:left="36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</w:rPr>
        <w:t>„И</w:t>
      </w:r>
      <w:r>
        <w:rPr>
          <w:rFonts w:ascii="Times New Roman" w:hAnsi="Times New Roman"/>
          <w:b/>
          <w:sz w:val="24"/>
          <w:szCs w:val="24"/>
          <w:lang w:val="sr-Cyrl-BA"/>
        </w:rPr>
        <w:t>ДЕОЛОГИЈА ЈУГОСЛОВЕНСКОГ СОЦИЈАЛИЗМА И КУЛТУРНЕ ПРИЛИКЕ У БОСНИ И ХЕРЦЕГОВИНИ</w:t>
      </w:r>
      <w:r w:rsidRPr="003E2FAC">
        <w:rPr>
          <w:rFonts w:ascii="Times New Roman" w:hAnsi="Times New Roman"/>
          <w:b/>
          <w:sz w:val="24"/>
          <w:szCs w:val="24"/>
        </w:rPr>
        <w:t xml:space="preserve"> 1945-1958“</w:t>
      </w:r>
    </w:p>
    <w:p w:rsidR="008C2079" w:rsidRDefault="008C2079" w:rsidP="00B00719">
      <w:pPr>
        <w:ind w:left="36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8C2079">
        <w:rPr>
          <w:rFonts w:ascii="Times New Roman" w:hAnsi="Times New Roman"/>
          <w:b/>
          <w:sz w:val="24"/>
          <w:szCs w:val="24"/>
          <w:lang w:val="sr-Cyrl-BA"/>
        </w:rPr>
        <w:t>и подобности кандидаткиње мр АсјеРеџић</w:t>
      </w:r>
    </w:p>
    <w:p w:rsidR="00140EA9" w:rsidRPr="00B00719" w:rsidRDefault="008C2079" w:rsidP="00B00719">
      <w:pPr>
        <w:ind w:left="360" w:firstLine="720"/>
        <w:jc w:val="both"/>
        <w:rPr>
          <w:rFonts w:ascii="Times New Roman" w:hAnsi="Times New Roman"/>
          <w:sz w:val="24"/>
          <w:szCs w:val="24"/>
          <w:lang w:val="sr-Latn-BA"/>
        </w:rPr>
      </w:pPr>
      <w:r w:rsidRPr="00140EA9">
        <w:rPr>
          <w:rFonts w:ascii="Times New Roman" w:hAnsi="Times New Roman"/>
          <w:sz w:val="24"/>
          <w:szCs w:val="24"/>
          <w:lang w:val="sr-Cyrl-BA"/>
        </w:rPr>
        <w:t xml:space="preserve">На основу члана 71. Закона о високом образовању (“Службени гласник Републике Српске“ број  73/10,  104/11  и  84/12)  и  члана  57.  Статута  Универзитета  у  Источном  Сарајеву  и Измјена  и  допуна  Статута  Универзитета  у  Источном  Сарајеву,  Наставно-научно  вијеће Филозофског факултета Пале, </w:t>
      </w:r>
      <w:r w:rsidRPr="00823111">
        <w:rPr>
          <w:rFonts w:ascii="Times New Roman" w:hAnsi="Times New Roman"/>
          <w:sz w:val="24"/>
          <w:szCs w:val="24"/>
          <w:lang w:val="sr-Cyrl-BA"/>
        </w:rPr>
        <w:t>на 229.  сједници одржаној 12. jyнa 2016. године, одлуком бр.</w:t>
      </w:r>
      <w:r w:rsidR="00984583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823111" w:rsidRPr="00823111">
        <w:rPr>
          <w:lang w:val="sr-Cyrl-BA"/>
        </w:rPr>
        <w:t>20</w:t>
      </w:r>
      <w:r w:rsidR="00823111" w:rsidRPr="00823111">
        <w:rPr>
          <w:lang w:val="sr-Latn-BA"/>
        </w:rPr>
        <w:t>64</w:t>
      </w:r>
      <w:r w:rsidR="00823111" w:rsidRPr="00823111">
        <w:rPr>
          <w:lang w:val="sr-Cyrl-BA"/>
        </w:rPr>
        <w:t>/16</w:t>
      </w:r>
      <w:r w:rsidR="001F4F61">
        <w:rPr>
          <w:lang w:val="sr-Cyrl-BA"/>
        </w:rPr>
        <w:t xml:space="preserve"> </w:t>
      </w:r>
      <w:r w:rsidRPr="00823111">
        <w:rPr>
          <w:rFonts w:ascii="Times New Roman" w:hAnsi="Times New Roman"/>
          <w:sz w:val="24"/>
          <w:szCs w:val="24"/>
          <w:lang w:val="sr-Cyrl-BA"/>
        </w:rPr>
        <w:t>именовал</w:t>
      </w:r>
      <w:r w:rsidR="002E2F70" w:rsidRPr="00823111">
        <w:rPr>
          <w:rFonts w:ascii="Times New Roman" w:hAnsi="Times New Roman"/>
          <w:sz w:val="24"/>
          <w:szCs w:val="24"/>
          <w:lang w:val="sr-Cyrl-BA"/>
        </w:rPr>
        <w:t>о  нас  је  у</w:t>
      </w:r>
      <w:r w:rsidR="001F4F6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2E2F70">
        <w:rPr>
          <w:rFonts w:ascii="Times New Roman" w:hAnsi="Times New Roman"/>
          <w:sz w:val="24"/>
          <w:szCs w:val="24"/>
          <w:lang w:val="sr-Cyrl-BA"/>
        </w:rPr>
        <w:t>Комисију  за  оц</w:t>
      </w:r>
      <w:r w:rsidRPr="00140EA9">
        <w:rPr>
          <w:rFonts w:ascii="Times New Roman" w:hAnsi="Times New Roman"/>
          <w:sz w:val="24"/>
          <w:szCs w:val="24"/>
          <w:lang w:val="sr-Cyrl-BA"/>
        </w:rPr>
        <w:t xml:space="preserve">ену  теме  докторске  дисертације  под  називом </w:t>
      </w:r>
      <w:r w:rsidR="00140EA9" w:rsidRPr="00140EA9">
        <w:rPr>
          <w:rFonts w:ascii="Times New Roman" w:hAnsi="Times New Roman"/>
          <w:sz w:val="24"/>
          <w:szCs w:val="24"/>
        </w:rPr>
        <w:t>„Идеологија југословенског социјализма и културне прилике у Босни и Херцеговини 1945-1958“</w:t>
      </w:r>
      <w:r w:rsidR="001F4F6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140EA9" w:rsidRPr="00140EA9">
        <w:rPr>
          <w:rFonts w:ascii="Times New Roman" w:hAnsi="Times New Roman"/>
          <w:sz w:val="24"/>
          <w:szCs w:val="24"/>
          <w:lang w:val="sr-Cyrl-BA"/>
        </w:rPr>
        <w:t xml:space="preserve">и подобности </w:t>
      </w:r>
      <w:r w:rsidRPr="00140EA9">
        <w:rPr>
          <w:rFonts w:ascii="Times New Roman" w:hAnsi="Times New Roman"/>
          <w:sz w:val="24"/>
          <w:szCs w:val="24"/>
          <w:lang w:val="sr-Cyrl-BA"/>
        </w:rPr>
        <w:t>кандидатк</w:t>
      </w:r>
      <w:r w:rsidR="00140EA9">
        <w:rPr>
          <w:rFonts w:ascii="Times New Roman" w:hAnsi="Times New Roman"/>
          <w:sz w:val="24"/>
          <w:szCs w:val="24"/>
          <w:lang w:val="sr-Cyrl-BA"/>
        </w:rPr>
        <w:t xml:space="preserve">иње  мр </w:t>
      </w:r>
      <w:proofErr w:type="spellStart"/>
      <w:r w:rsidR="00140EA9">
        <w:rPr>
          <w:rFonts w:ascii="Times New Roman" w:hAnsi="Times New Roman"/>
          <w:sz w:val="24"/>
          <w:szCs w:val="24"/>
          <w:lang w:val="sr-Cyrl-BA"/>
        </w:rPr>
        <w:t>Асје</w:t>
      </w:r>
      <w:proofErr w:type="spellEnd"/>
      <w:r w:rsidR="00B00719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="00140EA9">
        <w:rPr>
          <w:rFonts w:ascii="Times New Roman" w:hAnsi="Times New Roman"/>
          <w:sz w:val="24"/>
          <w:szCs w:val="24"/>
          <w:lang w:val="sr-Cyrl-BA"/>
        </w:rPr>
        <w:t>Реџић</w:t>
      </w:r>
      <w:proofErr w:type="spellEnd"/>
      <w:r w:rsidRPr="00140EA9">
        <w:rPr>
          <w:rFonts w:ascii="Times New Roman" w:hAnsi="Times New Roman"/>
          <w:sz w:val="24"/>
          <w:szCs w:val="24"/>
          <w:lang w:val="sr-Cyrl-BA"/>
        </w:rPr>
        <w:t>. Сагласно тој одлуци, а у складу са одговарајућим Правилник</w:t>
      </w:r>
      <w:r w:rsidR="002E2F70">
        <w:rPr>
          <w:rFonts w:ascii="Times New Roman" w:hAnsi="Times New Roman"/>
          <w:sz w:val="24"/>
          <w:szCs w:val="24"/>
          <w:lang w:val="sr-Cyrl-BA"/>
        </w:rPr>
        <w:t>ом подносимо Вијећу Факултета сљ</w:t>
      </w:r>
      <w:r w:rsidRPr="00140EA9">
        <w:rPr>
          <w:rFonts w:ascii="Times New Roman" w:hAnsi="Times New Roman"/>
          <w:sz w:val="24"/>
          <w:szCs w:val="24"/>
          <w:lang w:val="sr-Cyrl-BA"/>
        </w:rPr>
        <w:t>едећи</w:t>
      </w:r>
    </w:p>
    <w:p w:rsidR="00140EA9" w:rsidRPr="00140EA9" w:rsidRDefault="002E2F70" w:rsidP="00B00719">
      <w:pPr>
        <w:ind w:left="36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 xml:space="preserve">И З В Ј </w:t>
      </w:r>
      <w:r w:rsidR="00140EA9" w:rsidRPr="00140EA9">
        <w:rPr>
          <w:rFonts w:ascii="Times New Roman" w:hAnsi="Times New Roman"/>
          <w:b/>
          <w:sz w:val="24"/>
          <w:szCs w:val="24"/>
          <w:lang w:val="sr-Cyrl-BA"/>
        </w:rPr>
        <w:t>Е Ш Т А Ј</w:t>
      </w:r>
    </w:p>
    <w:p w:rsidR="00140EA9" w:rsidRPr="00140EA9" w:rsidRDefault="00140EA9" w:rsidP="00B00719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4"/>
          <w:szCs w:val="24"/>
          <w:lang w:val="sr-Cyrl-BA"/>
        </w:rPr>
      </w:pPr>
      <w:r w:rsidRPr="00140EA9">
        <w:rPr>
          <w:rFonts w:ascii="Times New Roman" w:hAnsi="Times New Roman"/>
          <w:sz w:val="24"/>
          <w:szCs w:val="24"/>
          <w:lang w:val="sr-Cyrl-BA"/>
        </w:rPr>
        <w:t>Кратка биографија кандидаткиње</w:t>
      </w:r>
    </w:p>
    <w:p w:rsidR="00140EA9" w:rsidRPr="003E2FAC" w:rsidRDefault="00140EA9" w:rsidP="00B0071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 xml:space="preserve">          Кандидаткиња </w:t>
      </w:r>
      <w:proofErr w:type="spellStart"/>
      <w:r w:rsidRPr="003E2FAC">
        <w:rPr>
          <w:rFonts w:ascii="Times New Roman" w:hAnsi="Times New Roman"/>
          <w:sz w:val="24"/>
          <w:szCs w:val="24"/>
        </w:rPr>
        <w:t>Асја</w:t>
      </w:r>
      <w:proofErr w:type="spellEnd"/>
      <w:r w:rsidR="00B007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FAC">
        <w:rPr>
          <w:rFonts w:ascii="Times New Roman" w:hAnsi="Times New Roman"/>
          <w:sz w:val="24"/>
          <w:szCs w:val="24"/>
        </w:rPr>
        <w:t>Реџић</w:t>
      </w:r>
      <w:proofErr w:type="spellEnd"/>
      <w:r w:rsidRPr="003E2FAC">
        <w:rPr>
          <w:rFonts w:ascii="Times New Roman" w:hAnsi="Times New Roman"/>
          <w:sz w:val="24"/>
          <w:szCs w:val="24"/>
        </w:rPr>
        <w:t xml:space="preserve"> рођена је 1976. године у Тузли. У месту рођења завршила је основну и средњу школу. На Филозофском факултету у Тузли уписала је 1994. године студије на Одсеку историја-географија. Дипломирала је 2001. године одбранивши са успехом дипломски рад „Живот и значај илирских племена на тлу данашње Босне и Херцеговине“. Постдипломске студије из Историје Југославије </w:t>
      </w:r>
      <w:r w:rsidRPr="003E2FAC">
        <w:rPr>
          <w:rFonts w:ascii="Times New Roman" w:hAnsi="Times New Roman"/>
          <w:sz w:val="24"/>
          <w:szCs w:val="24"/>
        </w:rPr>
        <w:lastRenderedPageBreak/>
        <w:t>уписала је 2008. године на Филозофском факултету у Источном Сарајеву. Положила је с успехом све статутом предвиђене испите.</w:t>
      </w:r>
    </w:p>
    <w:p w:rsidR="00140EA9" w:rsidRPr="003E2FAC" w:rsidRDefault="00140EA9" w:rsidP="00B0071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 xml:space="preserve">          Колегиница Реџић је своју професионалну каријеру започела 1998. године као преводилац енглеског језика за потребе „Љетњег Универзитета“ на Универзитету у Тузли. Школске 1998/1999. године била је запослена као наставник историје у О.Ш. Крека, а 1999/2000. године као наставник религијске културе и грађанског васпитања у О.Ш. Тушањ и наставник енглеског језика у Средњој музичкој школи Тузла. Школске 2001/2002. године радила је као професор историје у Средњој електротехничкој школи у Тузли. Од јануара до новембра 2002. била је запослена као посланик у Федералном парламенту Босне и Херцеговине. Школске 2002/2003. и 2003/2004. године била је запослена као професор географије у Ј.У. Гимназији „</w:t>
      </w:r>
      <w:proofErr w:type="spellStart"/>
      <w:r w:rsidRPr="003E2FAC">
        <w:rPr>
          <w:rFonts w:ascii="Times New Roman" w:hAnsi="Times New Roman"/>
          <w:sz w:val="24"/>
          <w:szCs w:val="24"/>
        </w:rPr>
        <w:t>Исмет</w:t>
      </w:r>
      <w:proofErr w:type="spellEnd"/>
      <w:r w:rsidR="001F4F61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3E2FAC">
        <w:rPr>
          <w:rFonts w:ascii="Times New Roman" w:hAnsi="Times New Roman"/>
          <w:sz w:val="24"/>
          <w:szCs w:val="24"/>
        </w:rPr>
        <w:t>Мујезиновић</w:t>
      </w:r>
      <w:proofErr w:type="spellEnd"/>
      <w:r w:rsidRPr="003E2FAC">
        <w:rPr>
          <w:rFonts w:ascii="Times New Roman" w:hAnsi="Times New Roman"/>
          <w:sz w:val="24"/>
          <w:szCs w:val="24"/>
        </w:rPr>
        <w:t xml:space="preserve">“ у Тузли. Од јуна 2004. године запослена је у Општини Тузла у Служби за општу управу и друштвене делатности, на пословима сарадње са невладиним организацијама и удружењима грађана. Почев од 2005. године колегиница Реџић активно је укључена у координацију и организацију Међународних књижевних сусрета „Cum grano salis“, a од 2009. године и Међународног фестивала уметности младих „Калеидоскоп“. Од 2009. године радила је као Стручни саветник за област друштвених делатнсти и међународну сарадњу у Кабинету начелника Општине Тузла. Почев од августа 2015. обављала је дужност Шефа одељења за промоцију културе и питања младих у Стручној служби за послове градоначелника Тузле. Од јуна  2016. запослена је као Шеф одељења за спорт, културу и питања младих у Служби за економски развој и друштвене дјелатности Града Тузла. Свира клавир и гитару. Завршила је школу сликања (2008), члан је Удружења ликовних уметника Тузланског кантона и излагала је на више колективних изложби у Тузли. </w:t>
      </w:r>
    </w:p>
    <w:p w:rsidR="00140EA9" w:rsidRPr="003E2FAC" w:rsidRDefault="00140EA9" w:rsidP="00B0071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 xml:space="preserve">        Међу бројним активностима колегинице Реџић издвајамо:</w:t>
      </w:r>
    </w:p>
    <w:p w:rsidR="00140EA9" w:rsidRPr="003E2FAC" w:rsidRDefault="00140EA9" w:rsidP="00B00719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>Маја 2004. за часопис Razlika/Difference (бр.6,7,и 8) превела је драму „Mymothersaid I nevershould“ (писац SharlotteKeatley);</w:t>
      </w:r>
    </w:p>
    <w:p w:rsidR="00140EA9" w:rsidRPr="003E2FAC" w:rsidRDefault="00140EA9" w:rsidP="00B00719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>Године 2007. била је члан редакције књиге „Спомен књига погинулих тузланских бораца НОР-а и жртава фашистичког терота 1941-1945“ (Тузла, 2007);</w:t>
      </w:r>
    </w:p>
    <w:p w:rsidR="00140EA9" w:rsidRPr="003E2FAC" w:rsidRDefault="00140EA9" w:rsidP="00B00719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>Са колегом Борисом Николићем уредник је књиге „Како се прави велики град“ (Тузла , 2008);</w:t>
      </w:r>
    </w:p>
    <w:p w:rsidR="00140EA9" w:rsidRPr="003E2FAC" w:rsidRDefault="00140EA9" w:rsidP="00B00719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>Уредник је брошуре „О значају имена Босна“ (Тузла, 2009);</w:t>
      </w:r>
    </w:p>
    <w:p w:rsidR="00140EA9" w:rsidRPr="003E2FAC" w:rsidRDefault="00140EA9" w:rsidP="00B00719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>Са колегиницом Јасном Капетановић уредник је књиге „Сто година водовода у Тузли“ (Тузла, 2011);</w:t>
      </w:r>
    </w:p>
    <w:p w:rsidR="00140EA9" w:rsidRPr="003E2FAC" w:rsidRDefault="00140EA9" w:rsidP="00B00719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>Члан је уређивачког одбора за књигу „Bosansko-turski rječnik, Muhamed HevaiUskufi, 1631“ (2011);</w:t>
      </w:r>
    </w:p>
    <w:p w:rsidR="00140EA9" w:rsidRPr="003E2FAC" w:rsidRDefault="00140EA9" w:rsidP="00B00719">
      <w:pPr>
        <w:pStyle w:val="ListParagraph"/>
        <w:numPr>
          <w:ilvl w:val="0"/>
          <w:numId w:val="3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lastRenderedPageBreak/>
        <w:t>Учесник је више радионица и семинара из области јачања демократских процеса у југоисточној Европи, заштите животне средине, увођења европских стандарда у сектору социјалне заштите.</w:t>
      </w:r>
    </w:p>
    <w:p w:rsidR="00140EA9" w:rsidRPr="003E2FAC" w:rsidRDefault="00140EA9" w:rsidP="00B0071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140EA9" w:rsidRPr="003E2FAC" w:rsidRDefault="00140EA9" w:rsidP="00B0071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>Све наведено говори да је у питању млада историчарка са широким спектром  интересовања и вредним резултатима.</w:t>
      </w:r>
    </w:p>
    <w:p w:rsidR="00140EA9" w:rsidRPr="003E2FAC" w:rsidRDefault="00140EA9" w:rsidP="00B0071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 xml:space="preserve">          До сада најзначајније дело колегинице Реџић представља магистарски рад „Тузла 1939-1941. – град у миру и рату“, одбрањен априла 2016. на Филозофском факултету Универзитета у Источном Сарајеву. У основи уложеног истраживачког напора био је покушај да се сагледа функционисање града какав је Тузла у годинама у којима устаљени мирнодопски живот смењује ратна стварност, терор и злочини. Отуда је основни предмет истраживања колегинице Реџић представљало сагледавање општих, политичких, историјских и друштвених прилика у граду Тузла у годинама 1939-1941. У изузетно сложеном временском периоду за град и његове становнике колегиница Реџић је истражила социјално-економскомке, политичке, просветсне, културне прилике, покушала да укаже на природу верских и националних односа и суштину идеолошких сукоба које је већ почетак рата у Европи радикализовао. Посебну пажњу кандидаткиња је посветила бројним видовима промена које су наступиле од тренутка започињања рата на простору Европе, а затим и југословенске државе – губитку  сигурности и поверења, страху, поремећају у сфери личних, верских и националних односа, заоштравању идеолошких подела, егзистенцијалној угрожености, промени свакодневице коју испуњава терор и злочини које је донео распад Краљевине Југославије и успостављање усташке Независне Државе Хрватске и друго.  Суштински, у истраживањима које је кандидаткиња предузела, град Тузла представља својеврсни „емпирички узорак“ на коме се проверени много универзалнији друштвени фенеомен какав представља „град у миру и рату“.</w:t>
      </w:r>
    </w:p>
    <w:p w:rsidR="00140EA9" w:rsidRDefault="00140EA9" w:rsidP="00B0071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 xml:space="preserve">          О стручним и научним интересовањима колегинице Асје</w:t>
      </w:r>
      <w:r w:rsidR="000979C2">
        <w:rPr>
          <w:rFonts w:ascii="Times New Roman" w:hAnsi="Times New Roman"/>
          <w:sz w:val="24"/>
          <w:szCs w:val="24"/>
        </w:rPr>
        <w:t xml:space="preserve"> </w:t>
      </w:r>
      <w:r w:rsidRPr="003E2FAC">
        <w:rPr>
          <w:rFonts w:ascii="Times New Roman" w:hAnsi="Times New Roman"/>
          <w:sz w:val="24"/>
          <w:szCs w:val="24"/>
        </w:rPr>
        <w:t xml:space="preserve">Реџић речито говори структура магистарског рада „Тузла 1939-1941. године – град у миру и рату“. Поред предговора, увода, закључка и пописа извора и литературе њу чини четири поглавља путем којих су изнети истраживачки резултати. У уводном делу магистарског рада колегинице Реџић обрађене су опште друштвене прилике у Тузли у другој половини 30-тих година 20. века и утврђено место града на политичкој, привредној и културној „мапи“ југословенске државе. Прво поглавље магистарског рада („У сенци рата“) посвећено је животу у Тузли у мирнодопским годинама. У том делу магистарске тезе кандидаткиња је веома допадљиво обрадила више важних тема: структуру становништва (бановина, срез, град), социјално-економске прилике – привреду и индустрију, институције и локалну управу, националне и верске доносе, културне и просветне прилике, политички живот. Уз употребу новог графичког језика (графикони, табеле, дијаграми...) и обиља статистичких података колегиница Реџић је веома прецизно приказала друштвену стварност града, структуру привреде, учинак кључних </w:t>
      </w:r>
      <w:r w:rsidRPr="003E2FAC">
        <w:rPr>
          <w:rFonts w:ascii="Times New Roman" w:hAnsi="Times New Roman"/>
          <w:sz w:val="24"/>
          <w:szCs w:val="24"/>
        </w:rPr>
        <w:lastRenderedPageBreak/>
        <w:t>привредних грана, запосленост, социјалну структуру национално и верски поларизованог становништва. У другом поглављу маристарског рада, насловљеном „Рат и окупација“, сагледане су прилике у граду у данима Априлског рата, окупаторске поделе земље, успостављања усташког режима у Тузли. У складу са садржајем не тако бројних постојећих извора колегиница Реџић је приказала  реакције грађана Тузле на преврат од 27. марта, скренула пажњу на дешавања у града током кратког Априлском рату (безвлашће, расуло војске), скицирала болно суочавање дела становништва са чињеницом да је дотадашња власт пропала, указала на размере страха. У тим деловима рада посебно је назначен карактер НДХ као злочиначке творевине која настоји да законски легално спроведе геноцид.</w:t>
      </w:r>
    </w:p>
    <w:p w:rsidR="00140EA9" w:rsidRDefault="00140EA9" w:rsidP="00B00719">
      <w:pPr>
        <w:ind w:left="360" w:firstLine="708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>У трећем поглављу магистарског рада („У оквиру Независне Државе Хрватске“) темељно је истражен феномен усташке државе, скренута пажња на основне карактеристике режима, приказан почетак масовног терора усташких власти над Србима, Јеврејима и комунистима у Тузли, указано на појавне облике подела и отпора, објашњени разлози избијања устанка. У мери у којој је то било потребно обрађена је појава, развој и идеологија усташког покрета, дате основне карактеристике НДХ, исказана спремност усташа да на најсуровији начин коначно  реше српско и јеврејско питање. У четвртом делу магистарског рада, насловљеном „Живот у окупираном граду“, обрађени су бројни облици терора усташке власти над становништвом, привредне прилике, национални и верски односи, просветне и културне прилике, јавност испуњена пропагандом и гласинама, свакодневица. У том делу рукописа веома прецизно је дата хронологија злочина и извршена идентификација више таласа хапшења, депортација и ликвидација.</w:t>
      </w:r>
    </w:p>
    <w:p w:rsidR="00140EA9" w:rsidRPr="003E2FAC" w:rsidRDefault="00140EA9" w:rsidP="00B00719">
      <w:pPr>
        <w:ind w:left="360" w:firstLine="708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 xml:space="preserve">Своје анализе и закључке колегиница </w:t>
      </w:r>
      <w:proofErr w:type="spellStart"/>
      <w:r w:rsidRPr="003E2FAC">
        <w:rPr>
          <w:rFonts w:ascii="Times New Roman" w:hAnsi="Times New Roman"/>
          <w:sz w:val="24"/>
          <w:szCs w:val="24"/>
        </w:rPr>
        <w:t>Асја</w:t>
      </w:r>
      <w:proofErr w:type="spellEnd"/>
      <w:r w:rsidR="008F4548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3E2FAC">
        <w:rPr>
          <w:rFonts w:ascii="Times New Roman" w:hAnsi="Times New Roman"/>
          <w:sz w:val="24"/>
          <w:szCs w:val="24"/>
        </w:rPr>
        <w:t>Реџић</w:t>
      </w:r>
      <w:proofErr w:type="spellEnd"/>
      <w:r w:rsidRPr="003E2FAC">
        <w:rPr>
          <w:rFonts w:ascii="Times New Roman" w:hAnsi="Times New Roman"/>
          <w:sz w:val="24"/>
          <w:szCs w:val="24"/>
        </w:rPr>
        <w:t xml:space="preserve"> је превасходно засновала на истраживањима  архивске грађе похрањене у Архиву Тузланског кантона у Тузли, Архиву Босне и Херцеговине у Сарајеву, Хисторијском музеју Босне и Херцеговине у Сарајеву, Архиву Југославије у Београду, Хрватском државном архиву у Загребу. Магистарски рад колегинице </w:t>
      </w:r>
      <w:proofErr w:type="spellStart"/>
      <w:r w:rsidRPr="003E2FAC">
        <w:rPr>
          <w:rFonts w:ascii="Times New Roman" w:hAnsi="Times New Roman"/>
          <w:sz w:val="24"/>
          <w:szCs w:val="24"/>
        </w:rPr>
        <w:t>Асје</w:t>
      </w:r>
      <w:proofErr w:type="spellEnd"/>
      <w:r w:rsidR="008F4548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3E2FAC">
        <w:rPr>
          <w:rFonts w:ascii="Times New Roman" w:hAnsi="Times New Roman"/>
          <w:sz w:val="24"/>
          <w:szCs w:val="24"/>
        </w:rPr>
        <w:t>Реџић</w:t>
      </w:r>
      <w:proofErr w:type="spellEnd"/>
      <w:r w:rsidRPr="003E2FAC">
        <w:rPr>
          <w:rFonts w:ascii="Times New Roman" w:hAnsi="Times New Roman"/>
          <w:sz w:val="24"/>
          <w:szCs w:val="24"/>
        </w:rPr>
        <w:t xml:space="preserve"> тематски је нов, мисаоно кохерентан, фактографски богат, оригинално структуиран, зрело написана. </w:t>
      </w:r>
      <w:r w:rsidR="00DF13FB" w:rsidRPr="003E2FAC">
        <w:rPr>
          <w:rFonts w:ascii="Times New Roman" w:hAnsi="Times New Roman"/>
          <w:sz w:val="24"/>
          <w:szCs w:val="24"/>
        </w:rPr>
        <w:t>Посебно важним сматрамо чињеницу да је у питању истраживање који се не поводи за политички мотивисаном ревизијом историје, тако распрострањеном данас,  већ своје упориште има у темељним истраживањима прошлости, критичкој анализи изворног материјала, научном односу према постојећој литератури, допадљивој интерпретацији. Као такав он има своју несумљиву научну вредност и значајну друштвену улогу.</w:t>
      </w:r>
    </w:p>
    <w:p w:rsidR="00140EA9" w:rsidRDefault="008F4548" w:rsidP="00B00719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 xml:space="preserve">          Све наве</w:t>
      </w:r>
      <w:r>
        <w:rPr>
          <w:rFonts w:ascii="Times New Roman" w:hAnsi="Times New Roman"/>
          <w:sz w:val="24"/>
          <w:szCs w:val="24"/>
          <w:lang w:val="sr-Cyrl-BA"/>
        </w:rPr>
        <w:t>де</w:t>
      </w:r>
      <w:r w:rsidR="00140EA9" w:rsidRPr="003E2FAC">
        <w:rPr>
          <w:rFonts w:ascii="Times New Roman" w:hAnsi="Times New Roman"/>
          <w:sz w:val="24"/>
          <w:szCs w:val="24"/>
        </w:rPr>
        <w:t xml:space="preserve">но говори да је колегиница мр АсјаРеџић и методолошки утемељена и истраживачки квалификована да се упусти у сложена истраживања која захтева обрада теме докторске дисертације </w:t>
      </w:r>
      <w:r w:rsidR="00140EA9" w:rsidRPr="00140EA9">
        <w:rPr>
          <w:rFonts w:ascii="Times New Roman" w:hAnsi="Times New Roman"/>
          <w:sz w:val="24"/>
          <w:szCs w:val="24"/>
        </w:rPr>
        <w:t>„Идеологија југословенског социјализма и културне прилике у Босни и Херцеговини 1945-1958“.</w:t>
      </w:r>
    </w:p>
    <w:p w:rsidR="00140EA9" w:rsidRPr="00140EA9" w:rsidRDefault="00140EA9" w:rsidP="00B00719">
      <w:pPr>
        <w:ind w:left="360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8C2079" w:rsidRPr="00140EA9" w:rsidRDefault="00140EA9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140EA9">
        <w:rPr>
          <w:rFonts w:ascii="Times New Roman" w:hAnsi="Times New Roman"/>
          <w:b/>
          <w:sz w:val="24"/>
          <w:szCs w:val="24"/>
          <w:lang w:val="sr-Cyrl-BA"/>
        </w:rPr>
        <w:t>Предмет и значај истраживања</w:t>
      </w:r>
    </w:p>
    <w:p w:rsidR="00140EA9" w:rsidRPr="00B00719" w:rsidRDefault="00140EA9" w:rsidP="00B00719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140EA9">
        <w:rPr>
          <w:rFonts w:ascii="Times New Roman" w:hAnsi="Times New Roman"/>
          <w:sz w:val="24"/>
          <w:szCs w:val="24"/>
        </w:rPr>
        <w:t xml:space="preserve">Тема коју колегиница Реџић предлаже до сада није научно обрађивана. Разлоге томе треба тражити у њеној стручној сложености и истраживачкој захтевности, али и у чињеници да истраживања таквог типа представљају новину и у много развијенијим историографијама у свету. </w:t>
      </w:r>
      <w:r w:rsidR="00527C9D" w:rsidRPr="00140EA9">
        <w:rPr>
          <w:rFonts w:ascii="Times New Roman" w:hAnsi="Times New Roman"/>
          <w:sz w:val="24"/>
          <w:szCs w:val="24"/>
        </w:rPr>
        <w:t>Сагледати идеологију југословенског социјализма у сфери културе на простору Босне и Херцеговине у првим деценијама после Другог светског рата не само да је историографски важно већ и друштвено потребно. У питању је идеологија која у мултиетничком и мултиконфесионалном друштву Босне и Херцеговине настојала да изгради нови социјалистички идентитет становништва, премости вековне поделе и културно заостајање,  потискивањем, наметањем заборава и партијским „инжењерингом“ креира пожељну слику прошлости, садашњости и будућности. Посматрано на такав начин истраживање које предлаже колегиница Реџић представља покушај да се на простору Босне и Херцеговине, као својеврсној „експерименталној парцели“ југословенског социјализма, сагледају многи значајнији и општији друштвени феномени карактеристични за свет реалног социјализма и послератне Европе.</w:t>
      </w:r>
    </w:p>
    <w:p w:rsidR="00140EA9" w:rsidRDefault="00140EA9" w:rsidP="00B00719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140EA9" w:rsidRDefault="00140EA9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140EA9">
        <w:rPr>
          <w:rFonts w:ascii="Times New Roman" w:hAnsi="Times New Roman"/>
          <w:b/>
          <w:sz w:val="24"/>
          <w:szCs w:val="24"/>
          <w:lang w:val="sr-Cyrl-BA"/>
        </w:rPr>
        <w:t>Циљ, задаци и хипотезе докторске дисертације</w:t>
      </w:r>
    </w:p>
    <w:p w:rsidR="003D6173" w:rsidRPr="003D6173" w:rsidRDefault="003D6173" w:rsidP="00B00719">
      <w:pPr>
        <w:ind w:left="360"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3D6173">
        <w:rPr>
          <w:rFonts w:ascii="Times New Roman" w:hAnsi="Times New Roman"/>
          <w:sz w:val="24"/>
          <w:szCs w:val="24"/>
          <w:lang w:val="sr-Cyrl-BA"/>
        </w:rPr>
        <w:t xml:space="preserve">Циљ </w:t>
      </w:r>
      <w:r w:rsidR="00140EA9" w:rsidRPr="003D6173">
        <w:rPr>
          <w:rFonts w:ascii="Times New Roman" w:hAnsi="Times New Roman"/>
          <w:sz w:val="24"/>
          <w:szCs w:val="24"/>
        </w:rPr>
        <w:t>истраживања која ће колегиница Реџић у наредном периоду обавити</w:t>
      </w:r>
      <w:r w:rsidRPr="003D6173">
        <w:rPr>
          <w:rFonts w:ascii="Times New Roman" w:hAnsi="Times New Roman"/>
          <w:sz w:val="24"/>
          <w:szCs w:val="24"/>
          <w:lang w:val="sr-Cyrl-BA"/>
        </w:rPr>
        <w:t xml:space="preserve"> је</w:t>
      </w:r>
      <w:r w:rsidR="00140EA9" w:rsidRPr="003D6173">
        <w:rPr>
          <w:rFonts w:ascii="Times New Roman" w:hAnsi="Times New Roman"/>
          <w:sz w:val="24"/>
          <w:szCs w:val="24"/>
        </w:rPr>
        <w:t xml:space="preserve"> да реконструише опште културне прилике у Југославији и посебно Босни и Херцеговини, одреди утицај КПЈ/СКЈ на формирање социјалистичког идентитета, утврди „инструменте“ (идеолошке, политичке, културне, просветне, институционалне...) путем којих су мењане културне, верско-националне, идеолошке прилике и свест становништва. Битну одлику истраживања представља ће компаративност у приступу у посматреању наведених појава уз праћење искустава карактеристичних како за свет реалног социјализма и југословенску државу, тако и за републику Босну и Херцеговину. Треба напоменути и чињеницу да је насупрот изучавању политичке и економске историје социјалистичког развоја Босне и Херцеговине занимање историчара за културни развој и културне прилике готово сасвим изостало.</w:t>
      </w:r>
    </w:p>
    <w:p w:rsidR="003D6173" w:rsidRPr="003D6173" w:rsidRDefault="003D6173" w:rsidP="00B00719">
      <w:pPr>
        <w:ind w:left="360"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3D6173">
        <w:rPr>
          <w:rFonts w:ascii="Times New Roman" w:hAnsi="Times New Roman"/>
          <w:sz w:val="24"/>
          <w:szCs w:val="24"/>
        </w:rPr>
        <w:t xml:space="preserve">У раду на изради докторске дисертације кандидаткиња ће поћи од више научних хипотеза које ће обимна архивска и библиотечка истраживање оповргнути или потврдити и надоградити. Међу њима свакако једно од најзначајнијих места има претпоставка да је идеологија КПЈ/СКЈ пресудно утицала на креирање културне политике и културни развој Босне и Херцеговине.  Кандидаткиња сматра да је у питању била не само употреба већ и злоупотреба културе у политичке (партијске сврхе) и да је та појава, иначе карактеристична за целу Југославију, на мултиетничком, </w:t>
      </w:r>
      <w:r w:rsidRPr="003D6173">
        <w:rPr>
          <w:rFonts w:ascii="Times New Roman" w:hAnsi="Times New Roman"/>
          <w:sz w:val="24"/>
          <w:szCs w:val="24"/>
        </w:rPr>
        <w:lastRenderedPageBreak/>
        <w:t>мултиверском и историјом оптерећеном простору Босне и Херцеговине, исказивала своју посебност. У том контексту биће анализиран однос партијске државе према културном наслеђу и традицији, националном и верском питању, стваралачкој интелигенцији, старим и новим културним институцијама, просвећивању. Хипотеза је кандидаткиње да је СССР, али и Запад, својим културним моделима утицао на развој културне политике у Југославији, али да су и обрасци који су проистицали из праксе и искуства југословенских комуниста утицали на обликовање културне политике и мењање културних прилика. Претпоставка је колегинице Реџић да је захвањујући политици у култури, превасходно наметаној административним мерама од стране партије на власти, Босна и Херцеговина од запуштене области постала република у којој је писменост знатно увећана, а непросвећеност значајно искорењена. Још неколико хипотеза кандидаткиње говоре у прилог тезе да је наметнута модернизација, праћена знатним материјалним улагањима утицала на утемељивање и развој просветних и културних институција и радикалну промену културно-просветних прилика. Упоредо са тим хипотеза је кандидата да је присилна модернизација имала и своју „мрачну страну“ која се огледала у принуди, ограничавању стваралаштва, „дисциплиновању“ аутора, наметању стваралачке и научне тематике, одређивању границе свих видова „слободе“, санкционисања свих видова осамостаљивања ван граница „дароване слободе“, контроли друштвеног живота који је требало подредити Партији и њеним идеолошким нормама и циљевима.  Претпоставка је колегинице Реџић да је кроз сферу културе КПЈ/СКЈ спроводиле знатан део свог политичког, идеолошког и пропагандног рада, утицала на формирање пожељног „југословенског социјалистичког човека“ (пионира, омладинца, жену, атеисту, трудбеника, самоуправљача, свесног грађанина), вршила идеологизацију друштва, делом регулисала осетљиве међунационалне и међуконфесионалне односе. На тај начин, хипотеза је кандидаткиње, Партија је подстицала културни развој, гушила све оно што је било у супротности са тврдим идеолошким ставовима, представљала властите идеале и интересе као општедруштвене, контролисала интелигенцију, обликовала слику о југословенском социјализму.</w:t>
      </w:r>
    </w:p>
    <w:p w:rsidR="003D6173" w:rsidRPr="003D6173" w:rsidRDefault="003D6173" w:rsidP="00B00719">
      <w:pPr>
        <w:pStyle w:val="ListParagraph"/>
        <w:ind w:left="1080" w:firstLine="72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D6173" w:rsidRDefault="003814F6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3814F6">
        <w:rPr>
          <w:rFonts w:ascii="Times New Roman" w:hAnsi="Times New Roman"/>
          <w:b/>
          <w:sz w:val="24"/>
          <w:szCs w:val="24"/>
        </w:rPr>
        <w:t>Актуелност и подобност теме докторске дисертације</w:t>
      </w:r>
    </w:p>
    <w:p w:rsidR="00527C9D" w:rsidRPr="0002421F" w:rsidRDefault="009E2E6F" w:rsidP="00B0071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27C9D" w:rsidRPr="0002421F">
        <w:rPr>
          <w:rFonts w:ascii="Times New Roman" w:hAnsi="Times New Roman"/>
          <w:sz w:val="24"/>
          <w:szCs w:val="24"/>
        </w:rPr>
        <w:t>Тема коју предлаже колегиница мр Асја Реџић изузетно је актуелна. Истраживања таквог типа тек се последњих година реализују у најразвијенијим европским историографијама. Актуелност теме се огледа и у чињеници да ће у средишту истраживања бити идеологија југословенског социјализма</w:t>
      </w:r>
      <w:r w:rsidR="00D73562" w:rsidRPr="0002421F">
        <w:rPr>
          <w:rFonts w:ascii="Times New Roman" w:hAnsi="Times New Roman"/>
          <w:sz w:val="24"/>
          <w:szCs w:val="24"/>
        </w:rPr>
        <w:t xml:space="preserve"> која у мултикултурном, мултиетничком и мултиконфесионалном друштву Босне и Херцеговине покушава да изгради нови социјалистички идентитет, премости бројне поделе и културно заостајање, чврстом руком партије на власти наметне заборав недавне прошлости и креира њену пожељну слику, улепша садашњост и пројектује </w:t>
      </w:r>
      <w:r w:rsidR="00D73562" w:rsidRPr="0002421F">
        <w:rPr>
          <w:rFonts w:ascii="Times New Roman" w:hAnsi="Times New Roman"/>
          <w:sz w:val="24"/>
          <w:szCs w:val="24"/>
        </w:rPr>
        <w:lastRenderedPageBreak/>
        <w:t>успешну будућност. У ратовима 90-их све постигнуто доживело је слом (слом политичког система, међунационалних односа, вредности социјалистичког друштва, Југославије као државе).</w:t>
      </w:r>
      <w:r w:rsidR="0063190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631901">
        <w:rPr>
          <w:rFonts w:ascii="Times New Roman" w:hAnsi="Times New Roman"/>
          <w:sz w:val="24"/>
          <w:szCs w:val="24"/>
        </w:rPr>
        <w:t>Отуда потреба да се</w:t>
      </w:r>
      <w:r>
        <w:rPr>
          <w:rFonts w:ascii="Times New Roman" w:hAnsi="Times New Roman"/>
          <w:sz w:val="24"/>
          <w:szCs w:val="24"/>
        </w:rPr>
        <w:t xml:space="preserve"> преиспита искуство југословенске државе и југословенског социјализма.</w:t>
      </w:r>
      <w:r w:rsidR="00D73562" w:rsidRPr="0002421F">
        <w:rPr>
          <w:rFonts w:ascii="Times New Roman" w:hAnsi="Times New Roman"/>
          <w:sz w:val="24"/>
          <w:szCs w:val="24"/>
        </w:rPr>
        <w:t xml:space="preserve"> Из тих разлога тема коју предлаже колегиница Реџић представља вишеструко</w:t>
      </w:r>
      <w:r w:rsidR="00527C9D" w:rsidRPr="0002421F">
        <w:rPr>
          <w:rFonts w:ascii="Times New Roman" w:hAnsi="Times New Roman"/>
          <w:sz w:val="24"/>
          <w:szCs w:val="24"/>
        </w:rPr>
        <w:t xml:space="preserve"> друштвено потребно истраживање које </w:t>
      </w:r>
      <w:r w:rsidR="00D73562" w:rsidRPr="0002421F">
        <w:rPr>
          <w:rFonts w:ascii="Times New Roman" w:hAnsi="Times New Roman"/>
          <w:sz w:val="24"/>
          <w:szCs w:val="24"/>
        </w:rPr>
        <w:t xml:space="preserve">путем посматраља процеса дугог трајања и сложеног карактера </w:t>
      </w:r>
      <w:r w:rsidR="00527C9D" w:rsidRPr="0002421F">
        <w:rPr>
          <w:rFonts w:ascii="Times New Roman" w:hAnsi="Times New Roman"/>
          <w:sz w:val="24"/>
          <w:szCs w:val="24"/>
        </w:rPr>
        <w:t>може дати одговор на бројна идентитеска и политичка питања кој</w:t>
      </w:r>
      <w:r w:rsidR="00D73562" w:rsidRPr="0002421F">
        <w:rPr>
          <w:rFonts w:ascii="Times New Roman" w:hAnsi="Times New Roman"/>
          <w:sz w:val="24"/>
          <w:szCs w:val="24"/>
        </w:rPr>
        <w:t xml:space="preserve">а су </w:t>
      </w:r>
      <w:r w:rsidR="00527C9D" w:rsidRPr="0002421F">
        <w:rPr>
          <w:rFonts w:ascii="Times New Roman" w:hAnsi="Times New Roman"/>
          <w:sz w:val="24"/>
          <w:szCs w:val="24"/>
        </w:rPr>
        <w:t xml:space="preserve">данас актуелна. </w:t>
      </w:r>
    </w:p>
    <w:p w:rsidR="003814F6" w:rsidRPr="00D73562" w:rsidRDefault="003814F6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b/>
          <w:sz w:val="24"/>
          <w:szCs w:val="24"/>
          <w:lang w:val="sr-Cyrl-BA"/>
        </w:rPr>
        <w:t>Преглед стања у подручју истраживања (код нас и у свијету)</w:t>
      </w:r>
    </w:p>
    <w:p w:rsidR="00D73562" w:rsidRPr="002F78C5" w:rsidRDefault="002F78C5" w:rsidP="00B0071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F78C5">
        <w:rPr>
          <w:rFonts w:ascii="Times New Roman" w:hAnsi="Times New Roman"/>
          <w:sz w:val="24"/>
          <w:szCs w:val="24"/>
        </w:rPr>
        <w:t xml:space="preserve">        </w:t>
      </w:r>
      <w:r w:rsidR="00D73562" w:rsidRPr="002F78C5">
        <w:rPr>
          <w:rFonts w:ascii="Times New Roman" w:hAnsi="Times New Roman"/>
          <w:sz w:val="24"/>
          <w:szCs w:val="24"/>
        </w:rPr>
        <w:t>Теме таквог типа последњих година обрађују се у водећим европским историографијама, али и на простору некадашње југословенске државе.</w:t>
      </w:r>
      <w:r w:rsidR="0002421F" w:rsidRPr="002F78C5">
        <w:rPr>
          <w:rFonts w:ascii="Times New Roman" w:hAnsi="Times New Roman"/>
          <w:sz w:val="24"/>
          <w:szCs w:val="24"/>
        </w:rPr>
        <w:t xml:space="preserve"> Везане су за питање идеолошког обликовања пионира, омладин</w:t>
      </w:r>
      <w:r w:rsidR="00E01EDD">
        <w:rPr>
          <w:rFonts w:ascii="Times New Roman" w:hAnsi="Times New Roman"/>
          <w:sz w:val="24"/>
          <w:szCs w:val="24"/>
        </w:rPr>
        <w:t xml:space="preserve">е, </w:t>
      </w:r>
      <w:r w:rsidR="009E2E6F">
        <w:rPr>
          <w:rFonts w:ascii="Times New Roman" w:hAnsi="Times New Roman"/>
          <w:sz w:val="24"/>
          <w:szCs w:val="24"/>
        </w:rPr>
        <w:t xml:space="preserve">женске популације становништва, </w:t>
      </w:r>
      <w:r w:rsidR="00E01EDD">
        <w:rPr>
          <w:rFonts w:ascii="Times New Roman" w:hAnsi="Times New Roman"/>
          <w:sz w:val="24"/>
          <w:szCs w:val="24"/>
        </w:rPr>
        <w:t xml:space="preserve">радничке класе, </w:t>
      </w:r>
      <w:r w:rsidR="0002421F" w:rsidRPr="002F78C5">
        <w:rPr>
          <w:rFonts w:ascii="Times New Roman" w:hAnsi="Times New Roman"/>
          <w:sz w:val="24"/>
          <w:szCs w:val="24"/>
        </w:rPr>
        <w:t>место школе (васпитање и образовање)</w:t>
      </w:r>
      <w:r w:rsidR="00E01EDD">
        <w:rPr>
          <w:rFonts w:ascii="Times New Roman" w:hAnsi="Times New Roman"/>
          <w:sz w:val="24"/>
          <w:szCs w:val="24"/>
        </w:rPr>
        <w:t xml:space="preserve"> у друштву</w:t>
      </w:r>
      <w:r w:rsidR="0002421F" w:rsidRPr="002F78C5">
        <w:rPr>
          <w:rFonts w:ascii="Times New Roman" w:hAnsi="Times New Roman"/>
          <w:sz w:val="24"/>
          <w:szCs w:val="24"/>
        </w:rPr>
        <w:t xml:space="preserve">, </w:t>
      </w:r>
      <w:r w:rsidR="00E01EDD">
        <w:rPr>
          <w:rFonts w:ascii="Times New Roman" w:hAnsi="Times New Roman"/>
          <w:sz w:val="24"/>
          <w:szCs w:val="24"/>
        </w:rPr>
        <w:t xml:space="preserve">улогу </w:t>
      </w:r>
      <w:r w:rsidR="0002421F" w:rsidRPr="002F78C5">
        <w:rPr>
          <w:rFonts w:ascii="Times New Roman" w:hAnsi="Times New Roman"/>
          <w:sz w:val="24"/>
          <w:szCs w:val="24"/>
        </w:rPr>
        <w:t>партије на власти</w:t>
      </w:r>
      <w:r w:rsidR="009E2E6F">
        <w:rPr>
          <w:rFonts w:ascii="Times New Roman" w:hAnsi="Times New Roman"/>
          <w:sz w:val="24"/>
          <w:szCs w:val="24"/>
        </w:rPr>
        <w:t xml:space="preserve"> и идеологије режима у иницирању промена</w:t>
      </w:r>
      <w:r w:rsidR="0002421F" w:rsidRPr="002F78C5">
        <w:rPr>
          <w:rFonts w:ascii="Times New Roman" w:hAnsi="Times New Roman"/>
          <w:sz w:val="24"/>
          <w:szCs w:val="24"/>
        </w:rPr>
        <w:t xml:space="preserve">, </w:t>
      </w:r>
      <w:r w:rsidR="002A0BBC">
        <w:rPr>
          <w:rFonts w:ascii="Times New Roman" w:hAnsi="Times New Roman"/>
          <w:sz w:val="24"/>
          <w:szCs w:val="24"/>
        </w:rPr>
        <w:t xml:space="preserve">послератну репресију, </w:t>
      </w:r>
      <w:r w:rsidR="00E01EDD">
        <w:rPr>
          <w:rFonts w:ascii="Times New Roman" w:hAnsi="Times New Roman"/>
          <w:sz w:val="24"/>
          <w:szCs w:val="24"/>
        </w:rPr>
        <w:t xml:space="preserve">значај </w:t>
      </w:r>
      <w:r w:rsidR="0002421F" w:rsidRPr="002F78C5">
        <w:rPr>
          <w:rFonts w:ascii="Times New Roman" w:hAnsi="Times New Roman"/>
          <w:sz w:val="24"/>
          <w:szCs w:val="24"/>
        </w:rPr>
        <w:t xml:space="preserve">страних културних образаца, </w:t>
      </w:r>
      <w:r w:rsidR="00E01EDD">
        <w:rPr>
          <w:rFonts w:ascii="Times New Roman" w:hAnsi="Times New Roman"/>
          <w:sz w:val="24"/>
          <w:szCs w:val="24"/>
        </w:rPr>
        <w:t xml:space="preserve">суштину </w:t>
      </w:r>
      <w:r w:rsidR="0002421F" w:rsidRPr="002F78C5">
        <w:rPr>
          <w:rFonts w:ascii="Times New Roman" w:hAnsi="Times New Roman"/>
          <w:sz w:val="24"/>
          <w:szCs w:val="24"/>
        </w:rPr>
        <w:t>културне политике, културе и науке у хладном рату.</w:t>
      </w:r>
      <w:r w:rsidR="00E01EDD">
        <w:rPr>
          <w:rFonts w:ascii="Times New Roman" w:hAnsi="Times New Roman"/>
          <w:sz w:val="24"/>
          <w:szCs w:val="24"/>
        </w:rPr>
        <w:t xml:space="preserve"> У питању су аутори попут Франсис Стонор Саундерса (Хладни рат у култури. ЦИА у свету уметности и кљижевности), Pieter Troch (Nationalism and </w:t>
      </w:r>
      <w:r w:rsidR="00996F10">
        <w:rPr>
          <w:rFonts w:ascii="Times New Roman" w:hAnsi="Times New Roman"/>
          <w:sz w:val="24"/>
          <w:szCs w:val="24"/>
        </w:rPr>
        <w:t>Yugoslavia. Education, Yugoslavism and The Balcans before World War II),</w:t>
      </w:r>
      <w:r w:rsidR="00E01EDD">
        <w:rPr>
          <w:rFonts w:ascii="Times New Roman" w:hAnsi="Times New Roman"/>
          <w:sz w:val="24"/>
          <w:szCs w:val="24"/>
        </w:rPr>
        <w:t xml:space="preserve"> </w:t>
      </w:r>
      <w:r w:rsidR="009E2E6F">
        <w:rPr>
          <w:rFonts w:ascii="Times New Roman" w:hAnsi="Times New Roman"/>
          <w:sz w:val="24"/>
          <w:szCs w:val="24"/>
        </w:rPr>
        <w:t>Игор Дуда (D</w:t>
      </w:r>
      <w:r w:rsidR="00631901">
        <w:rPr>
          <w:rFonts w:ascii="Times New Roman" w:hAnsi="Times New Roman"/>
          <w:sz w:val="24"/>
          <w:szCs w:val="24"/>
        </w:rPr>
        <w:t>anas kada postajem pionir. Deti</w:t>
      </w:r>
      <w:r w:rsidR="00631901">
        <w:rPr>
          <w:rFonts w:ascii="Times New Roman" w:hAnsi="Times New Roman"/>
          <w:sz w:val="24"/>
          <w:szCs w:val="24"/>
          <w:lang w:val="sr-Latn-BA"/>
        </w:rPr>
        <w:t>nj</w:t>
      </w:r>
      <w:proofErr w:type="spellStart"/>
      <w:r w:rsidR="009E2E6F">
        <w:rPr>
          <w:rFonts w:ascii="Times New Roman" w:hAnsi="Times New Roman"/>
          <w:sz w:val="24"/>
          <w:szCs w:val="24"/>
        </w:rPr>
        <w:t>stvo</w:t>
      </w:r>
      <w:proofErr w:type="spellEnd"/>
      <w:r w:rsidR="009E2E6F">
        <w:rPr>
          <w:rFonts w:ascii="Times New Roman" w:hAnsi="Times New Roman"/>
          <w:sz w:val="24"/>
          <w:szCs w:val="24"/>
        </w:rPr>
        <w:t xml:space="preserve"> i ideologija jugoslovenskog socijalizma), Андреа Матошевић (Socijalizam s udarničkim licem. Etnografija radničkog pregalaštva), Hanes Grandits (Multikonfesionalna Hercegovina. Vlast i lojalnost u kasnoosmanskom društvu), Иван Ловреновић (Bosna: A Cultural History), Хуснија Камберовић (Prema modernom društvu: Bosna i Hercegovina od 1945. do 1953), Амра Чусто</w:t>
      </w:r>
      <w:r w:rsidR="00597774">
        <w:rPr>
          <w:rFonts w:ascii="Times New Roman" w:hAnsi="Times New Roman"/>
          <w:sz w:val="24"/>
          <w:szCs w:val="24"/>
        </w:rPr>
        <w:t xml:space="preserve"> (Uloga spomenika u Sarajevu u izgradnji kolektivnog sećanja na period 1941-1945. i 1992-1995. Komparativna analiza)</w:t>
      </w:r>
      <w:r w:rsidR="009E2E6F">
        <w:rPr>
          <w:rFonts w:ascii="Times New Roman" w:hAnsi="Times New Roman"/>
          <w:sz w:val="24"/>
          <w:szCs w:val="24"/>
        </w:rPr>
        <w:t>, Џанета Сарач Рујанац</w:t>
      </w:r>
      <w:r w:rsidR="00597774">
        <w:rPr>
          <w:rFonts w:ascii="Times New Roman" w:hAnsi="Times New Roman"/>
          <w:sz w:val="24"/>
          <w:szCs w:val="24"/>
        </w:rPr>
        <w:t xml:space="preserve"> (Odnos vjerskog i nacionalnog u identitetu Bošnjaka od 1980. do 1990), Т.Р. Бринг (Gender, Religion and Person. The „Negotiation“ of Muslim Identity in Rural Bosnia), Љ. Димић (Agitprop kultura. Agitprop faza kulturne politike u Srbiji 1945-1952), Срђан Цветковић, (Дарована слобода. Партија и култура у Србии 1952-1958),  (Između srpa i čekića</w:t>
      </w:r>
      <w:r w:rsidR="002A0BBC">
        <w:rPr>
          <w:rFonts w:ascii="Times New Roman" w:hAnsi="Times New Roman"/>
          <w:sz w:val="24"/>
          <w:szCs w:val="24"/>
        </w:rPr>
        <w:t>, 1-2) и други.</w:t>
      </w:r>
      <w:r w:rsidR="00597774">
        <w:rPr>
          <w:rFonts w:ascii="Times New Roman" w:hAnsi="Times New Roman"/>
          <w:sz w:val="24"/>
          <w:szCs w:val="24"/>
        </w:rPr>
        <w:t xml:space="preserve"> </w:t>
      </w:r>
      <w:r w:rsidR="009E2E6F">
        <w:rPr>
          <w:rFonts w:ascii="Times New Roman" w:hAnsi="Times New Roman"/>
          <w:sz w:val="24"/>
          <w:szCs w:val="24"/>
        </w:rPr>
        <w:t xml:space="preserve"> </w:t>
      </w:r>
    </w:p>
    <w:p w:rsidR="003814F6" w:rsidRPr="000F7C90" w:rsidRDefault="003814F6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b/>
          <w:sz w:val="24"/>
          <w:szCs w:val="24"/>
          <w:lang w:val="sr-Cyrl-BA"/>
        </w:rPr>
        <w:t>Значај истраживања са становишта актуелности у одређеној научној области</w:t>
      </w:r>
    </w:p>
    <w:p w:rsidR="000F7C90" w:rsidRDefault="000F7C90" w:rsidP="00B0071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F7C90">
        <w:rPr>
          <w:rFonts w:ascii="Times New Roman" w:hAnsi="Times New Roman"/>
          <w:sz w:val="24"/>
          <w:szCs w:val="24"/>
        </w:rPr>
        <w:t>Тема коју предлаже колегиница Реџић у историографском смислу је сасвим нова и необрађена. Уколико је истраживања и било одликовала их је фрагментарност. Тема коју предлаже колегиница Реџић представља покушај да се да целовит одговор на питање на који је начин идеолојија југословенског социјализма одређивала културне промене у мултиетничком и мултиконфесионалном друштву Босне и Херцеговине.</w:t>
      </w:r>
    </w:p>
    <w:p w:rsidR="000370EE" w:rsidRPr="003E2FAC" w:rsidRDefault="000370EE" w:rsidP="00B0071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E2FAC">
        <w:rPr>
          <w:rFonts w:ascii="Times New Roman" w:hAnsi="Times New Roman"/>
          <w:b/>
          <w:sz w:val="24"/>
          <w:szCs w:val="24"/>
        </w:rPr>
        <w:t xml:space="preserve">          </w:t>
      </w:r>
      <w:r w:rsidRPr="003E2FAC">
        <w:rPr>
          <w:rFonts w:ascii="Times New Roman" w:hAnsi="Times New Roman"/>
          <w:sz w:val="24"/>
          <w:szCs w:val="24"/>
        </w:rPr>
        <w:t xml:space="preserve">Композициони рељеф докторске дисертације </w:t>
      </w:r>
      <w:r w:rsidRPr="003E2FAC">
        <w:rPr>
          <w:rFonts w:ascii="Times New Roman" w:hAnsi="Times New Roman"/>
          <w:b/>
          <w:sz w:val="24"/>
          <w:szCs w:val="24"/>
        </w:rPr>
        <w:t xml:space="preserve">„Идеологија југословенског социјализма и културне прилике у Босни и Херцеговини 1945-1958“ </w:t>
      </w:r>
      <w:r w:rsidRPr="003E2FAC">
        <w:rPr>
          <w:rFonts w:ascii="Times New Roman" w:hAnsi="Times New Roman"/>
          <w:sz w:val="24"/>
          <w:szCs w:val="24"/>
        </w:rPr>
        <w:t>чини</w:t>
      </w:r>
      <w:r>
        <w:rPr>
          <w:rFonts w:ascii="Times New Roman" w:hAnsi="Times New Roman"/>
          <w:sz w:val="24"/>
          <w:szCs w:val="24"/>
        </w:rPr>
        <w:t>ће</w:t>
      </w:r>
      <w:r w:rsidRPr="003E2FAC">
        <w:rPr>
          <w:rFonts w:ascii="Times New Roman" w:hAnsi="Times New Roman"/>
          <w:sz w:val="24"/>
          <w:szCs w:val="24"/>
        </w:rPr>
        <w:t xml:space="preserve"> више </w:t>
      </w:r>
      <w:r w:rsidRPr="003E2FAC">
        <w:rPr>
          <w:rFonts w:ascii="Times New Roman" w:hAnsi="Times New Roman"/>
          <w:sz w:val="24"/>
          <w:szCs w:val="24"/>
        </w:rPr>
        <w:lastRenderedPageBreak/>
        <w:t>целина. У предговору рукописа колегиница Реџић ће се одредити према теми својих истраживања, доступним изворима, периодици, постојећој историографској литератури, интерпретативном оквиру планираних истраживања. У уводном делу рада биће темељно обрађене културно-просветне прилике у Краљевини Југославији с посебним освртом на стање у Босни и Херцеговини. Саставни део тог дела рукописа докторске дисертације биће и анализа културне политике КПЈ у служби револуције.</w:t>
      </w:r>
    </w:p>
    <w:p w:rsidR="000370EE" w:rsidRPr="003E2FAC" w:rsidRDefault="000370EE" w:rsidP="00B00719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2FAC">
        <w:rPr>
          <w:rFonts w:ascii="Times New Roman" w:hAnsi="Times New Roman"/>
          <w:sz w:val="24"/>
          <w:szCs w:val="24"/>
        </w:rPr>
        <w:t xml:space="preserve">           У првом поглављу докторске дисертације, насловљеном „Партијска држава и култура агитпропа у југословенској држави и Босни и Херцеговини (1945-1948)“, биће дат културни биланс прошлих времена и нови почетак везан за крај рата и прве године изграђивања социјализма. У том делу докторске дисертације биће обрађен однос КПЈ и државе према култури, совјетизација културе и просвете и сукоб Југославије и социјалистичких земаља. У другом поглављу докторске дисертације („Држава и култура 1948-1952“) кандидаткиња планира да обради државну просветну и културну политику, прикаже основне карактеристике институционализације културе, презентује однос револуције према културном наслеђу, дефинише однос партије и интелигенције и стваралаштва и револуције. У трећем поглављу докторске дисертације насловљеном „Крај једне деценије 1952-1958“ биће подробно обрађено питање промена у културном концепту КПЈ/СКЈ. У том контексту ће пажња кандидаткиње бити посвећена односу партије на власти и стваралачке интелигенције, „даровању“ и „освајању“ стваралачких слобода у југословенском социјалистичком друштву, државној просветној политици, процесу унутар кога су сазревале институције, културним утицајима који су стизали са Истока и Запада, месту науке у социјалистичком развоју, односу интелектуалне елите према власти. Поглавње под насловом „Процеси дугог трајања (1945-1958)“ засвођује структуру теме докторске дисертације коју је понудила колегиница мр Асја Реџић. У том делу будућег рада биће истражен и презентован однос државе према верским заједницама, нацијама, идеолошким групама у Босни и Херцеговини. У тим деловима текста биће дат и поглед на револуцију, анализирана култура сећања, саопштено генерацијско искуство и сензибилитет некадашњих нараштаја, дата слика послератне културе „слободног времена“, проговорено о животном стандарду, материјалним улагањима, јавности, обликовању идентитета социјалистичког човека у југословенској држави и друштву.</w:t>
      </w:r>
    </w:p>
    <w:p w:rsidR="000370EE" w:rsidRPr="000F7C90" w:rsidRDefault="000370EE" w:rsidP="00B0071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814F6" w:rsidRPr="00DF13FB" w:rsidRDefault="003814F6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b/>
          <w:sz w:val="24"/>
          <w:szCs w:val="24"/>
          <w:lang w:val="sr-Cyrl-BA"/>
        </w:rPr>
        <w:t>Веза са досадашњим истраживањима</w:t>
      </w:r>
    </w:p>
    <w:p w:rsidR="00DF13FB" w:rsidRPr="000F7C90" w:rsidRDefault="000F7C90" w:rsidP="00B0071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F7C90">
        <w:rPr>
          <w:rFonts w:ascii="Times New Roman" w:hAnsi="Times New Roman"/>
          <w:sz w:val="24"/>
          <w:szCs w:val="24"/>
        </w:rPr>
        <w:t xml:space="preserve">         </w:t>
      </w:r>
      <w:r w:rsidR="00DF13FB" w:rsidRPr="000F7C90">
        <w:rPr>
          <w:rFonts w:ascii="Times New Roman" w:hAnsi="Times New Roman"/>
          <w:sz w:val="24"/>
          <w:szCs w:val="24"/>
        </w:rPr>
        <w:t>Досадашња истраживања колегинице Реџић била су везана за историју града у мирнодопском и ратном времену. Будућа истраживања покушаће да прате процесе које је донело мирнодопско време, од којих су многи своје исходиште имали у рату.</w:t>
      </w:r>
      <w:r w:rsidRPr="000F7C90">
        <w:rPr>
          <w:rFonts w:ascii="Times New Roman" w:hAnsi="Times New Roman"/>
          <w:sz w:val="24"/>
          <w:szCs w:val="24"/>
        </w:rPr>
        <w:t xml:space="preserve"> Попут претходног и ово ће истраживање историју посматрати као тоталитет односа у прошлости, а такав приступ ће захтевати да се поред идеологије и политике истраживачка пажља посвети пре свега култури. </w:t>
      </w:r>
    </w:p>
    <w:p w:rsidR="003814F6" w:rsidRPr="00DF13FB" w:rsidRDefault="003814F6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b/>
          <w:sz w:val="24"/>
          <w:szCs w:val="24"/>
          <w:lang w:val="sr-Cyrl-BA"/>
        </w:rPr>
        <w:lastRenderedPageBreak/>
        <w:t>Подобност  кандидаткиње  да  одговори  на  постављени предмет,  циљ,  задатке и хипотезе</w:t>
      </w:r>
    </w:p>
    <w:p w:rsidR="00DF13FB" w:rsidRPr="00DF13FB" w:rsidRDefault="00DF13FB" w:rsidP="00B0071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F13FB">
        <w:rPr>
          <w:rFonts w:ascii="Times New Roman" w:hAnsi="Times New Roman"/>
          <w:sz w:val="24"/>
          <w:szCs w:val="24"/>
        </w:rPr>
        <w:t>Као што смо већ истакли колегиница Реџић је у свом магистарском раду п</w:t>
      </w:r>
      <w:r>
        <w:rPr>
          <w:rFonts w:ascii="Times New Roman" w:hAnsi="Times New Roman"/>
          <w:sz w:val="24"/>
          <w:szCs w:val="24"/>
        </w:rPr>
        <w:t>оказала приврженост раду на архивским изворима, критичност у обради материје, смисао за структуирање рада већег обима, високу стручну културу. Од важности је и чињеница да је у магистарском раду упориште својих анализа и закључака тражила</w:t>
      </w:r>
      <w:r w:rsidRPr="003E2FAC">
        <w:rPr>
          <w:rFonts w:ascii="Times New Roman" w:hAnsi="Times New Roman"/>
          <w:sz w:val="24"/>
          <w:szCs w:val="24"/>
        </w:rPr>
        <w:t xml:space="preserve"> у темељним истраживањима прошлости, критичкој анализи изворног материјала, научном односу према постојећој литератури, допадљи</w:t>
      </w:r>
      <w:r>
        <w:rPr>
          <w:rFonts w:ascii="Times New Roman" w:hAnsi="Times New Roman"/>
          <w:sz w:val="24"/>
          <w:szCs w:val="24"/>
        </w:rPr>
        <w:t>вој интерпретацији. Све наведено чини колегиницу мр Асју Реџић подобним кандидатом да одговори на стручне изазове које пред њу поставља предложена тема докторске дисертације.</w:t>
      </w:r>
    </w:p>
    <w:p w:rsidR="003814F6" w:rsidRPr="0089064B" w:rsidRDefault="003814F6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b/>
          <w:sz w:val="24"/>
          <w:szCs w:val="24"/>
          <w:lang w:val="sr-Cyrl-BA"/>
        </w:rPr>
        <w:t xml:space="preserve">Најмање двије библиографске </w:t>
      </w:r>
      <w:r>
        <w:rPr>
          <w:rFonts w:ascii="Times New Roman" w:hAnsi="Times New Roman"/>
          <w:b/>
          <w:sz w:val="24"/>
          <w:szCs w:val="24"/>
          <w:lang w:val="sr-Cyrl-BA"/>
        </w:rPr>
        <w:t>јединице кандидата из области на</w:t>
      </w:r>
      <w:r w:rsidRPr="003814F6">
        <w:rPr>
          <w:rFonts w:ascii="Times New Roman" w:hAnsi="Times New Roman"/>
          <w:b/>
          <w:sz w:val="24"/>
          <w:szCs w:val="24"/>
          <w:lang w:val="sr-Cyrl-BA"/>
        </w:rPr>
        <w:t xml:space="preserve"> коју  се односи  тема  докторске  дисертације,  објављене  у  водећим  националним часописима</w:t>
      </w:r>
    </w:p>
    <w:p w:rsidR="0089064B" w:rsidRPr="0089064B" w:rsidRDefault="00264C86" w:rsidP="00B00719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1. </w:t>
      </w:r>
      <w:r w:rsidR="0089064B" w:rsidRPr="0089064B">
        <w:rPr>
          <w:rFonts w:ascii="Times New Roman" w:hAnsi="Times New Roman"/>
          <w:sz w:val="24"/>
          <w:szCs w:val="24"/>
          <w:lang w:val="sr-Latn-BA"/>
        </w:rPr>
        <w:t xml:space="preserve">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Реџић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Асја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="0089064B" w:rsidRPr="0089064B">
        <w:rPr>
          <w:rFonts w:ascii="Times New Roman" w:hAnsi="Times New Roman"/>
          <w:i/>
          <w:sz w:val="24"/>
          <w:szCs w:val="24"/>
          <w:lang w:val="sr-Cyrl-BA"/>
        </w:rPr>
        <w:t xml:space="preserve">Амалија </w:t>
      </w:r>
      <w:proofErr w:type="spellStart"/>
      <w:r w:rsidR="0089064B" w:rsidRPr="0089064B">
        <w:rPr>
          <w:rFonts w:ascii="Times New Roman" w:hAnsi="Times New Roman"/>
          <w:i/>
          <w:sz w:val="24"/>
          <w:szCs w:val="24"/>
          <w:lang w:val="sr-Cyrl-BA"/>
        </w:rPr>
        <w:t>Леб</w:t>
      </w:r>
      <w:r w:rsidR="00C85348">
        <w:rPr>
          <w:rFonts w:ascii="Times New Roman" w:hAnsi="Times New Roman"/>
          <w:i/>
          <w:sz w:val="24"/>
          <w:szCs w:val="24"/>
          <w:lang w:val="sr-Cyrl-BA"/>
        </w:rPr>
        <w:t>е</w:t>
      </w:r>
      <w:r w:rsidR="0089064B" w:rsidRPr="0089064B">
        <w:rPr>
          <w:rFonts w:ascii="Times New Roman" w:hAnsi="Times New Roman"/>
          <w:i/>
          <w:sz w:val="24"/>
          <w:szCs w:val="24"/>
          <w:lang w:val="sr-Cyrl-BA"/>
        </w:rPr>
        <w:t>ничник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>, Тузла 2016.</w:t>
      </w:r>
    </w:p>
    <w:p w:rsidR="0089064B" w:rsidRPr="0089064B" w:rsidRDefault="00264C86" w:rsidP="00B00719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2. </w:t>
      </w:r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Капетановић, Јасна,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Реџић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Асја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89064B" w:rsidRPr="0089064B">
        <w:rPr>
          <w:rFonts w:ascii="Times New Roman" w:hAnsi="Times New Roman"/>
          <w:i/>
          <w:sz w:val="24"/>
          <w:szCs w:val="24"/>
          <w:lang w:val="sr-Cyrl-BA"/>
        </w:rPr>
        <w:t>100 година водовода у Тузли</w:t>
      </w:r>
      <w:r w:rsidR="0089064B" w:rsidRPr="0089064B">
        <w:rPr>
          <w:rFonts w:ascii="Times New Roman" w:hAnsi="Times New Roman"/>
          <w:sz w:val="24"/>
          <w:szCs w:val="24"/>
          <w:lang w:val="sr-Cyrl-BA"/>
        </w:rPr>
        <w:t>, Тузла 2010.</w:t>
      </w:r>
    </w:p>
    <w:p w:rsidR="0089064B" w:rsidRPr="0089064B" w:rsidRDefault="00264C86" w:rsidP="00B00719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3. </w:t>
      </w:r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Реџић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Асја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="0089064B" w:rsidRPr="0089064B">
        <w:rPr>
          <w:rFonts w:ascii="Times New Roman" w:hAnsi="Times New Roman"/>
          <w:i/>
          <w:sz w:val="24"/>
          <w:szCs w:val="24"/>
          <w:lang w:val="sr-Cyrl-BA"/>
        </w:rPr>
        <w:t>О значењу имена Босна</w:t>
      </w:r>
      <w:r w:rsidR="0089064B" w:rsidRPr="0089064B">
        <w:rPr>
          <w:rFonts w:ascii="Times New Roman" w:hAnsi="Times New Roman"/>
          <w:sz w:val="24"/>
          <w:szCs w:val="24"/>
          <w:lang w:val="sr-Cyrl-BA"/>
        </w:rPr>
        <w:t>, Тузла 2009.</w:t>
      </w:r>
    </w:p>
    <w:p w:rsidR="0089064B" w:rsidRPr="0089064B" w:rsidRDefault="00264C86" w:rsidP="00B00719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4. </w:t>
      </w:r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Реџић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Асја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Николић, Борис, </w:t>
      </w:r>
      <w:r w:rsidR="0089064B" w:rsidRPr="0089064B">
        <w:rPr>
          <w:rFonts w:ascii="Times New Roman" w:hAnsi="Times New Roman"/>
          <w:i/>
          <w:sz w:val="24"/>
          <w:szCs w:val="24"/>
          <w:lang w:val="sr-Cyrl-BA"/>
        </w:rPr>
        <w:t>Како се прави велики град</w:t>
      </w:r>
      <w:r w:rsidR="0089064B" w:rsidRPr="0089064B">
        <w:rPr>
          <w:rFonts w:ascii="Times New Roman" w:hAnsi="Times New Roman"/>
          <w:sz w:val="24"/>
          <w:szCs w:val="24"/>
          <w:lang w:val="sr-Cyrl-BA"/>
        </w:rPr>
        <w:t>, Тузла 2008.</w:t>
      </w:r>
    </w:p>
    <w:p w:rsidR="0089064B" w:rsidRDefault="00264C86" w:rsidP="00B00719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5. </w:t>
      </w:r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Реџић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Асја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>,</w:t>
      </w:r>
      <w:r w:rsidR="0089064B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Левић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Есаф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="0089064B">
        <w:rPr>
          <w:rFonts w:ascii="Times New Roman" w:hAnsi="Times New Roman"/>
          <w:sz w:val="24"/>
          <w:szCs w:val="24"/>
          <w:lang w:val="sr-Cyrl-BA"/>
        </w:rPr>
        <w:t>„</w:t>
      </w:r>
      <w:r w:rsidR="0089064B" w:rsidRPr="0089064B">
        <w:rPr>
          <w:rFonts w:ascii="Times New Roman" w:hAnsi="Times New Roman"/>
          <w:i/>
          <w:sz w:val="24"/>
          <w:szCs w:val="24"/>
          <w:lang w:val="sr-Cyrl-BA"/>
        </w:rPr>
        <w:t>Сарајевски лист“</w:t>
      </w:r>
      <w:r w:rsidR="0089064B">
        <w:rPr>
          <w:rFonts w:ascii="Times New Roman" w:hAnsi="Times New Roman"/>
          <w:sz w:val="24"/>
          <w:szCs w:val="24"/>
          <w:lang w:val="sr-Cyrl-BA"/>
        </w:rPr>
        <w:t xml:space="preserve"> 1913. године;</w:t>
      </w:r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89064B" w:rsidRPr="0089064B">
        <w:rPr>
          <w:rFonts w:ascii="Times New Roman" w:hAnsi="Times New Roman"/>
          <w:i/>
          <w:sz w:val="24"/>
          <w:szCs w:val="24"/>
          <w:lang w:val="sr-Cyrl-BA"/>
        </w:rPr>
        <w:t xml:space="preserve">Вијести о другом балканском рату, </w:t>
      </w:r>
      <w:r w:rsidR="0089064B">
        <w:rPr>
          <w:rFonts w:ascii="Times New Roman" w:hAnsi="Times New Roman"/>
          <w:sz w:val="24"/>
          <w:szCs w:val="24"/>
          <w:lang w:val="sr-Cyrl-BA"/>
        </w:rPr>
        <w:t>Зборник радова са научног скупа са међународним учешћем</w:t>
      </w:r>
    </w:p>
    <w:p w:rsidR="003814F6" w:rsidRDefault="00264C86" w:rsidP="00B00719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6. </w:t>
      </w:r>
      <w:r w:rsidR="0089064B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Реџић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Асја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>,</w:t>
      </w:r>
      <w:r w:rsidR="0089064B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Левић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 xml:space="preserve">, </w:t>
      </w:r>
      <w:proofErr w:type="spellStart"/>
      <w:r w:rsidR="0089064B" w:rsidRPr="0089064B">
        <w:rPr>
          <w:rFonts w:ascii="Times New Roman" w:hAnsi="Times New Roman"/>
          <w:sz w:val="24"/>
          <w:szCs w:val="24"/>
          <w:lang w:val="sr-Cyrl-BA"/>
        </w:rPr>
        <w:t>Есаф</w:t>
      </w:r>
      <w:proofErr w:type="spellEnd"/>
      <w:r w:rsidR="0089064B" w:rsidRPr="0089064B">
        <w:rPr>
          <w:rFonts w:ascii="Times New Roman" w:hAnsi="Times New Roman"/>
          <w:sz w:val="24"/>
          <w:szCs w:val="24"/>
          <w:lang w:val="sr-Cyrl-BA"/>
        </w:rPr>
        <w:t>,</w:t>
      </w:r>
      <w:r w:rsidR="0089064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89064B">
        <w:rPr>
          <w:rFonts w:ascii="Times New Roman" w:hAnsi="Times New Roman"/>
          <w:i/>
          <w:sz w:val="24"/>
          <w:szCs w:val="24"/>
          <w:lang w:val="sr-Cyrl-BA"/>
        </w:rPr>
        <w:t>Одраз балканских ратова 1921/13. године на прили</w:t>
      </w:r>
      <w:r>
        <w:rPr>
          <w:rFonts w:ascii="Times New Roman" w:hAnsi="Times New Roman"/>
          <w:i/>
          <w:sz w:val="24"/>
          <w:szCs w:val="24"/>
          <w:lang w:val="sr-Cyrl-BA"/>
        </w:rPr>
        <w:t>ке у Босни и Херцег</w:t>
      </w:r>
      <w:r w:rsidR="00631901">
        <w:rPr>
          <w:rFonts w:ascii="Times New Roman" w:hAnsi="Times New Roman"/>
          <w:i/>
          <w:sz w:val="24"/>
          <w:szCs w:val="24"/>
          <w:lang w:val="sr-Cyrl-BA"/>
        </w:rPr>
        <w:t>о</w:t>
      </w:r>
      <w:r>
        <w:rPr>
          <w:rFonts w:ascii="Times New Roman" w:hAnsi="Times New Roman"/>
          <w:i/>
          <w:sz w:val="24"/>
          <w:szCs w:val="24"/>
          <w:lang w:val="sr-Cyrl-BA"/>
        </w:rPr>
        <w:t xml:space="preserve">вини, </w:t>
      </w:r>
      <w:r>
        <w:rPr>
          <w:rFonts w:ascii="Times New Roman" w:hAnsi="Times New Roman"/>
          <w:sz w:val="24"/>
          <w:szCs w:val="24"/>
          <w:lang w:val="sr-Cyrl-BA"/>
        </w:rPr>
        <w:t xml:space="preserve"> Тузла 14. 12. 2013. г</w:t>
      </w:r>
      <w:r w:rsidR="00631901">
        <w:rPr>
          <w:rFonts w:ascii="Times New Roman" w:hAnsi="Times New Roman"/>
          <w:sz w:val="24"/>
          <w:szCs w:val="24"/>
          <w:lang w:val="sr-Cyrl-BA"/>
        </w:rPr>
        <w:t>о</w:t>
      </w:r>
      <w:r>
        <w:rPr>
          <w:rFonts w:ascii="Times New Roman" w:hAnsi="Times New Roman"/>
          <w:sz w:val="24"/>
          <w:szCs w:val="24"/>
          <w:lang w:val="sr-Cyrl-BA"/>
        </w:rPr>
        <w:t>дине / Научни скуп „</w:t>
      </w:r>
      <w:r w:rsidRPr="00264C86">
        <w:rPr>
          <w:rFonts w:ascii="Times New Roman" w:hAnsi="Times New Roman"/>
          <w:sz w:val="24"/>
          <w:szCs w:val="24"/>
          <w:lang w:val="sr-Cyrl-BA"/>
        </w:rPr>
        <w:t>Одраз балканских ратова 1921/13. године на прилике у Босни и Херцег</w:t>
      </w:r>
      <w:r w:rsidR="00631901">
        <w:rPr>
          <w:rFonts w:ascii="Times New Roman" w:hAnsi="Times New Roman"/>
          <w:sz w:val="24"/>
          <w:szCs w:val="24"/>
          <w:lang w:val="sr-Cyrl-BA"/>
        </w:rPr>
        <w:t>о</w:t>
      </w:r>
      <w:r w:rsidRPr="00264C86">
        <w:rPr>
          <w:rFonts w:ascii="Times New Roman" w:hAnsi="Times New Roman"/>
          <w:sz w:val="24"/>
          <w:szCs w:val="24"/>
          <w:lang w:val="sr-Cyrl-BA"/>
        </w:rPr>
        <w:t>вини</w:t>
      </w:r>
      <w:r>
        <w:rPr>
          <w:rFonts w:ascii="Times New Roman" w:hAnsi="Times New Roman"/>
          <w:sz w:val="24"/>
          <w:szCs w:val="24"/>
          <w:lang w:val="sr-Cyrl-BA"/>
        </w:rPr>
        <w:t>“, Тузла: Друштво хисторичара, 2014. , стр 193-198.</w:t>
      </w:r>
    </w:p>
    <w:p w:rsidR="00392C81" w:rsidRPr="00392C81" w:rsidRDefault="00392C81" w:rsidP="00B00719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814F6" w:rsidRDefault="003814F6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b/>
          <w:sz w:val="24"/>
          <w:szCs w:val="24"/>
          <w:lang w:val="sr-Cyrl-BA"/>
        </w:rPr>
        <w:t>Методе истраживања</w:t>
      </w:r>
    </w:p>
    <w:p w:rsidR="003814F6" w:rsidRDefault="003814F6" w:rsidP="00B00719">
      <w:pPr>
        <w:ind w:left="360" w:firstLine="36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sz w:val="24"/>
          <w:szCs w:val="24"/>
        </w:rPr>
        <w:t>У истраживању теме „Идеологија југословенског социјализма и културне прилике у Босни и Херцеговини 1945-1958“</w:t>
      </w:r>
      <w:r w:rsidR="0063190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3814F6">
        <w:rPr>
          <w:rFonts w:ascii="Times New Roman" w:hAnsi="Times New Roman"/>
          <w:sz w:val="24"/>
          <w:szCs w:val="24"/>
        </w:rPr>
        <w:t>превасходно ће бити коришћен метод историјске науке. У мери у којој истраживања то буду захтевала биће коришћени и методолошки поступци и технике развијене у другим друштвеним наукама (социологија, етнологија, правна наука, политичка наука...) попут квантитативног метода, метода анализе садржаја, статистичког метода и друго.</w:t>
      </w:r>
    </w:p>
    <w:p w:rsidR="003814F6" w:rsidRPr="003814F6" w:rsidRDefault="003814F6" w:rsidP="00B00719">
      <w:pPr>
        <w:ind w:left="360" w:firstLine="36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sz w:val="24"/>
          <w:szCs w:val="24"/>
        </w:rPr>
        <w:t xml:space="preserve">Анализе и закључке до којих ће у истраживањима досегнути колегиница </w:t>
      </w:r>
      <w:proofErr w:type="spellStart"/>
      <w:r w:rsidRPr="003814F6">
        <w:rPr>
          <w:rFonts w:ascii="Times New Roman" w:hAnsi="Times New Roman"/>
          <w:sz w:val="24"/>
          <w:szCs w:val="24"/>
        </w:rPr>
        <w:t>Асја</w:t>
      </w:r>
      <w:proofErr w:type="spellEnd"/>
      <w:r w:rsidR="00631901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3814F6">
        <w:rPr>
          <w:rFonts w:ascii="Times New Roman" w:hAnsi="Times New Roman"/>
          <w:sz w:val="24"/>
          <w:szCs w:val="24"/>
        </w:rPr>
        <w:t>Реџић</w:t>
      </w:r>
      <w:proofErr w:type="spellEnd"/>
      <w:r w:rsidRPr="003814F6">
        <w:rPr>
          <w:rFonts w:ascii="Times New Roman" w:hAnsi="Times New Roman"/>
          <w:sz w:val="24"/>
          <w:szCs w:val="24"/>
        </w:rPr>
        <w:t xml:space="preserve"> ће превасходно засновати на архивској грађи. У том смислу кандидаткиња је планирала да обави обимна истраживањ архивске грађе у  бројним архивским институцијама у бившој Југославији и Босни и Хереговини (Архив Југославије у Београду, Архив Босне и Херцеговине у Сарајеву, Историјски архив у Сарајеву, Архив Тузланског кантона у Тузли, Архив Републике Српске у Бања Луци, Архив неретванског кантона у Мостару...). Садржаји сабрани у архивској грађи биће </w:t>
      </w:r>
      <w:r w:rsidRPr="003814F6">
        <w:rPr>
          <w:rFonts w:ascii="Times New Roman" w:hAnsi="Times New Roman"/>
          <w:sz w:val="24"/>
          <w:szCs w:val="24"/>
        </w:rPr>
        <w:lastRenderedPageBreak/>
        <w:t>комбиновани са резултатима ишчитавања објављених извора, штампе и периодике, мемоаристике, историографске, правне, социолошке, културолошке, етнолошке, политиколошке литературе и публицистике.</w:t>
      </w:r>
    </w:p>
    <w:p w:rsidR="003814F6" w:rsidRPr="003814F6" w:rsidRDefault="003814F6" w:rsidP="00B00719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3814F6" w:rsidRPr="002F78C5" w:rsidRDefault="003814F6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b/>
          <w:sz w:val="24"/>
          <w:szCs w:val="24"/>
          <w:lang w:val="sr-Cyrl-BA"/>
        </w:rPr>
        <w:t>Очекивани резултати</w:t>
      </w:r>
    </w:p>
    <w:p w:rsidR="003814F6" w:rsidRPr="00996F10" w:rsidRDefault="002F78C5" w:rsidP="00B0071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F78C5">
        <w:rPr>
          <w:rFonts w:ascii="Times New Roman" w:hAnsi="Times New Roman"/>
          <w:sz w:val="24"/>
          <w:szCs w:val="24"/>
        </w:rPr>
        <w:t xml:space="preserve">Тема докторске дисертације коју предлаже мр Асја Реџић </w:t>
      </w:r>
      <w:r w:rsidRPr="002F78C5">
        <w:rPr>
          <w:rFonts w:ascii="Times New Roman" w:hAnsi="Times New Roman"/>
          <w:b/>
          <w:sz w:val="24"/>
          <w:szCs w:val="24"/>
        </w:rPr>
        <w:t xml:space="preserve">„Идеологија југословенског социјализма и културне прилике у Босни и Херцеговини 1945-1958“, </w:t>
      </w:r>
      <w:r w:rsidRPr="002F78C5">
        <w:rPr>
          <w:rFonts w:ascii="Times New Roman" w:hAnsi="Times New Roman"/>
          <w:sz w:val="24"/>
          <w:szCs w:val="24"/>
        </w:rPr>
        <w:t xml:space="preserve">сасвим је нова, а начин њеном приступу иновативан. Упитању је истраживање којим ће историја југословенског социјализма постати видљивија, а његова суштинска природа разумљивија. Као такво ово истраживање ће бити не само пионирско већ и фундаментално. </w:t>
      </w:r>
      <w:r w:rsidR="00996F10">
        <w:rPr>
          <w:rFonts w:ascii="Times New Roman" w:hAnsi="Times New Roman"/>
          <w:sz w:val="24"/>
          <w:szCs w:val="24"/>
        </w:rPr>
        <w:t xml:space="preserve">Очекујемо да ће оно померити сазнајне границе у сагледавању следећих тема: идеологија југословенског социјализма; место и значај културне политике; друштво Босне и Херцеговине у послератном времену; партијске и интелектуалне елите у Босни и Херцеговини; технике изграђивања социјалистичког идентитета; страни културни утицаји. </w:t>
      </w:r>
    </w:p>
    <w:p w:rsidR="003814F6" w:rsidRPr="00996F10" w:rsidRDefault="003814F6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b/>
          <w:sz w:val="24"/>
          <w:szCs w:val="24"/>
          <w:lang w:val="sr-Cyrl-BA"/>
        </w:rPr>
        <w:t>Процјена потребног времена за израду дисертације, мјесто истраживања</w:t>
      </w:r>
    </w:p>
    <w:p w:rsidR="003814F6" w:rsidRPr="00392C81" w:rsidRDefault="00996F10" w:rsidP="00B00719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 w:rsidRPr="00996F10">
        <w:rPr>
          <w:rFonts w:ascii="Times New Roman" w:hAnsi="Times New Roman"/>
          <w:sz w:val="24"/>
          <w:szCs w:val="24"/>
        </w:rPr>
        <w:t>Сматрамо да је за обраду наведене теме најмање потребно три године истраживања.</w:t>
      </w:r>
    </w:p>
    <w:p w:rsidR="003814F6" w:rsidRDefault="003814F6" w:rsidP="00B00719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3814F6" w:rsidRDefault="003814F6" w:rsidP="00B0071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b/>
          <w:sz w:val="24"/>
          <w:szCs w:val="24"/>
          <w:lang w:val="sr-Cyrl-BA"/>
        </w:rPr>
        <w:t>Име ментора,  звање, институција у којој је стекла највише звање, ужа научна област</w:t>
      </w:r>
    </w:p>
    <w:p w:rsidR="003814F6" w:rsidRPr="003814F6" w:rsidRDefault="003814F6" w:rsidP="00B00719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Академик Љубодраг Димић, редовни професор, Филозофски факултет Универзитета у Београд, члан САНУ</w:t>
      </w:r>
    </w:p>
    <w:p w:rsidR="003814F6" w:rsidRDefault="003814F6" w:rsidP="00B00719">
      <w:pPr>
        <w:pStyle w:val="ListParagraph"/>
        <w:numPr>
          <w:ilvl w:val="0"/>
          <w:numId w:val="4"/>
        </w:numPr>
        <w:ind w:left="1134" w:hanging="425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3814F6">
        <w:rPr>
          <w:rFonts w:ascii="Times New Roman" w:hAnsi="Times New Roman"/>
          <w:b/>
          <w:sz w:val="24"/>
          <w:szCs w:val="24"/>
          <w:lang w:val="sr-Cyrl-BA"/>
        </w:rPr>
        <w:t>Најмање 5 библиографских јединица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Agitprop</w:t>
      </w:r>
      <w:r w:rsidR="0063190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8D6004">
        <w:rPr>
          <w:rFonts w:ascii="Times New Roman" w:hAnsi="Times New Roman"/>
          <w:sz w:val="24"/>
          <w:szCs w:val="24"/>
        </w:rPr>
        <w:t>kultura</w:t>
      </w:r>
      <w:r w:rsidRPr="008D6004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8D6004">
        <w:rPr>
          <w:rFonts w:ascii="Times New Roman" w:hAnsi="Times New Roman"/>
          <w:sz w:val="24"/>
          <w:szCs w:val="24"/>
        </w:rPr>
        <w:t>Agitpropovska</w:t>
      </w:r>
      <w:proofErr w:type="spellEnd"/>
      <w:r w:rsidR="00474D8A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8D6004">
        <w:rPr>
          <w:rFonts w:ascii="Times New Roman" w:hAnsi="Times New Roman"/>
          <w:sz w:val="24"/>
          <w:szCs w:val="24"/>
        </w:rPr>
        <w:t>faza</w:t>
      </w:r>
      <w:r w:rsidR="00474D8A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8D6004">
        <w:rPr>
          <w:rFonts w:ascii="Times New Roman" w:hAnsi="Times New Roman"/>
          <w:sz w:val="24"/>
          <w:szCs w:val="24"/>
        </w:rPr>
        <w:t>kulturne</w:t>
      </w:r>
      <w:r w:rsidR="00E47B79">
        <w:rPr>
          <w:rFonts w:ascii="Times New Roman" w:hAnsi="Times New Roman"/>
          <w:sz w:val="24"/>
          <w:szCs w:val="24"/>
        </w:rPr>
        <w:t xml:space="preserve"> </w:t>
      </w:r>
      <w:r w:rsidRPr="008D6004">
        <w:rPr>
          <w:rFonts w:ascii="Times New Roman" w:hAnsi="Times New Roman"/>
          <w:sz w:val="24"/>
          <w:szCs w:val="24"/>
        </w:rPr>
        <w:t>politike</w:t>
      </w:r>
      <w:r w:rsidR="00E47B79">
        <w:rPr>
          <w:rFonts w:ascii="Times New Roman" w:hAnsi="Times New Roman"/>
          <w:sz w:val="24"/>
          <w:szCs w:val="24"/>
        </w:rPr>
        <w:t xml:space="preserve"> </w:t>
      </w:r>
      <w:r w:rsidRPr="008D6004">
        <w:rPr>
          <w:rFonts w:ascii="Times New Roman" w:hAnsi="Times New Roman"/>
          <w:sz w:val="24"/>
          <w:szCs w:val="24"/>
        </w:rPr>
        <w:t>u</w:t>
      </w:r>
      <w:r w:rsidR="00E47B79">
        <w:rPr>
          <w:rFonts w:ascii="Times New Roman" w:hAnsi="Times New Roman"/>
          <w:sz w:val="24"/>
          <w:szCs w:val="24"/>
        </w:rPr>
        <w:t xml:space="preserve"> </w:t>
      </w:r>
      <w:r w:rsidRPr="008D6004">
        <w:rPr>
          <w:rFonts w:ascii="Times New Roman" w:hAnsi="Times New Roman"/>
          <w:sz w:val="24"/>
          <w:szCs w:val="24"/>
        </w:rPr>
        <w:t>Srbiji</w:t>
      </w:r>
      <w:r w:rsidRPr="008D6004">
        <w:rPr>
          <w:rFonts w:ascii="Times New Roman" w:hAnsi="Times New Roman"/>
          <w:sz w:val="24"/>
          <w:szCs w:val="24"/>
          <w:lang w:val="fr-FR"/>
        </w:rPr>
        <w:t xml:space="preserve"> 1945-1952, </w:t>
      </w:r>
      <w:r w:rsidRPr="008D6004">
        <w:rPr>
          <w:rFonts w:ascii="Times New Roman" w:hAnsi="Times New Roman"/>
          <w:sz w:val="24"/>
          <w:szCs w:val="24"/>
        </w:rPr>
        <w:t>Beograd</w:t>
      </w:r>
      <w:r w:rsidRPr="008D6004">
        <w:rPr>
          <w:rFonts w:ascii="Times New Roman" w:hAnsi="Times New Roman"/>
          <w:sz w:val="24"/>
          <w:szCs w:val="24"/>
          <w:lang w:val="fr-FR"/>
        </w:rPr>
        <w:t xml:space="preserve"> 1988, 296; </w:t>
      </w:r>
    </w:p>
    <w:p w:rsidR="008D6004" w:rsidRPr="008D6004" w:rsidRDefault="008D6004" w:rsidP="00B00719">
      <w:pPr>
        <w:numPr>
          <w:ilvl w:val="0"/>
          <w:numId w:val="6"/>
        </w:numPr>
        <w:spacing w:after="0"/>
        <w:ind w:left="143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D6004">
        <w:rPr>
          <w:rFonts w:ascii="Times New Roman" w:hAnsi="Times New Roman"/>
          <w:color w:val="000000"/>
          <w:sz w:val="24"/>
          <w:szCs w:val="24"/>
          <w:lang w:val="ru-RU"/>
        </w:rPr>
        <w:t>Историја</w:t>
      </w:r>
      <w:r w:rsidR="00474D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D6004">
        <w:rPr>
          <w:rFonts w:ascii="Times New Roman" w:hAnsi="Times New Roman"/>
          <w:color w:val="000000"/>
          <w:sz w:val="24"/>
          <w:szCs w:val="24"/>
          <w:lang w:val="ru-RU"/>
        </w:rPr>
        <w:t>српске</w:t>
      </w:r>
      <w:r w:rsidR="00474D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D6004">
        <w:rPr>
          <w:rFonts w:ascii="Times New Roman" w:hAnsi="Times New Roman"/>
          <w:color w:val="000000"/>
          <w:sz w:val="24"/>
          <w:szCs w:val="24"/>
          <w:lang w:val="ru-RU"/>
        </w:rPr>
        <w:t xml:space="preserve">државности, Србија у Југославији, </w:t>
      </w:r>
      <w:r w:rsidRPr="008D6004">
        <w:rPr>
          <w:rFonts w:ascii="Times New Roman" w:hAnsi="Times New Roman"/>
          <w:color w:val="000000"/>
          <w:sz w:val="24"/>
          <w:szCs w:val="24"/>
        </w:rPr>
        <w:t xml:space="preserve">III, </w:t>
      </w:r>
      <w:r w:rsidRPr="008D6004">
        <w:rPr>
          <w:rFonts w:ascii="Times New Roman" w:hAnsi="Times New Roman"/>
          <w:color w:val="000000"/>
          <w:sz w:val="24"/>
          <w:szCs w:val="24"/>
          <w:lang w:val="ru-RU"/>
        </w:rPr>
        <w:t>Београд 2001, 472</w:t>
      </w:r>
      <w:r w:rsidRPr="008D6004">
        <w:rPr>
          <w:rFonts w:ascii="Times New Roman" w:hAnsi="Times New Roman"/>
          <w:color w:val="000000"/>
          <w:sz w:val="24"/>
          <w:szCs w:val="24"/>
        </w:rPr>
        <w:t>. (UDK 342.1(497.11)"1918/1990"</w:t>
      </w:r>
    </w:p>
    <w:p w:rsidR="008D6004" w:rsidRPr="008D6004" w:rsidRDefault="008D6004" w:rsidP="00B00719">
      <w:pPr>
        <w:numPr>
          <w:ilvl w:val="0"/>
          <w:numId w:val="6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noProof/>
          <w:sz w:val="24"/>
          <w:szCs w:val="24"/>
        </w:rPr>
        <w:t>Jugoslavija i hladni rat, Ogledi o spoljnoj politici Josipa Broza Tita (1944-1974), Beograd 2014, 387.</w:t>
      </w:r>
      <w:r w:rsidRPr="008D6004">
        <w:rPr>
          <w:rFonts w:ascii="Times New Roman" w:hAnsi="Times New Roman"/>
          <w:sz w:val="24"/>
          <w:szCs w:val="24"/>
        </w:rPr>
        <w:t xml:space="preserve"> (ISBN 987-86-523-0136-2).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Historiographyan the Cold</w:t>
      </w:r>
      <w:r w:rsidR="00024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004">
        <w:rPr>
          <w:rFonts w:ascii="Times New Roman" w:hAnsi="Times New Roman"/>
          <w:sz w:val="24"/>
          <w:szCs w:val="24"/>
        </w:rPr>
        <w:t>War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D6004">
        <w:rPr>
          <w:rFonts w:ascii="Times New Roman" w:hAnsi="Times New Roman"/>
          <w:sz w:val="24"/>
          <w:szCs w:val="24"/>
        </w:rPr>
        <w:t>Yugoslavia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D6004">
        <w:rPr>
          <w:rFonts w:ascii="Times New Roman" w:hAnsi="Times New Roman"/>
          <w:sz w:val="24"/>
          <w:szCs w:val="24"/>
        </w:rPr>
        <w:t>fromideology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8D6004">
        <w:rPr>
          <w:rFonts w:ascii="Times New Roman" w:hAnsi="Times New Roman"/>
          <w:sz w:val="24"/>
          <w:szCs w:val="24"/>
        </w:rPr>
        <w:t>science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6004">
        <w:rPr>
          <w:rFonts w:ascii="Times New Roman" w:hAnsi="Times New Roman"/>
          <w:sz w:val="24"/>
          <w:szCs w:val="24"/>
        </w:rPr>
        <w:t>Cold</w:t>
      </w:r>
      <w:proofErr w:type="spellEnd"/>
      <w:r w:rsidR="00474D8A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8D6004">
        <w:rPr>
          <w:rFonts w:ascii="Times New Roman" w:hAnsi="Times New Roman"/>
          <w:sz w:val="24"/>
          <w:szCs w:val="24"/>
        </w:rPr>
        <w:t>War</w:t>
      </w:r>
      <w:proofErr w:type="spellEnd"/>
      <w:r w:rsidR="00474D8A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8D6004">
        <w:rPr>
          <w:rFonts w:ascii="Times New Roman" w:hAnsi="Times New Roman"/>
          <w:sz w:val="24"/>
          <w:szCs w:val="24"/>
        </w:rPr>
        <w:t>History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6004">
        <w:rPr>
          <w:rFonts w:ascii="Times New Roman" w:hAnsi="Times New Roman"/>
          <w:sz w:val="24"/>
          <w:szCs w:val="24"/>
        </w:rPr>
        <w:t>volume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8, </w:t>
      </w:r>
      <w:proofErr w:type="spellStart"/>
      <w:r w:rsidRPr="008D6004">
        <w:rPr>
          <w:rFonts w:ascii="Times New Roman" w:hAnsi="Times New Roman"/>
          <w:sz w:val="24"/>
          <w:szCs w:val="24"/>
        </w:rPr>
        <w:t>Issue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2, 2008 (</w:t>
      </w:r>
      <w:proofErr w:type="spellStart"/>
      <w:r w:rsidRPr="008D6004">
        <w:rPr>
          <w:rFonts w:ascii="Times New Roman" w:hAnsi="Times New Roman"/>
          <w:sz w:val="24"/>
          <w:szCs w:val="24"/>
        </w:rPr>
        <w:t>Lonodon</w:t>
      </w:r>
      <w:proofErr w:type="spellEnd"/>
      <w:r w:rsidRPr="008D6004">
        <w:rPr>
          <w:rFonts w:ascii="Times New Roman" w:hAnsi="Times New Roman"/>
          <w:sz w:val="24"/>
          <w:szCs w:val="24"/>
        </w:rPr>
        <w:t>), 285-297;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</w:tabs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 xml:space="preserve">Югославско-советскиеотношения в начале 60-х гг. ХХ в. у: Из </w:t>
      </w:r>
      <w:proofErr w:type="spellStart"/>
      <w:r w:rsidRPr="008D6004">
        <w:rPr>
          <w:rFonts w:ascii="Times New Roman" w:hAnsi="Times New Roman"/>
          <w:sz w:val="24"/>
          <w:szCs w:val="24"/>
        </w:rPr>
        <w:t>истории</w:t>
      </w:r>
      <w:proofErr w:type="spellEnd"/>
      <w:r w:rsidR="00E47B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004">
        <w:rPr>
          <w:rFonts w:ascii="Times New Roman" w:hAnsi="Times New Roman"/>
          <w:sz w:val="24"/>
          <w:szCs w:val="24"/>
        </w:rPr>
        <w:t>Себии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6004">
        <w:rPr>
          <w:rFonts w:ascii="Times New Roman" w:hAnsi="Times New Roman"/>
          <w:sz w:val="24"/>
          <w:szCs w:val="24"/>
        </w:rPr>
        <w:t>русско</w:t>
      </w:r>
      <w:proofErr w:type="spellEnd"/>
      <w:r w:rsidRPr="008D6004">
        <w:rPr>
          <w:rFonts w:ascii="Times New Roman" w:hAnsi="Times New Roman"/>
          <w:sz w:val="24"/>
          <w:szCs w:val="24"/>
        </w:rPr>
        <w:t>-</w:t>
      </w:r>
      <w:proofErr w:type="spellStart"/>
      <w:r w:rsidRPr="008D6004">
        <w:rPr>
          <w:rFonts w:ascii="Times New Roman" w:hAnsi="Times New Roman"/>
          <w:sz w:val="24"/>
          <w:szCs w:val="24"/>
        </w:rPr>
        <w:t>сербскихсвязей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1812-1912-2012, Москва 2014, стр. 312-343. (ISBN 978-5-7576-0313-1) 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 xml:space="preserve">Југославија и Алжир (La Yugoslavie et L’ Algérie) (коаутор Д. Богетић) у: Југословенско-алжирски односи 1956-1979. (Relations Yugoslavo – </w:t>
      </w:r>
      <w:r w:rsidRPr="008D6004">
        <w:rPr>
          <w:rFonts w:ascii="Times New Roman" w:hAnsi="Times New Roman"/>
          <w:sz w:val="24"/>
          <w:szCs w:val="24"/>
        </w:rPr>
        <w:lastRenderedPageBreak/>
        <w:t>Algeriennes de 1956 à 1979), Документа о спољној политици Југославије, Београд 2014, стр.XII-LIV; (ISBN 978-86-80099-53-8);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 xml:space="preserve">Први сусрет Јосипа Броза Тита и Леонида Илича Брежњева (24. Септембар – 5. октобар 1962), у међународном тематском зборнику Уметност и њена улога у историји: између трајности и пролазних – изама, Посвећено сећању на проф. др Миодрага Јовановића (1932-2013), Косовска Митровица 2014, стр. 371-388 (ISBN 978-86-6349-034-5); 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Југославија и Алжир 1961-1965, Југославија и Алжир, Зборник радова са научне конференције. Алжир 27. јануара 1913, Београд 1913, 49-80; (рад је штампан и на арапском језику и објављен у Алжиру)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Josip Broz Tito, YugoslavPolicyand the EuropeanSecurity 1968/1975, From Helsinki to Belgrade, The CSCE FirstFollow-upMeetingand the Crisis of Detante, Gothingen – Bon (Bon University Press) 2012, 59-82.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6004">
        <w:rPr>
          <w:rFonts w:ascii="Times New Roman" w:hAnsi="Times New Roman"/>
          <w:sz w:val="24"/>
          <w:szCs w:val="24"/>
        </w:rPr>
        <w:t>World</w:t>
      </w:r>
      <w:proofErr w:type="spellEnd"/>
      <w:r w:rsidR="00474D8A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8D6004">
        <w:rPr>
          <w:rFonts w:ascii="Times New Roman" w:hAnsi="Times New Roman"/>
          <w:sz w:val="24"/>
          <w:szCs w:val="24"/>
        </w:rPr>
        <w:t>War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8D6004">
        <w:rPr>
          <w:rFonts w:ascii="Times New Roman" w:hAnsi="Times New Roman"/>
          <w:sz w:val="24"/>
          <w:szCs w:val="24"/>
        </w:rPr>
        <w:t>and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8D6004">
        <w:rPr>
          <w:rFonts w:ascii="Times New Roman" w:hAnsi="Times New Roman"/>
          <w:sz w:val="24"/>
          <w:szCs w:val="24"/>
        </w:rPr>
        <w:t>Socialist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Period in </w:t>
      </w:r>
      <w:proofErr w:type="spellStart"/>
      <w:r w:rsidRPr="008D6004">
        <w:rPr>
          <w:rFonts w:ascii="Times New Roman" w:hAnsi="Times New Roman"/>
          <w:sz w:val="24"/>
          <w:szCs w:val="24"/>
        </w:rPr>
        <w:t>SerbianandCroatianHistoryTextbooks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6004">
        <w:rPr>
          <w:rFonts w:ascii="Times New Roman" w:hAnsi="Times New Roman"/>
          <w:sz w:val="24"/>
          <w:szCs w:val="24"/>
        </w:rPr>
        <w:t>Freund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D6004">
        <w:rPr>
          <w:rFonts w:ascii="Times New Roman" w:hAnsi="Times New Roman"/>
          <w:sz w:val="24"/>
          <w:szCs w:val="24"/>
        </w:rPr>
        <w:t>undfrindbilder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D6004">
        <w:rPr>
          <w:rFonts w:ascii="Times New Roman" w:hAnsi="Times New Roman"/>
          <w:sz w:val="24"/>
          <w:szCs w:val="24"/>
        </w:rPr>
        <w:t>schulbuchern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D6004">
        <w:rPr>
          <w:rFonts w:ascii="Times New Roman" w:hAnsi="Times New Roman"/>
          <w:sz w:val="24"/>
          <w:szCs w:val="24"/>
        </w:rPr>
        <w:t>Concepts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8D6004">
        <w:rPr>
          <w:rFonts w:ascii="Times New Roman" w:hAnsi="Times New Roman"/>
          <w:sz w:val="24"/>
          <w:szCs w:val="24"/>
        </w:rPr>
        <w:t>FriendsandEnemies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D6004">
        <w:rPr>
          <w:rFonts w:ascii="Times New Roman" w:hAnsi="Times New Roman"/>
          <w:sz w:val="24"/>
          <w:szCs w:val="24"/>
        </w:rPr>
        <w:t>Schoolbooks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D6004">
        <w:rPr>
          <w:rFonts w:ascii="Times New Roman" w:hAnsi="Times New Roman"/>
          <w:sz w:val="24"/>
          <w:szCs w:val="24"/>
        </w:rPr>
        <w:t>herausgegebenvon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Arsen </w:t>
      </w:r>
      <w:proofErr w:type="spellStart"/>
      <w:r w:rsidRPr="008D6004">
        <w:rPr>
          <w:rFonts w:ascii="Times New Roman" w:hAnsi="Times New Roman"/>
          <w:sz w:val="24"/>
          <w:szCs w:val="24"/>
        </w:rPr>
        <w:t>Djurovicund</w:t>
      </w:r>
      <w:proofErr w:type="spellEnd"/>
      <w:r w:rsidRPr="008D6004">
        <w:rPr>
          <w:rFonts w:ascii="Times New Roman" w:hAnsi="Times New Roman"/>
          <w:sz w:val="24"/>
          <w:szCs w:val="24"/>
        </w:rPr>
        <w:t xml:space="preserve"> Eva Matthes, BadHeilbrunn 2010, 133-140 str.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Yugoslav-Soviet Relations: The View of the WesternDiplomats (1944-1946), The Balkans in the ColdWar , Belgrade 2011, 109-140;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Јосип Броз Тито и „југословенски поглед на Европу“, Југославија у Хладном рату, Зборник радова, Београд 2010, 183-205;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Политическијкризис в Чехословакии и обшчественајамисл Југославији, 1968. Год „Пражскајавесна“. Историческаја перспектива, Москва 2010, 265-297;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Godina 1968. – ishodište nove jugoslovenske spoljnopolitičke orijentacije, 1968. Četrdeset godina kasnije, Beograd 2008, 339-375;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  <w:tab w:val="left" w:pos="612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 xml:space="preserve">Istoriografski putokazi. Istoriografsko nasleđe o spoljnoj politici Jugoslavije u Hladnom ratu. Spoljna politika Jugoslavije 1950-1961, Zbornik radova, Beograd 2008, 25-46; 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IdeologyandCulture in Yugoslavia (1945-1955), Velike sile i male drzave u hladnom ratu 1945-1955. Slučaj Jugoslavije, Beograd 2005, 303-320;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U potrazi za alternativom. Isečak iz spoljne politike Jugoslavije 1953-1956, Dijalog povjesničara – istoričara, br.9, Zagreb 2005, 397-416;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IdeologyandCulture in Yugoslavia 1945-1955: Time, People, Institutions, Politics, Yugoslavia in The CouldWar, Ljubljana 2004, 467-487;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8D6004">
        <w:rPr>
          <w:rFonts w:ascii="Times New Roman" w:hAnsi="Times New Roman"/>
          <w:sz w:val="24"/>
          <w:szCs w:val="24"/>
        </w:rPr>
        <w:t>Jugoslovensko-sovjetski odnosi 1953-1956, Jugoslovensko-sovjetski sukob 1948, Zbornik radova sa medjunarodnog naučnog skupa, Beograd 1999, 279-294;</w:t>
      </w:r>
    </w:p>
    <w:p w:rsidR="008D6004" w:rsidRPr="008D6004" w:rsidRDefault="008D6004" w:rsidP="00B00719">
      <w:pPr>
        <w:pStyle w:val="ListParagraph"/>
        <w:numPr>
          <w:ilvl w:val="0"/>
          <w:numId w:val="6"/>
        </w:numPr>
        <w:ind w:left="1440"/>
        <w:jc w:val="both"/>
        <w:rPr>
          <w:rFonts w:ascii="Times New Roman" w:hAnsi="Times New Roman"/>
          <w:sz w:val="24"/>
          <w:szCs w:val="24"/>
          <w:lang w:val="sv-SE"/>
        </w:rPr>
      </w:pPr>
      <w:r w:rsidRPr="008D6004">
        <w:rPr>
          <w:rFonts w:ascii="Times New Roman" w:hAnsi="Times New Roman"/>
          <w:sz w:val="24"/>
          <w:szCs w:val="24"/>
          <w:lang w:val="pl-PL"/>
        </w:rPr>
        <w:t xml:space="preserve">Jugoslovensko-sovjetski odnosi u 1954. godini. </w:t>
      </w:r>
      <w:r w:rsidRPr="008D6004">
        <w:rPr>
          <w:rFonts w:ascii="Times New Roman" w:hAnsi="Times New Roman"/>
          <w:sz w:val="24"/>
          <w:szCs w:val="24"/>
          <w:lang w:val="sv-SE"/>
        </w:rPr>
        <w:t>Balkan posleDrugogsvetskog rata, Zbornikradova, Beograd 1996, 155-166;</w:t>
      </w:r>
    </w:p>
    <w:p w:rsidR="008D6004" w:rsidRDefault="008D6004" w:rsidP="00B00719">
      <w:pPr>
        <w:pStyle w:val="ListParagraph"/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8D6004" w:rsidRPr="00B00719" w:rsidRDefault="008D6004" w:rsidP="00B00719">
      <w:pPr>
        <w:pStyle w:val="ListParagraph"/>
        <w:numPr>
          <w:ilvl w:val="0"/>
          <w:numId w:val="4"/>
        </w:numPr>
        <w:tabs>
          <w:tab w:val="left" w:pos="5565"/>
        </w:tabs>
        <w:ind w:left="144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8D6004">
        <w:rPr>
          <w:rFonts w:ascii="Times New Roman" w:hAnsi="Times New Roman"/>
          <w:b/>
          <w:sz w:val="24"/>
          <w:szCs w:val="24"/>
          <w:lang w:val="sr-Cyrl-BA"/>
        </w:rPr>
        <w:lastRenderedPageBreak/>
        <w:t>Име осталих чланова комисије: звања, институције у којима су стекли највише звање, звање, ужа научна област</w:t>
      </w:r>
    </w:p>
    <w:p w:rsidR="00B00719" w:rsidRDefault="00B00719" w:rsidP="00B00719">
      <w:pPr>
        <w:pStyle w:val="ListParagraph"/>
        <w:tabs>
          <w:tab w:val="left" w:pos="5565"/>
        </w:tabs>
        <w:ind w:left="1440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8D6004" w:rsidRPr="008D6004" w:rsidRDefault="008D6004" w:rsidP="00B00719">
      <w:pPr>
        <w:pStyle w:val="ListParagraph"/>
        <w:numPr>
          <w:ilvl w:val="0"/>
          <w:numId w:val="9"/>
        </w:numPr>
        <w:tabs>
          <w:tab w:val="left" w:pos="5565"/>
        </w:tabs>
        <w:ind w:left="1080"/>
        <w:jc w:val="both"/>
        <w:rPr>
          <w:rFonts w:ascii="Times New Roman" w:hAnsi="Times New Roman"/>
          <w:sz w:val="24"/>
          <w:szCs w:val="24"/>
          <w:lang w:val="sr-Cyrl-BA"/>
        </w:rPr>
      </w:pPr>
      <w:r w:rsidRPr="008D6004">
        <w:rPr>
          <w:rFonts w:ascii="Times New Roman" w:hAnsi="Times New Roman"/>
          <w:sz w:val="24"/>
          <w:szCs w:val="24"/>
          <w:lang w:val="sr-Cyrl-BA"/>
        </w:rPr>
        <w:t>Проф. Др Владан Виријевић, ванредни професор, Филозофски факултет Универзитета у Косовској Митровици; Историја Југославије.</w:t>
      </w:r>
    </w:p>
    <w:p w:rsidR="008D6004" w:rsidRDefault="008D6004" w:rsidP="00B00719">
      <w:pPr>
        <w:pStyle w:val="ListParagraph"/>
        <w:numPr>
          <w:ilvl w:val="0"/>
          <w:numId w:val="9"/>
        </w:numPr>
        <w:tabs>
          <w:tab w:val="left" w:pos="5565"/>
        </w:tabs>
        <w:ind w:left="1080"/>
        <w:jc w:val="both"/>
        <w:rPr>
          <w:rFonts w:ascii="Times New Roman" w:hAnsi="Times New Roman"/>
          <w:sz w:val="24"/>
          <w:szCs w:val="24"/>
          <w:lang w:val="sr-Cyrl-BA"/>
        </w:rPr>
      </w:pPr>
      <w:r w:rsidRPr="008D6004">
        <w:rPr>
          <w:rFonts w:ascii="Times New Roman" w:hAnsi="Times New Roman"/>
          <w:sz w:val="24"/>
          <w:szCs w:val="24"/>
          <w:lang w:val="sr-Cyrl-BA"/>
        </w:rPr>
        <w:t>Доц. др Драга Мастиловић, доцент, Филозофски факултет Универзитета у Источном Сарајеву, Историја савременог доба.</w:t>
      </w:r>
    </w:p>
    <w:p w:rsidR="008D6004" w:rsidRDefault="008D6004" w:rsidP="00B00719">
      <w:pPr>
        <w:pStyle w:val="ListParagraph"/>
        <w:numPr>
          <w:ilvl w:val="0"/>
          <w:numId w:val="10"/>
        </w:numPr>
        <w:tabs>
          <w:tab w:val="left" w:pos="5565"/>
        </w:tabs>
        <w:ind w:left="1080"/>
        <w:jc w:val="both"/>
        <w:rPr>
          <w:rFonts w:ascii="Times New Roman" w:hAnsi="Times New Roman"/>
          <w:sz w:val="24"/>
          <w:szCs w:val="24"/>
          <w:lang w:val="sr-Cyrl-BA"/>
        </w:rPr>
      </w:pPr>
      <w:r w:rsidRPr="008D6004">
        <w:rPr>
          <w:rFonts w:ascii="Times New Roman" w:hAnsi="Times New Roman"/>
          <w:sz w:val="24"/>
          <w:szCs w:val="24"/>
          <w:lang w:val="sr-Cyrl-BA"/>
        </w:rPr>
        <w:t>Најмање  3  библиографске  јединице  чланова  комисије  које  се  односе  на  тему докторске дисертације</w:t>
      </w:r>
    </w:p>
    <w:p w:rsidR="008D6004" w:rsidRPr="008D6004" w:rsidRDefault="008D6004" w:rsidP="00B00719">
      <w:pPr>
        <w:pStyle w:val="ListParagraph"/>
        <w:tabs>
          <w:tab w:val="left" w:pos="5565"/>
        </w:tabs>
        <w:ind w:left="108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8D6004" w:rsidRDefault="008D6004" w:rsidP="00B00719">
      <w:pPr>
        <w:pStyle w:val="ListParagraph"/>
        <w:numPr>
          <w:ilvl w:val="1"/>
          <w:numId w:val="10"/>
        </w:numPr>
        <w:tabs>
          <w:tab w:val="left" w:pos="5565"/>
        </w:tabs>
        <w:ind w:left="1305"/>
        <w:jc w:val="both"/>
        <w:rPr>
          <w:rFonts w:ascii="Times New Roman" w:hAnsi="Times New Roman"/>
          <w:sz w:val="24"/>
          <w:szCs w:val="24"/>
          <w:lang w:val="sr-Cyrl-BA"/>
        </w:rPr>
      </w:pPr>
      <w:r w:rsidRPr="008D6004">
        <w:rPr>
          <w:rFonts w:ascii="Times New Roman" w:hAnsi="Times New Roman"/>
          <w:sz w:val="24"/>
          <w:szCs w:val="24"/>
          <w:lang w:val="sr-Cyrl-BA"/>
        </w:rPr>
        <w:t>Библиографске јединице проф. др Владана Виријевића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lang w:val="ru-RU"/>
        </w:rPr>
      </w:pPr>
      <w:r w:rsidRPr="002F0A3C">
        <w:rPr>
          <w:color w:val="000000"/>
          <w:lang w:val="ru-RU"/>
        </w:rPr>
        <w:t>1.</w:t>
      </w:r>
      <w:r w:rsidRPr="002F0A3C">
        <w:rPr>
          <w:color w:val="000000"/>
          <w:sz w:val="14"/>
          <w:szCs w:val="14"/>
        </w:rPr>
        <w:t> </w:t>
      </w:r>
      <w:r w:rsidRPr="002F0A3C">
        <w:rPr>
          <w:rStyle w:val="apple-converted-space"/>
          <w:color w:val="000000"/>
          <w:sz w:val="14"/>
          <w:szCs w:val="14"/>
        </w:rPr>
        <w:t> </w:t>
      </w:r>
      <w:r w:rsidRPr="002F0A3C">
        <w:rPr>
          <w:i/>
          <w:color w:val="000000"/>
          <w:lang w:val="ru-RU"/>
        </w:rPr>
        <w:t>Студенички срез 1918-1941.г. – друштвено-економске и политичке прилике,</w:t>
      </w:r>
      <w:r w:rsidRPr="002F0A3C">
        <w:rPr>
          <w:color w:val="000000"/>
          <w:lang w:val="ru-RU"/>
        </w:rPr>
        <w:t xml:space="preserve"> Рашка-Краљево, 2000, 228.; УДК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shd w:val="clear" w:color="auto" w:fill="FFFAF0"/>
          <w:lang w:val="ru-RU"/>
        </w:rPr>
        <w:t>908.497.11</w:t>
      </w:r>
      <w:proofErr w:type="spellStart"/>
      <w:r w:rsidRPr="002F0A3C">
        <w:rPr>
          <w:color w:val="000000"/>
          <w:shd w:val="clear" w:color="auto" w:fill="FFFAF0"/>
        </w:rPr>
        <w:t>Studenica</w:t>
      </w:r>
      <w:proofErr w:type="spellEnd"/>
      <w:r w:rsidRPr="002F0A3C">
        <w:rPr>
          <w:color w:val="000000"/>
          <w:shd w:val="clear" w:color="auto" w:fill="FFFAF0"/>
          <w:lang w:val="ru-RU"/>
        </w:rPr>
        <w:t xml:space="preserve">"1918/1941"(093.2); </w:t>
      </w:r>
      <w:r w:rsidRPr="002F0A3C">
        <w:rPr>
          <w:color w:val="000000"/>
          <w:shd w:val="clear" w:color="auto" w:fill="FFFAF0"/>
        </w:rPr>
        <w:t>ISBN</w:t>
      </w:r>
      <w:r w:rsidRPr="002F0A3C">
        <w:rPr>
          <w:color w:val="000000"/>
          <w:shd w:val="clear" w:color="auto" w:fill="FFFAF0"/>
          <w:lang w:val="ru-RU"/>
        </w:rPr>
        <w:t xml:space="preserve"> 86-82497-16-6.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lang w:val="ru-RU"/>
        </w:rPr>
      </w:pPr>
      <w:r w:rsidRPr="002F0A3C">
        <w:rPr>
          <w:color w:val="000000"/>
          <w:lang w:val="ru-RU"/>
        </w:rPr>
        <w:t>2.</w:t>
      </w:r>
      <w:r w:rsidRPr="002F0A3C">
        <w:rPr>
          <w:color w:val="000000"/>
          <w:sz w:val="14"/>
          <w:szCs w:val="14"/>
        </w:rPr>
        <w:t>     </w:t>
      </w:r>
      <w:r w:rsidRPr="002F0A3C">
        <w:rPr>
          <w:rStyle w:val="apple-converted-space"/>
          <w:color w:val="000000"/>
          <w:sz w:val="14"/>
          <w:szCs w:val="14"/>
        </w:rPr>
        <w:t> </w:t>
      </w:r>
      <w:r w:rsidRPr="002F0A3C">
        <w:rPr>
          <w:i/>
          <w:color w:val="000000"/>
          <w:lang w:val="ru-RU"/>
        </w:rPr>
        <w:t>Рашка, ратнапрестоница</w:t>
      </w:r>
      <w:r w:rsidR="00474D8A">
        <w:rPr>
          <w:i/>
          <w:color w:val="000000"/>
          <w:lang w:val="ru-RU"/>
        </w:rPr>
        <w:t xml:space="preserve"> </w:t>
      </w:r>
      <w:r w:rsidRPr="002F0A3C">
        <w:rPr>
          <w:i/>
          <w:color w:val="000000"/>
          <w:lang w:val="ru-RU"/>
        </w:rPr>
        <w:t>Краљевине</w:t>
      </w:r>
      <w:r w:rsidR="00474D8A">
        <w:rPr>
          <w:i/>
          <w:color w:val="000000"/>
          <w:lang w:val="ru-RU"/>
        </w:rPr>
        <w:t xml:space="preserve"> </w:t>
      </w:r>
      <w:r w:rsidRPr="002F0A3C">
        <w:rPr>
          <w:i/>
          <w:color w:val="000000"/>
          <w:lang w:val="ru-RU"/>
        </w:rPr>
        <w:t>Србије 1915. године</w:t>
      </w:r>
      <w:r w:rsidRPr="002F0A3C">
        <w:rPr>
          <w:color w:val="000000"/>
          <w:lang w:val="ru-RU"/>
        </w:rPr>
        <w:t xml:space="preserve">, Рашка, 2005, 69.; УДК 94(497.11 Рашка)"1915"; </w:t>
      </w:r>
      <w:r w:rsidRPr="002F0A3C">
        <w:rPr>
          <w:color w:val="000000"/>
        </w:rPr>
        <w:t>ISBN</w:t>
      </w:r>
      <w:r w:rsidRPr="002F0A3C">
        <w:rPr>
          <w:color w:val="000000"/>
          <w:lang w:val="ru-RU"/>
        </w:rPr>
        <w:t xml:space="preserve"> 86-82497-62-</w:t>
      </w:r>
      <w:r w:rsidRPr="002F0A3C">
        <w:rPr>
          <w:color w:val="000000"/>
        </w:rPr>
        <w:t>X</w:t>
      </w:r>
      <w:r w:rsidRPr="002F0A3C">
        <w:rPr>
          <w:color w:val="000000"/>
          <w:lang w:val="ru-RU"/>
        </w:rPr>
        <w:t xml:space="preserve"> ;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lang w:val="ru-RU"/>
        </w:rPr>
      </w:pPr>
      <w:r w:rsidRPr="002F0A3C">
        <w:rPr>
          <w:color w:val="000000"/>
          <w:lang w:val="ru-RU"/>
        </w:rPr>
        <w:t>3.</w:t>
      </w:r>
      <w:r w:rsidRPr="002F0A3C">
        <w:rPr>
          <w:color w:val="000000"/>
          <w:sz w:val="14"/>
          <w:szCs w:val="14"/>
        </w:rPr>
        <w:t>     </w:t>
      </w:r>
      <w:r w:rsidRPr="002F0A3C">
        <w:rPr>
          <w:rStyle w:val="apple-converted-space"/>
          <w:color w:val="000000"/>
          <w:sz w:val="14"/>
          <w:szCs w:val="14"/>
        </w:rPr>
        <w:t> </w:t>
      </w:r>
      <w:r w:rsidRPr="002F0A3C">
        <w:rPr>
          <w:i/>
          <w:color w:val="000000"/>
          <w:lang w:val="ru-RU"/>
        </w:rPr>
        <w:t>Краљево, град у Србији 1918-1941</w:t>
      </w:r>
      <w:r w:rsidRPr="002F0A3C">
        <w:rPr>
          <w:color w:val="000000"/>
          <w:lang w:val="ru-RU"/>
        </w:rPr>
        <w:t>, Краљево, 2006, 394.; УДК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shd w:val="clear" w:color="auto" w:fill="FFFAF0"/>
          <w:lang w:val="ru-RU"/>
        </w:rPr>
        <w:t xml:space="preserve">908(497.11 Краљево)"1918/1941"; </w:t>
      </w:r>
      <w:r w:rsidRPr="002F0A3C">
        <w:rPr>
          <w:color w:val="000000"/>
          <w:shd w:val="clear" w:color="auto" w:fill="FFFAF0"/>
        </w:rPr>
        <w:t>ISBN</w:t>
      </w:r>
      <w:r w:rsidRPr="002F0A3C">
        <w:rPr>
          <w:color w:val="000000"/>
          <w:shd w:val="clear" w:color="auto" w:fill="FFFAF0"/>
          <w:lang w:val="ru-RU"/>
        </w:rPr>
        <w:t xml:space="preserve"> 86-85179-09-2.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lang w:val="ru-RU"/>
        </w:rPr>
      </w:pPr>
      <w:r w:rsidRPr="002F0A3C">
        <w:rPr>
          <w:color w:val="000000"/>
          <w:lang w:val="ru-RU"/>
        </w:rPr>
        <w:t>4.</w:t>
      </w:r>
      <w:r w:rsidRPr="002F0A3C">
        <w:rPr>
          <w:color w:val="000000"/>
          <w:sz w:val="14"/>
          <w:szCs w:val="14"/>
        </w:rPr>
        <w:t>     </w:t>
      </w:r>
      <w:r w:rsidRPr="002F0A3C">
        <w:rPr>
          <w:rStyle w:val="apple-converted-space"/>
          <w:color w:val="000000"/>
          <w:sz w:val="14"/>
          <w:szCs w:val="14"/>
        </w:rPr>
        <w:t> </w:t>
      </w:r>
      <w:r w:rsidRPr="002F0A3C">
        <w:rPr>
          <w:i/>
          <w:color w:val="000000"/>
        </w:rPr>
        <w:t>D</w:t>
      </w:r>
      <w:r w:rsidRPr="002F0A3C">
        <w:rPr>
          <w:i/>
          <w:color w:val="000000"/>
          <w:lang w:val="ru-RU"/>
        </w:rPr>
        <w:t>ž</w:t>
      </w:r>
      <w:proofErr w:type="spellStart"/>
      <w:r w:rsidRPr="002F0A3C">
        <w:rPr>
          <w:i/>
          <w:color w:val="000000"/>
        </w:rPr>
        <w:t>engiz</w:t>
      </w:r>
      <w:proofErr w:type="spellEnd"/>
      <w:r w:rsidR="00474D8A">
        <w:rPr>
          <w:i/>
          <w:color w:val="000000"/>
          <w:lang w:val="sr-Cyrl-BA"/>
        </w:rPr>
        <w:t xml:space="preserve"> </w:t>
      </w:r>
      <w:proofErr w:type="spellStart"/>
      <w:r w:rsidRPr="002F0A3C">
        <w:rPr>
          <w:i/>
          <w:color w:val="000000"/>
        </w:rPr>
        <w:t>Hakov</w:t>
      </w:r>
      <w:proofErr w:type="spellEnd"/>
      <w:r w:rsidRPr="002F0A3C">
        <w:rPr>
          <w:i/>
          <w:color w:val="000000"/>
          <w:lang w:val="ru-RU"/>
        </w:rPr>
        <w:t xml:space="preserve">, </w:t>
      </w:r>
      <w:proofErr w:type="spellStart"/>
      <w:r w:rsidRPr="002F0A3C">
        <w:rPr>
          <w:i/>
          <w:color w:val="000000"/>
        </w:rPr>
        <w:t>Istorija</w:t>
      </w:r>
      <w:proofErr w:type="spellEnd"/>
      <w:r w:rsidR="00474D8A">
        <w:rPr>
          <w:i/>
          <w:color w:val="000000"/>
          <w:lang w:val="sr-Cyrl-BA"/>
        </w:rPr>
        <w:t xml:space="preserve"> </w:t>
      </w:r>
      <w:proofErr w:type="spellStart"/>
      <w:r w:rsidRPr="002F0A3C">
        <w:rPr>
          <w:i/>
          <w:color w:val="000000"/>
        </w:rPr>
        <w:t>savremene</w:t>
      </w:r>
      <w:proofErr w:type="spellEnd"/>
      <w:r w:rsidR="00474D8A">
        <w:rPr>
          <w:i/>
          <w:color w:val="000000"/>
          <w:lang w:val="sr-Cyrl-BA"/>
        </w:rPr>
        <w:t xml:space="preserve"> </w:t>
      </w:r>
      <w:proofErr w:type="spellStart"/>
      <w:r w:rsidRPr="002F0A3C">
        <w:rPr>
          <w:i/>
          <w:color w:val="000000"/>
        </w:rPr>
        <w:t>Turske</w:t>
      </w:r>
      <w:proofErr w:type="spellEnd"/>
      <w:r w:rsidRPr="002F0A3C">
        <w:rPr>
          <w:color w:val="000000"/>
          <w:lang w:val="ru-RU"/>
        </w:rPr>
        <w:t xml:space="preserve">, </w:t>
      </w:r>
      <w:proofErr w:type="spellStart"/>
      <w:r w:rsidRPr="002F0A3C">
        <w:rPr>
          <w:color w:val="000000"/>
        </w:rPr>
        <w:t>Prizren</w:t>
      </w:r>
      <w:proofErr w:type="spellEnd"/>
      <w:r w:rsidRPr="002F0A3C">
        <w:rPr>
          <w:color w:val="000000"/>
          <w:lang w:val="ru-RU"/>
        </w:rPr>
        <w:t>, 2011, 432. (</w:t>
      </w:r>
      <w:proofErr w:type="spellStart"/>
      <w:r w:rsidRPr="002F0A3C">
        <w:rPr>
          <w:color w:val="000000"/>
        </w:rPr>
        <w:t>prevod</w:t>
      </w:r>
      <w:proofErr w:type="spellEnd"/>
      <w:r w:rsidR="00984583">
        <w:rPr>
          <w:color w:val="000000"/>
        </w:rPr>
        <w:t xml:space="preserve"> I </w:t>
      </w:r>
      <w:proofErr w:type="spellStart"/>
      <w:r w:rsidRPr="002F0A3C">
        <w:rPr>
          <w:color w:val="000000"/>
        </w:rPr>
        <w:t>predgovor</w:t>
      </w:r>
      <w:proofErr w:type="spellEnd"/>
      <w:r w:rsidRPr="002F0A3C">
        <w:rPr>
          <w:color w:val="000000"/>
          <w:lang w:val="ru-RU"/>
        </w:rPr>
        <w:t xml:space="preserve"> – </w:t>
      </w:r>
      <w:proofErr w:type="spellStart"/>
      <w:r w:rsidRPr="002F0A3C">
        <w:rPr>
          <w:color w:val="000000"/>
        </w:rPr>
        <w:t>VladanVirijevi</w:t>
      </w:r>
      <w:proofErr w:type="spellEnd"/>
      <w:r w:rsidRPr="002F0A3C">
        <w:rPr>
          <w:color w:val="000000"/>
          <w:lang w:val="ru-RU"/>
        </w:rPr>
        <w:t>ć); УДК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shd w:val="clear" w:color="auto" w:fill="FFFAF0"/>
          <w:lang w:val="ru-RU"/>
        </w:rPr>
        <w:t xml:space="preserve">94(560)"19"; </w:t>
      </w:r>
      <w:r w:rsidRPr="002F0A3C">
        <w:rPr>
          <w:color w:val="000000"/>
          <w:shd w:val="clear" w:color="auto" w:fill="FFFAF0"/>
        </w:rPr>
        <w:t>ISBN</w:t>
      </w:r>
      <w:r w:rsidRPr="002F0A3C">
        <w:rPr>
          <w:color w:val="000000"/>
          <w:shd w:val="clear" w:color="auto" w:fill="FFFAF0"/>
          <w:lang w:val="ru-RU"/>
        </w:rPr>
        <w:t xml:space="preserve"> 978-86-88913-00-3.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lang w:val="ru-RU"/>
        </w:rPr>
      </w:pPr>
      <w:r w:rsidRPr="002F0A3C">
        <w:rPr>
          <w:rStyle w:val="yiv0095652793gmail-apple-converted-space"/>
          <w:color w:val="000000"/>
          <w:lang w:val="ru-RU"/>
        </w:rPr>
        <w:t>5.</w:t>
      </w:r>
      <w:r w:rsidRPr="002F0A3C">
        <w:rPr>
          <w:rStyle w:val="yiv0095652793gmail-apple-converted-space"/>
          <w:color w:val="000000"/>
          <w:sz w:val="14"/>
          <w:szCs w:val="14"/>
        </w:rPr>
        <w:t>     </w:t>
      </w:r>
      <w:r w:rsidRPr="002F0A3C">
        <w:rPr>
          <w:rStyle w:val="apple-converted-space"/>
          <w:color w:val="000000"/>
          <w:sz w:val="14"/>
          <w:szCs w:val="14"/>
        </w:rPr>
        <w:t> </w:t>
      </w:r>
      <w:r w:rsidRPr="002F0A3C">
        <w:rPr>
          <w:i/>
          <w:color w:val="000000"/>
          <w:lang w:val="ru-RU"/>
        </w:rPr>
        <w:t>Рашка 1912-1941: портрет варошице,</w:t>
      </w:r>
      <w:r w:rsidRPr="002F0A3C">
        <w:rPr>
          <w:color w:val="000000"/>
          <w:lang w:val="ru-RU"/>
        </w:rPr>
        <w:t xml:space="preserve"> Рашка, 2013, 302.; УДК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shd w:val="clear" w:color="auto" w:fill="FFFAF0"/>
          <w:lang w:val="ru-RU"/>
        </w:rPr>
        <w:t xml:space="preserve">94(497.11)"1912/1941"; </w:t>
      </w:r>
      <w:r w:rsidRPr="002F0A3C">
        <w:rPr>
          <w:color w:val="000000"/>
          <w:shd w:val="clear" w:color="auto" w:fill="FFFAF0"/>
        </w:rPr>
        <w:t>ISBN</w:t>
      </w:r>
      <w:r w:rsidRPr="002F0A3C">
        <w:rPr>
          <w:color w:val="000000"/>
          <w:shd w:val="clear" w:color="auto" w:fill="FFFAF0"/>
          <w:lang w:val="ru-RU"/>
        </w:rPr>
        <w:t xml:space="preserve"> 978-86-88391-16-0</w:t>
      </w:r>
      <w:r w:rsidRPr="002F0A3C">
        <w:rPr>
          <w:rStyle w:val="yiv0095652793gmail-apple-converted-space"/>
          <w:color w:val="000000"/>
          <w:shd w:val="clear" w:color="auto" w:fill="FFFAF0"/>
        </w:rPr>
        <w:t> 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hd w:val="clear" w:color="auto" w:fill="FFFAF0"/>
          <w:lang w:val="ru-RU"/>
        </w:rPr>
      </w:pPr>
      <w:r w:rsidRPr="002F0A3C">
        <w:rPr>
          <w:color w:val="000000"/>
          <w:lang w:val="ru-RU"/>
        </w:rPr>
        <w:t>"Цариградскигласник" о Новом Пазару и околиникрајем</w:t>
      </w:r>
      <w:r w:rsidRPr="002F0A3C">
        <w:rPr>
          <w:color w:val="000000"/>
        </w:rPr>
        <w:t>XIX</w:t>
      </w:r>
      <w:r w:rsidRPr="002F0A3C">
        <w:rPr>
          <w:color w:val="000000"/>
          <w:lang w:val="ru-RU"/>
        </w:rPr>
        <w:t xml:space="preserve"> и почетком</w:t>
      </w:r>
      <w:r w:rsidRPr="002F0A3C">
        <w:rPr>
          <w:color w:val="000000"/>
        </w:rPr>
        <w:t>XX</w:t>
      </w:r>
      <w:r w:rsidRPr="002F0A3C">
        <w:rPr>
          <w:color w:val="000000"/>
          <w:lang w:val="ru-RU"/>
        </w:rPr>
        <w:t xml:space="preserve"> века, „Новопазарскизборник“, 33, Нови Пазар, 2010, 111-123.;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lang w:val="ru-RU"/>
        </w:rPr>
        <w:t>УДК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shd w:val="clear" w:color="auto" w:fill="FFFAF0"/>
          <w:lang w:val="ru-RU"/>
        </w:rPr>
        <w:t>908(497.11 Нови Пазар)"18/19"(093.2) 050.488 ЦАРИГРАДСКИ ГЛАСНИК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</w:rPr>
      </w:pPr>
      <w:r w:rsidRPr="002F0A3C">
        <w:rPr>
          <w:color w:val="000000"/>
        </w:rPr>
        <w:t>6.</w:t>
      </w:r>
      <w:r w:rsidRPr="002F0A3C">
        <w:rPr>
          <w:color w:val="000000"/>
          <w:sz w:val="14"/>
          <w:szCs w:val="14"/>
        </w:rPr>
        <w:t> </w:t>
      </w:r>
      <w:r w:rsidRPr="002F0A3C">
        <w:rPr>
          <w:rStyle w:val="apple-converted-space"/>
          <w:color w:val="000000"/>
          <w:sz w:val="14"/>
          <w:szCs w:val="14"/>
        </w:rPr>
        <w:t> </w:t>
      </w:r>
      <w:r w:rsidRPr="002F0A3C">
        <w:rPr>
          <w:i/>
          <w:color w:val="000000"/>
          <w:lang w:val="sr-Latn-CS"/>
        </w:rPr>
        <w:t xml:space="preserve">„Kišna </w:t>
      </w:r>
      <w:proofErr w:type="spellStart"/>
      <w:r w:rsidRPr="002F0A3C">
        <w:rPr>
          <w:i/>
          <w:color w:val="000000"/>
          <w:lang w:val="sr-Latn-CS"/>
        </w:rPr>
        <w:t>dova</w:t>
      </w:r>
      <w:proofErr w:type="spellEnd"/>
      <w:r w:rsidRPr="002F0A3C">
        <w:rPr>
          <w:i/>
          <w:color w:val="000000"/>
          <w:lang w:val="sr-Latn-CS"/>
        </w:rPr>
        <w:t xml:space="preserve">“– tradicionalni oblik molitve muslimanskog stanovništva </w:t>
      </w:r>
      <w:proofErr w:type="gramStart"/>
      <w:r w:rsidRPr="002F0A3C">
        <w:rPr>
          <w:i/>
          <w:color w:val="000000"/>
          <w:lang w:val="sr-Latn-CS"/>
        </w:rPr>
        <w:t>na</w:t>
      </w:r>
      <w:proofErr w:type="gramEnd"/>
      <w:r w:rsidRPr="002F0A3C">
        <w:rPr>
          <w:i/>
          <w:color w:val="000000"/>
          <w:lang w:val="sr-Latn-CS"/>
        </w:rPr>
        <w:t xml:space="preserve"> Balkanu,</w:t>
      </w:r>
      <w:r w:rsidRPr="002F0A3C">
        <w:rPr>
          <w:rStyle w:val="apple-converted-space"/>
          <w:color w:val="000000"/>
          <w:lang w:val="sr-Latn-CS"/>
        </w:rPr>
        <w:t> </w:t>
      </w:r>
      <w:r w:rsidRPr="002F0A3C">
        <w:rPr>
          <w:color w:val="000000"/>
        </w:rPr>
        <w:t>„</w:t>
      </w:r>
      <w:proofErr w:type="spellStart"/>
      <w:r w:rsidRPr="002F0A3C">
        <w:rPr>
          <w:color w:val="000000"/>
          <w:lang w:val="sr-Latn-CS"/>
        </w:rPr>
        <w:t>Исламобалканика</w:t>
      </w:r>
      <w:proofErr w:type="spellEnd"/>
      <w:r w:rsidRPr="002F0A3C">
        <w:rPr>
          <w:color w:val="000000"/>
        </w:rPr>
        <w:t>“</w:t>
      </w:r>
      <w:r w:rsidRPr="002F0A3C">
        <w:rPr>
          <w:color w:val="000000"/>
          <w:lang w:val="sr-Latn-CS"/>
        </w:rPr>
        <w:t xml:space="preserve">, 1, </w:t>
      </w:r>
      <w:proofErr w:type="spellStart"/>
      <w:r w:rsidRPr="002F0A3C">
        <w:rPr>
          <w:color w:val="000000"/>
          <w:lang w:val="sr-Latn-CS"/>
        </w:rPr>
        <w:t>Инстутут</w:t>
      </w:r>
      <w:proofErr w:type="spellEnd"/>
      <w:r w:rsidRPr="002F0A3C">
        <w:rPr>
          <w:color w:val="000000"/>
          <w:lang w:val="sr-Latn-CS"/>
        </w:rPr>
        <w:t xml:space="preserve"> за </w:t>
      </w:r>
      <w:proofErr w:type="spellStart"/>
      <w:r w:rsidRPr="002F0A3C">
        <w:rPr>
          <w:color w:val="000000"/>
          <w:lang w:val="sr-Latn-CS"/>
        </w:rPr>
        <w:t>теол</w:t>
      </w:r>
      <w:r w:rsidRPr="002F0A3C">
        <w:rPr>
          <w:color w:val="000000"/>
        </w:rPr>
        <w:t>ошка</w:t>
      </w:r>
      <w:proofErr w:type="spellEnd"/>
      <w:r w:rsidR="00B00719">
        <w:rPr>
          <w:color w:val="000000"/>
        </w:rPr>
        <w:t xml:space="preserve"> </w:t>
      </w:r>
      <w:proofErr w:type="spellStart"/>
      <w:r w:rsidRPr="002F0A3C">
        <w:rPr>
          <w:color w:val="000000"/>
        </w:rPr>
        <w:t>истраживања</w:t>
      </w:r>
      <w:proofErr w:type="spellEnd"/>
      <w:r w:rsidR="00B00719">
        <w:rPr>
          <w:color w:val="000000"/>
        </w:rPr>
        <w:t xml:space="preserve"> </w:t>
      </w:r>
      <w:proofErr w:type="spellStart"/>
      <w:r w:rsidRPr="002F0A3C">
        <w:rPr>
          <w:color w:val="000000"/>
        </w:rPr>
        <w:t>Православног</w:t>
      </w:r>
      <w:proofErr w:type="spellEnd"/>
      <w:r w:rsidR="00B00719">
        <w:rPr>
          <w:color w:val="000000"/>
        </w:rPr>
        <w:t xml:space="preserve"> </w:t>
      </w:r>
      <w:proofErr w:type="spellStart"/>
      <w:r w:rsidRPr="002F0A3C">
        <w:rPr>
          <w:color w:val="000000"/>
        </w:rPr>
        <w:t>богословског</w:t>
      </w:r>
      <w:proofErr w:type="spellEnd"/>
      <w:r w:rsidR="00B00719">
        <w:rPr>
          <w:color w:val="000000"/>
        </w:rPr>
        <w:t xml:space="preserve"> </w:t>
      </w:r>
      <w:proofErr w:type="spellStart"/>
      <w:r w:rsidRPr="002F0A3C">
        <w:rPr>
          <w:color w:val="000000"/>
        </w:rPr>
        <w:t>фалкултета</w:t>
      </w:r>
      <w:proofErr w:type="spellEnd"/>
      <w:r w:rsidRPr="002F0A3C">
        <w:rPr>
          <w:color w:val="000000"/>
        </w:rPr>
        <w:t>,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lang w:val="sr-Latn-CS"/>
        </w:rPr>
        <w:t>Београд 2010, 70-72. (коаутор АлмираЦикотић-Суљевић)</w:t>
      </w:r>
      <w:r w:rsidRPr="002F0A3C">
        <w:rPr>
          <w:color w:val="000000"/>
        </w:rPr>
        <w:t>; УДК</w:t>
      </w:r>
      <w:r w:rsidRPr="002F0A3C">
        <w:rPr>
          <w:rStyle w:val="apple-converted-space"/>
          <w:color w:val="000000"/>
          <w:lang w:val="sr-Latn-CS"/>
        </w:rPr>
        <w:t> </w:t>
      </w:r>
      <w:r w:rsidRPr="002F0A3C">
        <w:rPr>
          <w:color w:val="000000"/>
          <w:lang w:val="sr-Latn-CS"/>
        </w:rPr>
        <w:t>28</w:t>
      </w:r>
      <w:r w:rsidRPr="002F0A3C">
        <w:rPr>
          <w:rStyle w:val="apple-converted-space"/>
          <w:color w:val="000000"/>
          <w:lang w:val="sr-Latn-CS"/>
        </w:rPr>
        <w:t> </w:t>
      </w:r>
      <w:r w:rsidRPr="002F0A3C">
        <w:rPr>
          <w:color w:val="000000"/>
          <w:lang w:val="sr-Latn-CS"/>
        </w:rPr>
        <w:t>(497)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lang w:val="ru-RU"/>
        </w:rPr>
      </w:pPr>
      <w:r w:rsidRPr="002F0A3C">
        <w:rPr>
          <w:color w:val="000000"/>
          <w:lang w:val="ru-RU"/>
        </w:rPr>
        <w:t>7</w:t>
      </w:r>
      <w:r w:rsidRPr="002F0A3C">
        <w:rPr>
          <w:i/>
          <w:color w:val="000000"/>
          <w:lang w:val="ru-RU"/>
        </w:rPr>
        <w:t>.</w:t>
      </w:r>
      <w:r w:rsidRPr="002F0A3C">
        <w:rPr>
          <w:i/>
          <w:color w:val="000000"/>
          <w:sz w:val="14"/>
          <w:szCs w:val="14"/>
        </w:rPr>
        <w:t> </w:t>
      </w:r>
      <w:r w:rsidRPr="002F0A3C">
        <w:rPr>
          <w:rStyle w:val="apple-converted-space"/>
          <w:i/>
          <w:color w:val="000000"/>
          <w:sz w:val="14"/>
          <w:szCs w:val="14"/>
        </w:rPr>
        <w:t> </w:t>
      </w:r>
      <w:proofErr w:type="spellStart"/>
      <w:r w:rsidRPr="002F0A3C">
        <w:rPr>
          <w:i/>
          <w:color w:val="000000"/>
          <w:lang w:val="ru-RU"/>
        </w:rPr>
        <w:t>Здравствене</w:t>
      </w:r>
      <w:proofErr w:type="spellEnd"/>
      <w:r w:rsidRPr="002F0A3C">
        <w:rPr>
          <w:i/>
          <w:color w:val="000000"/>
          <w:lang w:val="ru-RU"/>
        </w:rPr>
        <w:t xml:space="preserve"> прилике </w:t>
      </w:r>
      <w:proofErr w:type="spellStart"/>
      <w:r w:rsidRPr="002F0A3C">
        <w:rPr>
          <w:i/>
          <w:color w:val="000000"/>
          <w:lang w:val="ru-RU"/>
        </w:rPr>
        <w:t>Дринске</w:t>
      </w:r>
      <w:proofErr w:type="spellEnd"/>
      <w:r w:rsidR="00984583">
        <w:rPr>
          <w:i/>
          <w:color w:val="000000"/>
          <w:lang w:val="sr-Latn-BA"/>
        </w:rPr>
        <w:t xml:space="preserve"> </w:t>
      </w:r>
      <w:proofErr w:type="spellStart"/>
      <w:r w:rsidRPr="002F0A3C">
        <w:rPr>
          <w:i/>
          <w:color w:val="000000"/>
          <w:lang w:val="ru-RU"/>
        </w:rPr>
        <w:t>бановине</w:t>
      </w:r>
      <w:proofErr w:type="spellEnd"/>
      <w:r w:rsidRPr="002F0A3C">
        <w:rPr>
          <w:i/>
          <w:color w:val="000000"/>
          <w:lang w:val="ru-RU"/>
        </w:rPr>
        <w:t xml:space="preserve"> (1929-1941.),</w:t>
      </w:r>
      <w:r w:rsidRPr="002F0A3C">
        <w:rPr>
          <w:color w:val="000000"/>
          <w:lang w:val="ru-RU"/>
        </w:rPr>
        <w:t xml:space="preserve"> „Наука и политика – </w:t>
      </w:r>
      <w:proofErr w:type="spellStart"/>
      <w:r w:rsidRPr="002F0A3C">
        <w:rPr>
          <w:color w:val="000000"/>
          <w:lang w:val="ru-RU"/>
        </w:rPr>
        <w:t>зборник</w:t>
      </w:r>
      <w:proofErr w:type="spellEnd"/>
      <w:r w:rsidR="00984583">
        <w:rPr>
          <w:color w:val="000000"/>
          <w:lang w:val="sr-Latn-BA"/>
        </w:rPr>
        <w:t xml:space="preserve"> </w:t>
      </w:r>
      <w:proofErr w:type="spellStart"/>
      <w:r w:rsidRPr="002F0A3C">
        <w:rPr>
          <w:color w:val="000000"/>
          <w:lang w:val="ru-RU"/>
        </w:rPr>
        <w:t>радова</w:t>
      </w:r>
      <w:proofErr w:type="spellEnd"/>
      <w:r w:rsidR="00984583">
        <w:rPr>
          <w:color w:val="000000"/>
          <w:lang w:val="sr-Latn-BA"/>
        </w:rPr>
        <w:t xml:space="preserve"> </w:t>
      </w:r>
      <w:proofErr w:type="spellStart"/>
      <w:r w:rsidRPr="002F0A3C">
        <w:rPr>
          <w:color w:val="000000"/>
          <w:lang w:val="ru-RU"/>
        </w:rPr>
        <w:t>са</w:t>
      </w:r>
      <w:proofErr w:type="spellEnd"/>
      <w:r w:rsidR="00984583">
        <w:rPr>
          <w:color w:val="000000"/>
          <w:lang w:val="sr-Latn-BA"/>
        </w:rPr>
        <w:t xml:space="preserve"> </w:t>
      </w:r>
      <w:proofErr w:type="spellStart"/>
      <w:r w:rsidRPr="002F0A3C">
        <w:rPr>
          <w:color w:val="000000"/>
          <w:lang w:val="ru-RU"/>
        </w:rPr>
        <w:t>научног</w:t>
      </w:r>
      <w:proofErr w:type="spellEnd"/>
      <w:r w:rsidRPr="002F0A3C">
        <w:rPr>
          <w:color w:val="000000"/>
          <w:lang w:val="ru-RU"/>
        </w:rPr>
        <w:t xml:space="preserve"> скупа“, </w:t>
      </w:r>
      <w:proofErr w:type="gramStart"/>
      <w:r w:rsidRPr="002F0A3C">
        <w:rPr>
          <w:color w:val="000000"/>
          <w:lang w:val="ru-RU"/>
        </w:rPr>
        <w:t>Пале</w:t>
      </w:r>
      <w:proofErr w:type="gramEnd"/>
      <w:r w:rsidRPr="002F0A3C">
        <w:rPr>
          <w:color w:val="000000"/>
          <w:lang w:val="ru-RU"/>
        </w:rPr>
        <w:t>, 2011, 15-26.; УДК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lang w:val="ru-RU"/>
        </w:rPr>
      </w:pPr>
      <w:r w:rsidRPr="002F0A3C">
        <w:rPr>
          <w:color w:val="000000"/>
          <w:lang w:val="ru-RU"/>
        </w:rPr>
        <w:t>8.</w:t>
      </w:r>
      <w:r w:rsidRPr="002F0A3C">
        <w:rPr>
          <w:color w:val="000000"/>
          <w:sz w:val="14"/>
          <w:szCs w:val="14"/>
        </w:rPr>
        <w:t> </w:t>
      </w:r>
      <w:r w:rsidRPr="002F0A3C">
        <w:rPr>
          <w:rStyle w:val="apple-converted-space"/>
          <w:color w:val="000000"/>
          <w:sz w:val="14"/>
          <w:szCs w:val="14"/>
        </w:rPr>
        <w:t> </w:t>
      </w:r>
      <w:proofErr w:type="gramStart"/>
      <w:r w:rsidRPr="002F0A3C">
        <w:rPr>
          <w:i/>
          <w:color w:val="000000"/>
          <w:lang w:val="ru-RU"/>
        </w:rPr>
        <w:t>Гимнази</w:t>
      </w:r>
      <w:proofErr w:type="gramEnd"/>
      <w:r w:rsidRPr="002F0A3C">
        <w:rPr>
          <w:i/>
          <w:color w:val="000000"/>
          <w:lang w:val="ru-RU"/>
        </w:rPr>
        <w:t>ја у Приштини 1913-1941. године</w:t>
      </w:r>
      <w:r w:rsidRPr="002F0A3C">
        <w:rPr>
          <w:color w:val="000000"/>
          <w:lang w:val="ru-RU"/>
        </w:rPr>
        <w:t xml:space="preserve"> – прилози за проучавање, У: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lang w:val="sr-Cyrl-CS"/>
        </w:rPr>
        <w:t>Тематски зборник „</w:t>
      </w:r>
      <w:r w:rsidRPr="002F0A3C">
        <w:rPr>
          <w:color w:val="000000"/>
          <w:lang w:val="ru-RU"/>
        </w:rPr>
        <w:t xml:space="preserve">Косово и </w:t>
      </w:r>
      <w:proofErr w:type="spellStart"/>
      <w:r w:rsidRPr="002F0A3C">
        <w:rPr>
          <w:color w:val="000000"/>
          <w:lang w:val="ru-RU"/>
        </w:rPr>
        <w:t>Метохија</w:t>
      </w:r>
      <w:proofErr w:type="spellEnd"/>
      <w:r w:rsidRPr="002F0A3C">
        <w:rPr>
          <w:color w:val="000000"/>
          <w:lang w:val="ru-RU"/>
        </w:rPr>
        <w:t xml:space="preserve"> у </w:t>
      </w:r>
      <w:proofErr w:type="spellStart"/>
      <w:r w:rsidRPr="002F0A3C">
        <w:rPr>
          <w:color w:val="000000"/>
          <w:lang w:val="ru-RU"/>
        </w:rPr>
        <w:t>цивилизацијским</w:t>
      </w:r>
      <w:proofErr w:type="spellEnd"/>
      <w:r w:rsidR="00984583">
        <w:rPr>
          <w:color w:val="000000"/>
          <w:lang w:val="sr-Latn-BA"/>
        </w:rPr>
        <w:t xml:space="preserve"> </w:t>
      </w:r>
      <w:proofErr w:type="spellStart"/>
      <w:r w:rsidRPr="002F0A3C">
        <w:rPr>
          <w:color w:val="000000"/>
          <w:lang w:val="ru-RU"/>
        </w:rPr>
        <w:t>токовима</w:t>
      </w:r>
      <w:proofErr w:type="spellEnd"/>
      <w:r w:rsidRPr="002F0A3C">
        <w:rPr>
          <w:color w:val="000000"/>
          <w:lang w:val="ru-RU"/>
        </w:rPr>
        <w:t xml:space="preserve">“, </w:t>
      </w:r>
      <w:proofErr w:type="spellStart"/>
      <w:r w:rsidRPr="002F0A3C">
        <w:rPr>
          <w:color w:val="000000"/>
          <w:lang w:val="ru-RU"/>
        </w:rPr>
        <w:t>књ</w:t>
      </w:r>
      <w:proofErr w:type="spellEnd"/>
      <w:r w:rsidRPr="002F0A3C">
        <w:rPr>
          <w:color w:val="000000"/>
          <w:lang w:val="ru-RU"/>
        </w:rPr>
        <w:t>. 5, Косовска</w:t>
      </w:r>
      <w:r w:rsidR="00474D8A">
        <w:rPr>
          <w:color w:val="000000"/>
          <w:lang w:val="ru-RU"/>
        </w:rPr>
        <w:t xml:space="preserve"> </w:t>
      </w:r>
      <w:r w:rsidRPr="002F0A3C">
        <w:rPr>
          <w:color w:val="000000"/>
          <w:lang w:val="ru-RU"/>
        </w:rPr>
        <w:t>Митровица, 2010, 51-60.;</w:t>
      </w:r>
      <w:r w:rsidRPr="002F0A3C">
        <w:rPr>
          <w:rStyle w:val="apple-converted-space"/>
          <w:color w:val="000000"/>
          <w:lang w:val="sr-Cyrl-CS"/>
        </w:rPr>
        <w:t> </w:t>
      </w:r>
      <w:r w:rsidRPr="002F0A3C">
        <w:rPr>
          <w:color w:val="000000"/>
          <w:lang w:val="sr-Cyrl-CS"/>
        </w:rPr>
        <w:t>УДК</w:t>
      </w:r>
      <w:r w:rsidRPr="002F0A3C">
        <w:rPr>
          <w:rStyle w:val="apple-converted-space"/>
          <w:color w:val="000000"/>
          <w:lang w:val="sr-Latn-CS"/>
        </w:rPr>
        <w:t> </w:t>
      </w:r>
      <w:r w:rsidRPr="002F0A3C">
        <w:rPr>
          <w:color w:val="000000"/>
          <w:lang w:val="sr-Latn-CS"/>
        </w:rPr>
        <w:t>373.54 (497.115)“1913/1941“</w:t>
      </w:r>
      <w:r w:rsidRPr="002F0A3C">
        <w:rPr>
          <w:color w:val="000000"/>
          <w:lang w:val="ru-RU"/>
        </w:rPr>
        <w:t>;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lang w:val="ru-RU"/>
        </w:rPr>
      </w:pPr>
      <w:r w:rsidRPr="002F0A3C">
        <w:rPr>
          <w:color w:val="000000"/>
          <w:lang w:val="ru-RU"/>
        </w:rPr>
        <w:t>9.</w:t>
      </w:r>
      <w:r w:rsidRPr="002F0A3C">
        <w:rPr>
          <w:color w:val="000000"/>
          <w:sz w:val="14"/>
          <w:szCs w:val="14"/>
        </w:rPr>
        <w:t> </w:t>
      </w:r>
      <w:r w:rsidRPr="002F0A3C">
        <w:rPr>
          <w:rStyle w:val="apple-converted-space"/>
          <w:color w:val="000000"/>
          <w:sz w:val="14"/>
          <w:szCs w:val="14"/>
        </w:rPr>
        <w:t> </w:t>
      </w:r>
      <w:r w:rsidRPr="002F0A3C">
        <w:rPr>
          <w:i/>
          <w:color w:val="000000"/>
          <w:lang w:val="ru-RU"/>
        </w:rPr>
        <w:t xml:space="preserve">Ђаковица у јесен 1915. године – </w:t>
      </w:r>
      <w:proofErr w:type="spellStart"/>
      <w:r w:rsidRPr="002F0A3C">
        <w:rPr>
          <w:i/>
          <w:color w:val="000000"/>
          <w:lang w:val="ru-RU"/>
        </w:rPr>
        <w:t>етапна</w:t>
      </w:r>
      <w:proofErr w:type="spellEnd"/>
      <w:r w:rsidRPr="002F0A3C">
        <w:rPr>
          <w:i/>
          <w:color w:val="000000"/>
          <w:lang w:val="ru-RU"/>
        </w:rPr>
        <w:t xml:space="preserve"> тачка </w:t>
      </w:r>
      <w:proofErr w:type="spellStart"/>
      <w:r w:rsidRPr="002F0A3C">
        <w:rPr>
          <w:i/>
          <w:color w:val="000000"/>
          <w:lang w:val="ru-RU"/>
        </w:rPr>
        <w:t>одступања</w:t>
      </w:r>
      <w:proofErr w:type="spellEnd"/>
      <w:r w:rsidR="00984583">
        <w:rPr>
          <w:i/>
          <w:color w:val="000000"/>
          <w:lang w:val="sr-Latn-BA"/>
        </w:rPr>
        <w:t xml:space="preserve"> </w:t>
      </w:r>
      <w:proofErr w:type="spellStart"/>
      <w:r w:rsidRPr="002F0A3C">
        <w:rPr>
          <w:i/>
          <w:color w:val="000000"/>
          <w:lang w:val="ru-RU"/>
        </w:rPr>
        <w:t>српске</w:t>
      </w:r>
      <w:proofErr w:type="spellEnd"/>
      <w:r w:rsidR="00984583">
        <w:rPr>
          <w:i/>
          <w:color w:val="000000"/>
          <w:lang w:val="sr-Latn-BA"/>
        </w:rPr>
        <w:t xml:space="preserve"> </w:t>
      </w:r>
      <w:proofErr w:type="spellStart"/>
      <w:r w:rsidRPr="002F0A3C">
        <w:rPr>
          <w:i/>
          <w:color w:val="000000"/>
          <w:lang w:val="ru-RU"/>
        </w:rPr>
        <w:t>војске</w:t>
      </w:r>
      <w:proofErr w:type="spellEnd"/>
      <w:r w:rsidRPr="002F0A3C">
        <w:rPr>
          <w:i/>
          <w:color w:val="000000"/>
          <w:lang w:val="ru-RU"/>
        </w:rPr>
        <w:t>,</w:t>
      </w:r>
      <w:r w:rsidRPr="002F0A3C">
        <w:rPr>
          <w:rStyle w:val="apple-converted-space"/>
          <w:i/>
          <w:color w:val="000000"/>
        </w:rPr>
        <w:t> </w:t>
      </w:r>
      <w:r w:rsidRPr="002F0A3C">
        <w:rPr>
          <w:color w:val="000000"/>
          <w:lang w:val="sr-Cyrl-CS"/>
        </w:rPr>
        <w:t>Тематски зборник</w:t>
      </w:r>
      <w:r w:rsidR="00474D8A">
        <w:rPr>
          <w:color w:val="000000"/>
          <w:lang w:val="sr-Cyrl-CS"/>
        </w:rPr>
        <w:t xml:space="preserve"> </w:t>
      </w:r>
      <w:r w:rsidRPr="002F0A3C">
        <w:rPr>
          <w:color w:val="000000"/>
          <w:lang w:val="sr-Cyrl-CS"/>
        </w:rPr>
        <w:t>„</w:t>
      </w:r>
      <w:r w:rsidRPr="002F0A3C">
        <w:rPr>
          <w:color w:val="000000"/>
          <w:lang w:val="ru-RU"/>
        </w:rPr>
        <w:t>Културнонаслеђе Косова и Метохије: научно виђењ</w:t>
      </w:r>
      <w:proofErr w:type="gramStart"/>
      <w:r w:rsidRPr="002F0A3C">
        <w:rPr>
          <w:color w:val="000000"/>
          <w:lang w:val="ru-RU"/>
        </w:rPr>
        <w:t>е</w:t>
      </w:r>
      <w:proofErr w:type="gramEnd"/>
      <w:r w:rsidR="00474D8A">
        <w:rPr>
          <w:color w:val="000000"/>
          <w:lang w:val="ru-RU"/>
        </w:rPr>
        <w:t xml:space="preserve"> </w:t>
      </w:r>
      <w:r w:rsidRPr="002F0A3C">
        <w:rPr>
          <w:color w:val="000000"/>
          <w:lang w:val="ru-RU"/>
        </w:rPr>
        <w:t>исходишта, развоја, значаја и чувања</w:t>
      </w:r>
      <w:r w:rsidRPr="002F0A3C">
        <w:rPr>
          <w:color w:val="000000"/>
          <w:lang w:val="sr-Cyrl-CS"/>
        </w:rPr>
        <w:t>“</w:t>
      </w:r>
      <w:r w:rsidR="00474D8A">
        <w:rPr>
          <w:color w:val="000000"/>
          <w:lang w:val="sr-Cyrl-CS"/>
        </w:rPr>
        <w:t xml:space="preserve"> </w:t>
      </w:r>
      <w:r w:rsidRPr="002F0A3C">
        <w:rPr>
          <w:color w:val="000000"/>
          <w:lang w:val="ru-RU"/>
        </w:rPr>
        <w:t>,</w:t>
      </w:r>
      <w:r w:rsidRPr="002F0A3C">
        <w:rPr>
          <w:color w:val="000000"/>
          <w:lang w:val="sr-Cyrl-CS"/>
        </w:rPr>
        <w:t>Институт за српску културу –</w:t>
      </w:r>
      <w:r w:rsidRPr="002F0A3C">
        <w:rPr>
          <w:rStyle w:val="apple-converted-space"/>
          <w:color w:val="000000"/>
          <w:lang w:val="sr-Cyrl-CS"/>
        </w:rPr>
        <w:t> </w:t>
      </w:r>
      <w:r w:rsidRPr="002F0A3C">
        <w:rPr>
          <w:color w:val="000000"/>
          <w:lang w:val="ru-RU"/>
        </w:rPr>
        <w:t>Приштина</w:t>
      </w:r>
      <w:r w:rsidRPr="002F0A3C">
        <w:rPr>
          <w:rStyle w:val="apple-converted-space"/>
          <w:color w:val="000000"/>
          <w:lang w:val="sr-Cyrl-CS"/>
        </w:rPr>
        <w:t> </w:t>
      </w:r>
      <w:r w:rsidRPr="002F0A3C">
        <w:rPr>
          <w:color w:val="000000"/>
          <w:lang w:val="sr-Cyrl-CS"/>
        </w:rPr>
        <w:t>/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lang w:val="ru-RU"/>
        </w:rPr>
        <w:t>Лепосавић, 2010, 121-129.;</w:t>
      </w:r>
      <w:r w:rsidRPr="002F0A3C">
        <w:rPr>
          <w:color w:val="000000"/>
          <w:lang w:val="sr-Cyrl-CS"/>
        </w:rPr>
        <w:t>УДК 94(497.11)“1915“(093.3);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lang w:val="ru-RU"/>
        </w:rPr>
      </w:pPr>
      <w:r w:rsidRPr="002F0A3C">
        <w:rPr>
          <w:color w:val="000000"/>
          <w:lang w:val="ru-RU"/>
        </w:rPr>
        <w:t>10.</w:t>
      </w:r>
      <w:r w:rsidRPr="002F0A3C">
        <w:rPr>
          <w:color w:val="000000"/>
          <w:sz w:val="14"/>
          <w:szCs w:val="14"/>
        </w:rPr>
        <w:t> </w:t>
      </w:r>
      <w:r w:rsidRPr="002F0A3C">
        <w:rPr>
          <w:rStyle w:val="apple-converted-space"/>
          <w:color w:val="000000"/>
          <w:sz w:val="14"/>
          <w:szCs w:val="14"/>
        </w:rPr>
        <w:t> </w:t>
      </w:r>
      <w:r w:rsidR="00474D8A">
        <w:rPr>
          <w:i/>
          <w:color w:val="000000"/>
          <w:lang w:val="ru-RU"/>
        </w:rPr>
        <w:t>Ђаковица</w:t>
      </w:r>
      <w:r w:rsidRPr="002F0A3C">
        <w:rPr>
          <w:i/>
          <w:color w:val="000000"/>
          <w:lang w:val="ru-RU"/>
        </w:rPr>
        <w:t>– „живи пример пропасти српства“,</w:t>
      </w:r>
      <w:r w:rsidRPr="002F0A3C">
        <w:rPr>
          <w:rStyle w:val="apple-converted-space"/>
          <w:i/>
          <w:iCs/>
          <w:color w:val="000000"/>
        </w:rPr>
        <w:t> </w:t>
      </w:r>
      <w:r w:rsidRPr="002F0A3C">
        <w:rPr>
          <w:color w:val="000000"/>
          <w:lang w:val="sr-Cyrl-CS"/>
        </w:rPr>
        <w:t>„</w:t>
      </w:r>
      <w:r w:rsidRPr="002F0A3C">
        <w:rPr>
          <w:color w:val="000000"/>
          <w:lang w:val="ru-RU"/>
        </w:rPr>
        <w:t>Баштина</w:t>
      </w:r>
      <w:r w:rsidRPr="002F0A3C">
        <w:rPr>
          <w:color w:val="000000"/>
          <w:lang w:val="sr-Cyrl-CS"/>
        </w:rPr>
        <w:t>“</w:t>
      </w:r>
      <w:r w:rsidRPr="002F0A3C">
        <w:rPr>
          <w:color w:val="000000"/>
          <w:lang w:val="ru-RU"/>
        </w:rPr>
        <w:t>,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lang w:val="sr-Cyrl-CS"/>
        </w:rPr>
        <w:t> св.</w:t>
      </w:r>
      <w:r w:rsidRPr="002F0A3C">
        <w:rPr>
          <w:rStyle w:val="apple-converted-space"/>
          <w:color w:val="000000"/>
          <w:lang w:val="sr-Cyrl-CS"/>
        </w:rPr>
        <w:t> </w:t>
      </w:r>
      <w:r w:rsidRPr="002F0A3C">
        <w:rPr>
          <w:color w:val="000000"/>
          <w:lang w:val="ru-RU"/>
        </w:rPr>
        <w:t>31,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lang w:val="sr-Cyrl-CS"/>
        </w:rPr>
        <w:t>Институт за српску културу –</w:t>
      </w:r>
      <w:r w:rsidRPr="002F0A3C">
        <w:rPr>
          <w:color w:val="000000"/>
          <w:lang w:val="ru-RU"/>
        </w:rPr>
        <w:t>Приштина</w:t>
      </w:r>
      <w:r w:rsidRPr="002F0A3C">
        <w:rPr>
          <w:rStyle w:val="apple-converted-space"/>
          <w:color w:val="000000"/>
          <w:lang w:val="sr-Cyrl-CS"/>
        </w:rPr>
        <w:t> </w:t>
      </w:r>
      <w:r w:rsidRPr="002F0A3C">
        <w:rPr>
          <w:color w:val="000000"/>
          <w:lang w:val="sr-Cyrl-CS"/>
        </w:rPr>
        <w:t>/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lang w:val="ru-RU"/>
        </w:rPr>
        <w:t>Лепосавић, 2011, 197-214.</w:t>
      </w:r>
      <w:r w:rsidRPr="002F0A3C">
        <w:rPr>
          <w:color w:val="000000"/>
          <w:lang w:val="sr-Latn-CS"/>
        </w:rPr>
        <w:t>;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lang w:val="ru-RU"/>
        </w:rPr>
        <w:t>УДК</w:t>
      </w:r>
      <w:r w:rsidRPr="002F0A3C">
        <w:rPr>
          <w:rStyle w:val="apple-converted-space"/>
          <w:color w:val="000000"/>
        </w:rPr>
        <w:t> </w:t>
      </w:r>
      <w:r w:rsidRPr="002F0A3C">
        <w:rPr>
          <w:color w:val="000000"/>
          <w:shd w:val="clear" w:color="auto" w:fill="FFFAF0"/>
          <w:lang w:val="ru-RU"/>
        </w:rPr>
        <w:t>94(497.115 Ђаковица)</w:t>
      </w:r>
    </w:p>
    <w:p w:rsidR="002F0A3C" w:rsidRPr="002F0A3C" w:rsidRDefault="002F0A3C" w:rsidP="00B00719">
      <w:pPr>
        <w:pStyle w:val="yiv0095652793gmail-msolistparagraph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0"/>
          <w:szCs w:val="20"/>
          <w:lang w:val="ru-RU"/>
        </w:rPr>
      </w:pPr>
      <w:r w:rsidRPr="002F0A3C">
        <w:rPr>
          <w:color w:val="000000"/>
          <w:lang w:val="ru-RU"/>
        </w:rPr>
        <w:t>11</w:t>
      </w:r>
      <w:r w:rsidRPr="002F0A3C">
        <w:rPr>
          <w:i/>
          <w:color w:val="000000"/>
          <w:lang w:val="ru-RU"/>
        </w:rPr>
        <w:t>.</w:t>
      </w:r>
      <w:r w:rsidRPr="002F0A3C">
        <w:rPr>
          <w:i/>
          <w:color w:val="000000"/>
          <w:sz w:val="14"/>
          <w:szCs w:val="14"/>
        </w:rPr>
        <w:t> </w:t>
      </w:r>
      <w:r w:rsidRPr="002F0A3C">
        <w:rPr>
          <w:rStyle w:val="apple-converted-space"/>
          <w:i/>
          <w:color w:val="000000"/>
          <w:sz w:val="14"/>
          <w:szCs w:val="14"/>
        </w:rPr>
        <w:t> </w:t>
      </w:r>
      <w:r w:rsidRPr="002F0A3C">
        <w:rPr>
          <w:i/>
          <w:color w:val="000000"/>
          <w:lang w:val="sr-Latn-CS"/>
        </w:rPr>
        <w:t xml:space="preserve">Ataturkove reforme turskog društva 1922-1927. u ogledalu jugoslovenske diplomatije, </w:t>
      </w:r>
      <w:r w:rsidRPr="002F0A3C">
        <w:rPr>
          <w:color w:val="000000"/>
          <w:lang w:val="sr-Latn-CS"/>
        </w:rPr>
        <w:t>U: IV. Uluslararas</w:t>
      </w:r>
      <w:r w:rsidRPr="002F0A3C">
        <w:rPr>
          <w:color w:val="000000"/>
          <w:lang w:val="tr-TR"/>
        </w:rPr>
        <w:t>ı Güneydoğu Avrupa Türkolojisi Sempozyumu Bildirileri (03-07 Aralık 2007, Zagrep), Prizren, 2011, 253-264.; УДК</w:t>
      </w:r>
    </w:p>
    <w:p w:rsidR="002F0A3C" w:rsidRPr="002F0A3C" w:rsidRDefault="002F0A3C" w:rsidP="00B00719">
      <w:pPr>
        <w:pStyle w:val="ListParagraph"/>
        <w:tabs>
          <w:tab w:val="left" w:pos="5565"/>
        </w:tabs>
        <w:ind w:left="130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6004" w:rsidRDefault="008D6004" w:rsidP="00B00719">
      <w:pPr>
        <w:pStyle w:val="ListParagraph"/>
        <w:numPr>
          <w:ilvl w:val="1"/>
          <w:numId w:val="10"/>
        </w:numPr>
        <w:tabs>
          <w:tab w:val="left" w:pos="5565"/>
        </w:tabs>
        <w:ind w:left="1305"/>
        <w:jc w:val="both"/>
        <w:rPr>
          <w:rFonts w:ascii="Times New Roman" w:hAnsi="Times New Roman"/>
          <w:sz w:val="24"/>
          <w:szCs w:val="24"/>
          <w:lang w:val="sr-Cyrl-BA"/>
        </w:rPr>
      </w:pPr>
      <w:r w:rsidRPr="008D6004">
        <w:rPr>
          <w:rFonts w:ascii="Times New Roman" w:hAnsi="Times New Roman"/>
          <w:sz w:val="24"/>
          <w:szCs w:val="24"/>
          <w:lang w:val="sr-Cyrl-BA"/>
        </w:rPr>
        <w:t>Библиографске јединице</w:t>
      </w:r>
      <w:r>
        <w:rPr>
          <w:rFonts w:ascii="Times New Roman" w:hAnsi="Times New Roman"/>
          <w:sz w:val="24"/>
          <w:szCs w:val="24"/>
          <w:lang w:val="sr-Cyrl-BA"/>
        </w:rPr>
        <w:t>доц др. Драге Мастиловића</w:t>
      </w:r>
    </w:p>
    <w:p w:rsidR="00A36663" w:rsidRDefault="00A36663" w:rsidP="00B00719">
      <w:pPr>
        <w:pStyle w:val="ListParagraph"/>
        <w:numPr>
          <w:ilvl w:val="0"/>
          <w:numId w:val="11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  <w:u w:color="000000"/>
          <w:lang w:val="sr-Cyrl-BA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</w:rPr>
        <w:t>Promje</w:t>
      </w:r>
      <w:proofErr w:type="spellEnd"/>
      <w:r w:rsidR="002F0A3C">
        <w:rPr>
          <w:rFonts w:ascii="Times New Roman" w:hAnsi="Times New Roman"/>
          <w:sz w:val="24"/>
          <w:szCs w:val="24"/>
          <w:u w:color="000000"/>
          <w:lang w:val="sr-Cyrl-BA"/>
        </w:rPr>
        <w:t>n</w:t>
      </w:r>
      <w:r w:rsidRPr="004F67F8">
        <w:rPr>
          <w:rFonts w:ascii="Times New Roman" w:hAnsi="Times New Roman"/>
          <w:sz w:val="24"/>
          <w:szCs w:val="24"/>
          <w:u w:color="000000"/>
        </w:rPr>
        <w:t>e</w:t>
      </w:r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sz w:val="24"/>
          <w:szCs w:val="24"/>
          <w:u w:color="000000"/>
        </w:rPr>
        <w:t>u</w:t>
      </w:r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proofErr w:type="spellStart"/>
      <w:r w:rsidRPr="004F67F8">
        <w:rPr>
          <w:rFonts w:ascii="Times New Roman" w:hAnsi="Times New Roman"/>
          <w:sz w:val="24"/>
          <w:szCs w:val="24"/>
          <w:u w:color="000000"/>
        </w:rPr>
        <w:t>etni</w:t>
      </w:r>
      <w:proofErr w:type="spellEnd"/>
      <w:r w:rsidRPr="00A36663">
        <w:rPr>
          <w:rFonts w:ascii="Times New Roman" w:hAnsi="Times New Roman"/>
          <w:sz w:val="24"/>
          <w:szCs w:val="24"/>
          <w:u w:color="000000"/>
          <w:lang w:val="sr-Cyrl-BA"/>
        </w:rPr>
        <w:t>č</w:t>
      </w:r>
      <w:proofErr w:type="spellStart"/>
      <w:r w:rsidRPr="004F67F8">
        <w:rPr>
          <w:rFonts w:ascii="Times New Roman" w:hAnsi="Times New Roman"/>
          <w:sz w:val="24"/>
          <w:szCs w:val="24"/>
          <w:u w:color="000000"/>
        </w:rPr>
        <w:t>koj</w:t>
      </w:r>
      <w:proofErr w:type="spellEnd"/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sz w:val="24"/>
          <w:szCs w:val="24"/>
          <w:u w:color="000000"/>
        </w:rPr>
        <w:t>strukturi</w:t>
      </w:r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proofErr w:type="spellStart"/>
      <w:r w:rsidRPr="004F67F8">
        <w:rPr>
          <w:rFonts w:ascii="Times New Roman" w:hAnsi="Times New Roman"/>
          <w:sz w:val="24"/>
          <w:szCs w:val="24"/>
          <w:u w:color="000000"/>
        </w:rPr>
        <w:t>stanovni</w:t>
      </w:r>
      <w:proofErr w:type="spellEnd"/>
      <w:r w:rsidRPr="00A36663">
        <w:rPr>
          <w:rFonts w:ascii="Times New Roman" w:hAnsi="Times New Roman"/>
          <w:sz w:val="24"/>
          <w:szCs w:val="24"/>
          <w:u w:color="000000"/>
          <w:lang w:val="sr-Cyrl-BA"/>
        </w:rPr>
        <w:t>š</w:t>
      </w:r>
      <w:proofErr w:type="spellStart"/>
      <w:r w:rsidRPr="004F67F8">
        <w:rPr>
          <w:rFonts w:ascii="Times New Roman" w:hAnsi="Times New Roman"/>
          <w:sz w:val="24"/>
          <w:szCs w:val="24"/>
          <w:u w:color="000000"/>
        </w:rPr>
        <w:t>tva</w:t>
      </w:r>
      <w:proofErr w:type="spellEnd"/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sz w:val="24"/>
          <w:szCs w:val="24"/>
          <w:u w:color="000000"/>
        </w:rPr>
        <w:t>Bosne</w:t>
      </w:r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sz w:val="24"/>
          <w:szCs w:val="24"/>
          <w:u w:color="000000"/>
        </w:rPr>
        <w:t>i</w:t>
      </w:r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sz w:val="24"/>
          <w:szCs w:val="24"/>
          <w:u w:color="000000"/>
        </w:rPr>
        <w:t>Hercegovine</w:t>
      </w:r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sz w:val="24"/>
          <w:szCs w:val="24"/>
          <w:u w:color="000000"/>
        </w:rPr>
        <w:t>u</w:t>
      </w:r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proofErr w:type="spellStart"/>
      <w:r w:rsidRPr="004F67F8">
        <w:rPr>
          <w:rFonts w:ascii="Times New Roman" w:hAnsi="Times New Roman"/>
          <w:sz w:val="24"/>
          <w:szCs w:val="24"/>
          <w:u w:color="000000"/>
        </w:rPr>
        <w:t>XXvijeku</w:t>
      </w:r>
      <w:proofErr w:type="spellEnd"/>
      <w:r w:rsidRPr="00A36663">
        <w:rPr>
          <w:rFonts w:ascii="Times New Roman" w:hAnsi="Times New Roman"/>
          <w:sz w:val="24"/>
          <w:szCs w:val="24"/>
          <w:u w:color="000000"/>
          <w:lang w:val="sr-Cyrl-BA"/>
        </w:rPr>
        <w:t xml:space="preserve"> – </w:t>
      </w:r>
      <w:r w:rsidRPr="004F67F8">
        <w:rPr>
          <w:rFonts w:ascii="Times New Roman" w:hAnsi="Times New Roman"/>
          <w:sz w:val="24"/>
          <w:szCs w:val="24"/>
          <w:u w:color="000000"/>
        </w:rPr>
        <w:t>uzroci</w:t>
      </w:r>
      <w:r w:rsidR="00984583">
        <w:rPr>
          <w:rFonts w:ascii="Times New Roman" w:hAnsi="Times New Roman"/>
          <w:sz w:val="24"/>
          <w:szCs w:val="24"/>
          <w:u w:color="000000"/>
        </w:rPr>
        <w:t xml:space="preserve"> i</w:t>
      </w:r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sz w:val="24"/>
          <w:szCs w:val="24"/>
          <w:u w:color="000000"/>
        </w:rPr>
        <w:t>posljedice</w:t>
      </w:r>
      <w:r w:rsidRPr="00A36663">
        <w:rPr>
          <w:rFonts w:ascii="Times New Roman" w:hAnsi="Times New Roman"/>
          <w:sz w:val="24"/>
          <w:szCs w:val="24"/>
          <w:u w:color="000000"/>
          <w:lang w:val="sr-Cyrl-BA"/>
        </w:rPr>
        <w:t>» /</w:t>
      </w:r>
      <w:r w:rsidRPr="004F67F8">
        <w:rPr>
          <w:rFonts w:ascii="Times New Roman" w:hAnsi="Times New Roman"/>
          <w:i/>
          <w:iCs/>
          <w:sz w:val="24"/>
          <w:szCs w:val="24"/>
          <w:u w:color="000000"/>
        </w:rPr>
        <w:t>Balkan</w:t>
      </w:r>
      <w:r w:rsidR="00474D8A">
        <w:rPr>
          <w:rFonts w:ascii="Times New Roman" w:hAnsi="Times New Roman"/>
          <w:i/>
          <w:iCs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i/>
          <w:iCs/>
          <w:sz w:val="24"/>
          <w:szCs w:val="24"/>
          <w:u w:color="000000"/>
        </w:rPr>
        <w:t>i</w:t>
      </w:r>
      <w:r w:rsidR="00474D8A">
        <w:rPr>
          <w:rFonts w:ascii="Times New Roman" w:hAnsi="Times New Roman"/>
          <w:i/>
          <w:iCs/>
          <w:sz w:val="24"/>
          <w:szCs w:val="24"/>
          <w:u w:color="000000"/>
          <w:lang w:val="sr-Cyrl-BA"/>
        </w:rPr>
        <w:t xml:space="preserve"> </w:t>
      </w:r>
      <w:proofErr w:type="spellStart"/>
      <w:r w:rsidRPr="004F67F8">
        <w:rPr>
          <w:rFonts w:ascii="Times New Roman" w:hAnsi="Times New Roman"/>
          <w:i/>
          <w:iCs/>
          <w:sz w:val="24"/>
          <w:szCs w:val="24"/>
          <w:u w:color="000000"/>
        </w:rPr>
        <w:t>panonija</w:t>
      </w:r>
      <w:proofErr w:type="spellEnd"/>
      <w:r w:rsidR="00474D8A">
        <w:rPr>
          <w:rFonts w:ascii="Times New Roman" w:hAnsi="Times New Roman"/>
          <w:i/>
          <w:iCs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i/>
          <w:iCs/>
          <w:sz w:val="24"/>
          <w:szCs w:val="24"/>
          <w:u w:color="000000"/>
        </w:rPr>
        <w:t>kroz</w:t>
      </w:r>
      <w:r w:rsidR="00474D8A">
        <w:rPr>
          <w:rFonts w:ascii="Times New Roman" w:hAnsi="Times New Roman"/>
          <w:i/>
          <w:iCs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i/>
          <w:iCs/>
          <w:sz w:val="24"/>
          <w:szCs w:val="24"/>
          <w:u w:color="000000"/>
        </w:rPr>
        <w:t>istoriju</w:t>
      </w:r>
      <w:r w:rsidRPr="00A36663">
        <w:rPr>
          <w:rFonts w:ascii="Times New Roman" w:hAnsi="Times New Roman"/>
          <w:i/>
          <w:iCs/>
          <w:sz w:val="24"/>
          <w:szCs w:val="24"/>
          <w:u w:color="000000"/>
          <w:lang w:val="sr-Cyrl-BA"/>
        </w:rPr>
        <w:t xml:space="preserve">: </w:t>
      </w:r>
      <w:r w:rsidRPr="004F67F8">
        <w:rPr>
          <w:rFonts w:ascii="Times New Roman" w:hAnsi="Times New Roman"/>
          <w:i/>
          <w:iCs/>
          <w:sz w:val="24"/>
          <w:szCs w:val="24"/>
          <w:u w:color="000000"/>
        </w:rPr>
        <w:t>zbornik</w:t>
      </w:r>
      <w:r w:rsidR="00474D8A">
        <w:rPr>
          <w:rFonts w:ascii="Times New Roman" w:hAnsi="Times New Roman"/>
          <w:i/>
          <w:iCs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i/>
          <w:iCs/>
          <w:sz w:val="24"/>
          <w:szCs w:val="24"/>
          <w:u w:color="000000"/>
        </w:rPr>
        <w:t>radova</w:t>
      </w:r>
      <w:r w:rsidRPr="00A36663">
        <w:rPr>
          <w:rFonts w:ascii="Times New Roman" w:hAnsi="Times New Roman"/>
          <w:sz w:val="24"/>
          <w:szCs w:val="24"/>
          <w:u w:color="000000"/>
          <w:lang w:val="sr-Cyrl-BA"/>
        </w:rPr>
        <w:t>,</w:t>
      </w:r>
      <w:r w:rsidRPr="004F67F8">
        <w:rPr>
          <w:rFonts w:ascii="Times New Roman" w:hAnsi="Times New Roman"/>
          <w:sz w:val="24"/>
          <w:szCs w:val="24"/>
          <w:u w:color="000000"/>
        </w:rPr>
        <w:t>Novi</w:t>
      </w:r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sz w:val="24"/>
          <w:szCs w:val="24"/>
          <w:u w:color="000000"/>
        </w:rPr>
        <w:t>Sad</w:t>
      </w:r>
      <w:r w:rsidRPr="00A36663">
        <w:rPr>
          <w:rFonts w:ascii="Times New Roman" w:hAnsi="Times New Roman"/>
          <w:sz w:val="24"/>
          <w:szCs w:val="24"/>
          <w:u w:color="000000"/>
          <w:lang w:val="sr-Cyrl-BA"/>
        </w:rPr>
        <w:t xml:space="preserve"> : </w:t>
      </w:r>
      <w:r w:rsidRPr="004F67F8">
        <w:rPr>
          <w:rFonts w:ascii="Times New Roman" w:hAnsi="Times New Roman"/>
          <w:sz w:val="24"/>
          <w:szCs w:val="24"/>
          <w:u w:color="000000"/>
        </w:rPr>
        <w:t>Filozofski</w:t>
      </w:r>
      <w:r w:rsidR="00474D8A">
        <w:rPr>
          <w:rFonts w:ascii="Times New Roman" w:hAnsi="Times New Roman"/>
          <w:sz w:val="24"/>
          <w:szCs w:val="24"/>
          <w:u w:color="000000"/>
          <w:lang w:val="sr-Cyrl-BA"/>
        </w:rPr>
        <w:t xml:space="preserve"> </w:t>
      </w:r>
      <w:r w:rsidRPr="004F67F8">
        <w:rPr>
          <w:rFonts w:ascii="Times New Roman" w:hAnsi="Times New Roman"/>
          <w:sz w:val="24"/>
          <w:szCs w:val="24"/>
          <w:u w:color="000000"/>
        </w:rPr>
        <w:t>fakultet</w:t>
      </w:r>
      <w:r w:rsidRPr="00A36663">
        <w:rPr>
          <w:rFonts w:ascii="Times New Roman" w:hAnsi="Times New Roman"/>
          <w:sz w:val="24"/>
          <w:szCs w:val="24"/>
          <w:u w:color="000000"/>
          <w:lang w:val="sr-Cyrl-BA"/>
        </w:rPr>
        <w:t>. – 2006,стр. 359–377.</w:t>
      </w:r>
    </w:p>
    <w:p w:rsidR="00A36663" w:rsidRPr="004F67F8" w:rsidRDefault="00A36663" w:rsidP="00B00719">
      <w:pPr>
        <w:pStyle w:val="Body"/>
        <w:numPr>
          <w:ilvl w:val="0"/>
          <w:numId w:val="11"/>
        </w:numPr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«Радови</w:t>
      </w:r>
      <w:r w:rsidR="00474D8A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Васиља</w:t>
      </w:r>
      <w:r w:rsidR="00474D8A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Поповића о историји</w:t>
      </w:r>
      <w:r w:rsidR="00474D8A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Босне и Херцеговине» /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Српска проза данас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, Ћоровићеви</w:t>
      </w:r>
      <w:r w:rsidR="00474D8A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сусрети у Билећи, 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Васиљ</w:t>
      </w:r>
      <w:r w:rsidR="00474D8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 xml:space="preserve">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Поповић и Јевто</w:t>
      </w:r>
      <w:r w:rsidR="00474D8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 xml:space="preserve">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Дедијер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, Научни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скуп историчара у Гацку, Билећа; Гацко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: СПКД Просвјета. – 2010, стр. 287–298.</w:t>
      </w:r>
    </w:p>
    <w:p w:rsidR="009A73B7" w:rsidRPr="004F67F8" w:rsidRDefault="009A73B7" w:rsidP="00B00719">
      <w:pPr>
        <w:pStyle w:val="Body"/>
        <w:numPr>
          <w:ilvl w:val="0"/>
          <w:numId w:val="11"/>
        </w:numPr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«Генеза настанка</w:t>
      </w:r>
      <w:r w:rsidR="00B00719"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 xml:space="preserve"> 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нововјековне</w:t>
      </w:r>
      <w:r w:rsidR="00B00719"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 xml:space="preserve"> 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српске</w:t>
      </w:r>
      <w:r w:rsidR="00B00719"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 xml:space="preserve"> 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елите у Босни и</w:t>
      </w:r>
      <w:r w:rsidR="00B00719"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 xml:space="preserve"> 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Херцеговини» /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Наука и политика: зборникрадова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Пале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: Филозофскифакултет</w:t>
      </w:r>
      <w:r w:rsidR="00474D8A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Универзитета у ИсточномСарајеву. – 2011, стр. 27–44.</w:t>
      </w:r>
    </w:p>
    <w:p w:rsidR="009A73B7" w:rsidRPr="002F0A3C" w:rsidRDefault="009A73B7" w:rsidP="00B00719">
      <w:pPr>
        <w:pStyle w:val="Body"/>
        <w:numPr>
          <w:ilvl w:val="0"/>
          <w:numId w:val="11"/>
        </w:numPr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Између</w:t>
      </w:r>
      <w:r w:rsidR="00B00719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sr-Latn-BA"/>
        </w:rPr>
        <w:t xml:space="preserve">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српства и југословенства, српска</w:t>
      </w:r>
      <w:r w:rsidR="00B00719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sr-Latn-BA"/>
        </w:rPr>
        <w:t xml:space="preserve">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елита из Босне и Херцеговине и стварање</w:t>
      </w:r>
      <w:r w:rsidR="00B00719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sr-Latn-BA"/>
        </w:rPr>
        <w:t xml:space="preserve">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Југославије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/ Бања Лука :Артпринт. –  2012, 296 стр.</w:t>
      </w:r>
    </w:p>
    <w:p w:rsidR="009A73B7" w:rsidRPr="002F0A3C" w:rsidRDefault="009A73B7" w:rsidP="00B00719">
      <w:pPr>
        <w:pStyle w:val="Body"/>
        <w:numPr>
          <w:ilvl w:val="0"/>
          <w:numId w:val="11"/>
        </w:numPr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Херцеговина</w:t>
      </w:r>
      <w:r w:rsidR="00474D8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 xml:space="preserve"> </w:t>
      </w:r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кроз</w:t>
      </w:r>
      <w:r w:rsidR="00474D8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 xml:space="preserve"> </w:t>
      </w:r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вијекове</w:t>
      </w:r>
      <w:r w:rsidRPr="002F0A3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/ Тодор</w:t>
      </w:r>
      <w:r w:rsidR="00474D8A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</w:t>
      </w:r>
      <w:r w:rsidRPr="002F0A3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Дутина,  Драга Мастиловић / Билећа : СПКД Просвјета. – 2012, 542 стр.</w:t>
      </w:r>
    </w:p>
    <w:p w:rsidR="009A73B7" w:rsidRPr="002F0A3C" w:rsidRDefault="009A73B7" w:rsidP="00B00719">
      <w:pPr>
        <w:pStyle w:val="Body"/>
        <w:numPr>
          <w:ilvl w:val="0"/>
          <w:numId w:val="11"/>
        </w:numPr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Злочини</w:t>
      </w:r>
      <w:r w:rsidR="00B00719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sr-Latn-BA"/>
        </w:rPr>
        <w:t xml:space="preserve">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Независне</w:t>
      </w:r>
      <w:r w:rsidR="00B00719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sr-Latn-BA"/>
        </w:rPr>
        <w:t xml:space="preserve">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Државе</w:t>
      </w:r>
      <w:r w:rsidR="00B00719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sr-Latn-BA"/>
        </w:rPr>
        <w:t xml:space="preserve">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Хрватске и њемачког</w:t>
      </w:r>
      <w:r w:rsidR="00B00719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sr-Latn-BA"/>
        </w:rPr>
        <w:t xml:space="preserve">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 xml:space="preserve">окупатора у Херцеговини 1941–1945. </w:t>
      </w:r>
      <w:r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године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: зборник</w:t>
      </w:r>
      <w:r w:rsidR="00474D8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 xml:space="preserve"> </w:t>
      </w:r>
      <w:r w:rsidRPr="004F67F8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докумената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/ Саво</w:t>
      </w:r>
      <w:r w:rsidR="00474D8A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Скоко, Милан Граховац / том 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</w:rPr>
        <w:t>II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, приредили Драга Мастило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вић и Гордана</w:t>
      </w:r>
      <w:r w:rsidR="00474D8A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Мастиловић, Гацко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: СПКД Просвјета ;Београд : ИП „Филип Вишњић”. – 2012, 426 стр.</w:t>
      </w:r>
    </w:p>
    <w:p w:rsidR="009A73B7" w:rsidRPr="002F0A3C" w:rsidRDefault="009A73B7" w:rsidP="00B00719">
      <w:pPr>
        <w:pStyle w:val="Body"/>
        <w:numPr>
          <w:ilvl w:val="0"/>
          <w:numId w:val="11"/>
        </w:numPr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proofErr w:type="spellStart"/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Измеђусрпства</w:t>
      </w:r>
      <w:proofErr w:type="spellEnd"/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 xml:space="preserve"> и </w:t>
      </w:r>
      <w:proofErr w:type="spellStart"/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југословенства</w:t>
      </w:r>
      <w:proofErr w:type="spellEnd"/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 xml:space="preserve">, </w:t>
      </w:r>
      <w:proofErr w:type="spellStart"/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српска</w:t>
      </w:r>
      <w:proofErr w:type="spellEnd"/>
      <w:r w:rsidR="004F137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sr-Latn-BA"/>
        </w:rPr>
        <w:t xml:space="preserve"> </w:t>
      </w:r>
      <w:proofErr w:type="spellStart"/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елита</w:t>
      </w:r>
      <w:proofErr w:type="spellEnd"/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 xml:space="preserve"> из </w:t>
      </w:r>
      <w:proofErr w:type="spellStart"/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Босне</w:t>
      </w:r>
      <w:proofErr w:type="spellEnd"/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 xml:space="preserve"> и Херцеговине и стварање</w:t>
      </w:r>
      <w:r w:rsidR="00474D8A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 xml:space="preserve"> </w:t>
      </w:r>
      <w:r w:rsidRPr="002F0A3C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lang w:val="ru-RU"/>
        </w:rPr>
        <w:t>Југославије</w:t>
      </w:r>
      <w:r w:rsidRPr="002F0A3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/ </w:t>
      </w:r>
      <w:r w:rsidRPr="002F0A3C">
        <w:rPr>
          <w:rFonts w:ascii="Times New Roman" w:eastAsia="Calibri" w:hAnsi="Times New Roman" w:cs="Times New Roman"/>
          <w:sz w:val="24"/>
          <w:szCs w:val="24"/>
          <w:u w:color="000000"/>
        </w:rPr>
        <w:t>II</w:t>
      </w:r>
      <w:r w:rsidR="00474D8A">
        <w:rPr>
          <w:rFonts w:ascii="Times New Roman" w:eastAsia="Calibri" w:hAnsi="Times New Roman" w:cs="Times New Roman"/>
          <w:sz w:val="24"/>
          <w:szCs w:val="24"/>
          <w:u w:color="000000"/>
          <w:lang w:val="sr-Cyrl-BA"/>
        </w:rPr>
        <w:t xml:space="preserve"> </w:t>
      </w:r>
      <w:r w:rsidRPr="002F0A3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допуњено</w:t>
      </w:r>
      <w:r w:rsidR="00474D8A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</w:t>
      </w:r>
      <w:r w:rsidR="004F137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издање / </w:t>
      </w:r>
      <w:proofErr w:type="spellStart"/>
      <w:r w:rsidR="004F137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Гацко</w:t>
      </w:r>
      <w:proofErr w:type="spellEnd"/>
      <w:r w:rsidR="004F137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: СПКД </w:t>
      </w:r>
      <w:proofErr w:type="spellStart"/>
      <w:r w:rsidR="004F137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Просвјета</w:t>
      </w:r>
      <w:proofErr w:type="spellEnd"/>
      <w:r w:rsidRPr="002F0A3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;</w:t>
      </w:r>
      <w:r w:rsidR="004F137C"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 xml:space="preserve"> </w:t>
      </w:r>
      <w:bookmarkStart w:id="0" w:name="_GoBack"/>
      <w:bookmarkEnd w:id="0"/>
      <w:r w:rsidRPr="002F0A3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Београд</w:t>
      </w:r>
      <w:proofErr w:type="gramStart"/>
      <w:r w:rsidRPr="002F0A3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:</w:t>
      </w:r>
      <w:proofErr w:type="gramEnd"/>
      <w:r w:rsidRPr="002F0A3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ИП „Филип </w:t>
      </w:r>
      <w:proofErr w:type="gramStart"/>
      <w:r w:rsidRPr="002F0A3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Вишњи</w:t>
      </w:r>
      <w:proofErr w:type="gramEnd"/>
      <w:r w:rsidRPr="002F0A3C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ћ”. – 2012, 398 стр.</w:t>
      </w:r>
    </w:p>
    <w:p w:rsidR="009A73B7" w:rsidRDefault="009A73B7" w:rsidP="00B00719">
      <w:pPr>
        <w:pStyle w:val="Body"/>
        <w:numPr>
          <w:ilvl w:val="0"/>
          <w:numId w:val="11"/>
        </w:numPr>
        <w:ind w:left="144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Др Никола</w:t>
      </w:r>
      <w:r w:rsidR="00B00719"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Стојановић</w:t>
      </w:r>
      <w:r w:rsidR="00B00719"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између</w:t>
      </w:r>
      <w:r w:rsidR="00B00719"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српства и југословенства</w:t>
      </w:r>
      <w:r w:rsidRPr="004F67F8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/ Зборник за историју</w:t>
      </w:r>
      <w:r w:rsidR="00B00719"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Босне и Херцеговине, бр. 7, САНУ, Београд 2012, 267-299.</w:t>
      </w:r>
    </w:p>
    <w:p w:rsidR="009A73B7" w:rsidRPr="00315762" w:rsidRDefault="009A73B7" w:rsidP="00B00719">
      <w:pPr>
        <w:pStyle w:val="Body"/>
        <w:numPr>
          <w:ilvl w:val="0"/>
          <w:numId w:val="11"/>
        </w:numPr>
        <w:ind w:left="144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</w:pPr>
      <w:r w:rsidRPr="00315762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«</w:t>
      </w:r>
      <w:r w:rsidRPr="00315762">
        <w:rPr>
          <w:rStyle w:val="Emphasis"/>
          <w:rFonts w:ascii="Times New Roman" w:hAnsi="Times New Roman" w:cs="Times New Roman"/>
          <w:sz w:val="24"/>
          <w:szCs w:val="24"/>
          <w:lang w:val="ru-RU"/>
        </w:rPr>
        <w:t>Српска</w:t>
      </w:r>
      <w:r w:rsidR="00474D8A">
        <w:rPr>
          <w:rStyle w:val="Emphasi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5762">
        <w:rPr>
          <w:rStyle w:val="Emphasis"/>
          <w:rFonts w:ascii="Times New Roman" w:hAnsi="Times New Roman" w:cs="Times New Roman"/>
          <w:sz w:val="24"/>
          <w:szCs w:val="24"/>
          <w:lang w:val="ru-RU"/>
        </w:rPr>
        <w:t>политичка</w:t>
      </w:r>
      <w:r w:rsidR="00B00719">
        <w:rPr>
          <w:rStyle w:val="Emphasis"/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315762">
        <w:rPr>
          <w:rStyle w:val="Emphasis"/>
          <w:rFonts w:ascii="Times New Roman" w:hAnsi="Times New Roman" w:cs="Times New Roman"/>
          <w:sz w:val="24"/>
          <w:szCs w:val="24"/>
          <w:lang w:val="ru-RU"/>
        </w:rPr>
        <w:t>елита из Босне и Херцеговине и Југословенска</w:t>
      </w:r>
      <w:r w:rsidR="00B00719">
        <w:rPr>
          <w:rStyle w:val="Emphasis"/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315762">
        <w:rPr>
          <w:rStyle w:val="Emphasis"/>
          <w:rFonts w:ascii="Times New Roman" w:hAnsi="Times New Roman" w:cs="Times New Roman"/>
          <w:sz w:val="24"/>
          <w:szCs w:val="24"/>
          <w:lang w:val="ru-RU"/>
        </w:rPr>
        <w:t>демократска лига 1918-1919. године</w:t>
      </w:r>
      <w:r w:rsidRPr="00315762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»</w:t>
      </w:r>
      <w:r w:rsidRPr="00315762"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 xml:space="preserve"> /</w:t>
      </w:r>
      <w:r w:rsidR="00B00719"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 xml:space="preserve"> </w:t>
      </w:r>
      <w:r w:rsidRPr="00315762">
        <w:rPr>
          <w:rFonts w:ascii="Times New Roman" w:hAnsi="Times New Roman" w:cs="Times New Roman"/>
          <w:i/>
          <w:sz w:val="24"/>
          <w:szCs w:val="24"/>
          <w:lang w:val="ru-RU"/>
        </w:rPr>
        <w:t>Споменица академика Здравка</w:t>
      </w:r>
      <w:r w:rsidR="00B00719">
        <w:rPr>
          <w:rFonts w:ascii="Times New Roman" w:hAnsi="Times New Roman" w:cs="Times New Roman"/>
          <w:i/>
          <w:sz w:val="24"/>
          <w:szCs w:val="24"/>
          <w:lang w:val="sr-Latn-BA"/>
        </w:rPr>
        <w:t xml:space="preserve"> </w:t>
      </w:r>
      <w:r w:rsidRPr="00315762">
        <w:rPr>
          <w:rFonts w:ascii="Times New Roman" w:hAnsi="Times New Roman" w:cs="Times New Roman"/>
          <w:i/>
          <w:sz w:val="24"/>
          <w:szCs w:val="24"/>
          <w:lang w:val="ru-RU"/>
        </w:rPr>
        <w:t>Антонића</w:t>
      </w:r>
      <w:r w:rsidRPr="00315762">
        <w:rPr>
          <w:rFonts w:ascii="Times New Roman" w:hAnsi="Times New Roman" w:cs="Times New Roman"/>
          <w:sz w:val="24"/>
          <w:szCs w:val="24"/>
          <w:lang w:val="ru-RU"/>
        </w:rPr>
        <w:t>, Бања Лука 2012</w:t>
      </w:r>
      <w:r w:rsidRPr="00315762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</w:p>
    <w:p w:rsidR="009A73B7" w:rsidRPr="0096571B" w:rsidRDefault="009A73B7" w:rsidP="00B00719">
      <w:pPr>
        <w:pStyle w:val="Body"/>
        <w:numPr>
          <w:ilvl w:val="0"/>
          <w:numId w:val="11"/>
        </w:numPr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9A73B7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sr-Cyrl-BA"/>
        </w:rPr>
        <w:t>Младобосанци муслиманске вере</w:t>
      </w:r>
      <w:r w:rsidRPr="00E55500"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ru-RU"/>
        </w:rPr>
        <w:t xml:space="preserve"> / </w:t>
      </w:r>
      <w:r w:rsidRPr="0096571B">
        <w:rPr>
          <w:rFonts w:ascii="Times New Roman" w:eastAsia="Calibri" w:hAnsi="Times New Roman" w:cs="Times New Roman"/>
          <w:i/>
          <w:sz w:val="24"/>
          <w:szCs w:val="24"/>
          <w:u w:color="000000"/>
          <w:lang w:val="ru-RU"/>
        </w:rPr>
        <w:t>Срби и Први светски рат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sr-Cyrl-BA"/>
        </w:rPr>
        <w:t xml:space="preserve">, Зборник радова са међународног научног скупа одржаног 13-15. јуна 2014, Београд: Српска академија наука и умјетности, Научни скупови књ. 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>CL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sr-Cyrl-BA"/>
        </w:rPr>
        <w:t>, Оделење историјских наука, књ. 37, Београд 2015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val="sr-Latn-BA"/>
        </w:rPr>
        <w:t>, 167-184.</w:t>
      </w:r>
    </w:p>
    <w:p w:rsidR="008D6004" w:rsidRPr="00392C81" w:rsidRDefault="009A73B7" w:rsidP="00B00719">
      <w:pPr>
        <w:pStyle w:val="ListParagraph"/>
        <w:numPr>
          <w:ilvl w:val="0"/>
          <w:numId w:val="11"/>
        </w:numPr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  <w:lang w:val="sr-Cyrl-BA"/>
        </w:rPr>
      </w:pPr>
      <w:r w:rsidRPr="009A73B7">
        <w:rPr>
          <w:rFonts w:ascii="Times New Roman" w:hAnsi="Times New Roman"/>
          <w:sz w:val="24"/>
          <w:szCs w:val="24"/>
          <w:u w:color="000000"/>
          <w:lang w:val="ru-RU"/>
        </w:rPr>
        <w:t>«</w:t>
      </w:r>
      <w:r w:rsidRPr="004914EC">
        <w:rPr>
          <w:rFonts w:ascii="Times New Roman" w:hAnsi="Times New Roman"/>
          <w:sz w:val="24"/>
          <w:szCs w:val="24"/>
          <w:lang w:val="ru-RU"/>
        </w:rPr>
        <w:t>Организовање</w:t>
      </w:r>
      <w:r w:rsidR="00474D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14EC">
        <w:rPr>
          <w:rFonts w:ascii="Times New Roman" w:hAnsi="Times New Roman"/>
          <w:sz w:val="24"/>
          <w:szCs w:val="24"/>
          <w:lang w:val="ru-RU"/>
        </w:rPr>
        <w:t>Југословенске</w:t>
      </w:r>
      <w:r w:rsidR="00474D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14EC">
        <w:rPr>
          <w:rFonts w:ascii="Times New Roman" w:hAnsi="Times New Roman"/>
          <w:sz w:val="24"/>
          <w:szCs w:val="24"/>
          <w:lang w:val="ru-RU"/>
        </w:rPr>
        <w:t>радикалнезаједнице у Врбаској</w:t>
      </w:r>
      <w:r w:rsidR="00474D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14EC">
        <w:rPr>
          <w:rFonts w:ascii="Times New Roman" w:hAnsi="Times New Roman"/>
          <w:sz w:val="24"/>
          <w:szCs w:val="24"/>
          <w:lang w:val="ru-RU"/>
        </w:rPr>
        <w:t>бановини и општински</w:t>
      </w:r>
      <w:r w:rsidR="00B00719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4914EC">
        <w:rPr>
          <w:rFonts w:ascii="Times New Roman" w:hAnsi="Times New Roman"/>
          <w:sz w:val="24"/>
          <w:szCs w:val="24"/>
          <w:lang w:val="ru-RU"/>
        </w:rPr>
        <w:t>избори 1936. године</w:t>
      </w:r>
      <w:r w:rsidRPr="004914EC">
        <w:rPr>
          <w:rFonts w:ascii="Times New Roman" w:hAnsi="Times New Roman"/>
          <w:sz w:val="24"/>
          <w:szCs w:val="24"/>
          <w:u w:color="000000"/>
          <w:lang w:val="ru-RU"/>
        </w:rPr>
        <w:t>»</w:t>
      </w:r>
      <w:r w:rsidRPr="004914EC">
        <w:rPr>
          <w:rFonts w:ascii="Times New Roman" w:hAnsi="Times New Roman"/>
          <w:sz w:val="24"/>
          <w:szCs w:val="24"/>
          <w:lang w:val="ru-RU"/>
        </w:rPr>
        <w:t xml:space="preserve"> / </w:t>
      </w:r>
      <w:r w:rsidRPr="004914EC">
        <w:rPr>
          <w:rFonts w:ascii="Times New Roman" w:hAnsi="Times New Roman"/>
          <w:i/>
          <w:iCs/>
          <w:sz w:val="24"/>
          <w:szCs w:val="24"/>
          <w:u w:color="000000"/>
          <w:lang w:val="ru-RU"/>
        </w:rPr>
        <w:t>Радови</w:t>
      </w:r>
      <w:r w:rsidR="00474D8A">
        <w:rPr>
          <w:rFonts w:ascii="Times New Roman" w:hAnsi="Times New Roman"/>
          <w:i/>
          <w:iCs/>
          <w:sz w:val="24"/>
          <w:szCs w:val="24"/>
          <w:u w:color="000000"/>
          <w:lang w:val="ru-RU"/>
        </w:rPr>
        <w:t xml:space="preserve"> </w:t>
      </w:r>
      <w:r w:rsidRPr="004914EC">
        <w:rPr>
          <w:rFonts w:ascii="Times New Roman" w:hAnsi="Times New Roman"/>
          <w:i/>
          <w:iCs/>
          <w:sz w:val="24"/>
          <w:szCs w:val="24"/>
          <w:u w:color="000000"/>
          <w:lang w:val="ru-RU"/>
        </w:rPr>
        <w:t>Филозофског</w:t>
      </w:r>
      <w:r w:rsidR="00474D8A">
        <w:rPr>
          <w:rFonts w:ascii="Times New Roman" w:hAnsi="Times New Roman"/>
          <w:i/>
          <w:iCs/>
          <w:sz w:val="24"/>
          <w:szCs w:val="24"/>
          <w:u w:color="000000"/>
          <w:lang w:val="ru-RU"/>
        </w:rPr>
        <w:t xml:space="preserve"> </w:t>
      </w:r>
      <w:r w:rsidRPr="004914EC">
        <w:rPr>
          <w:rFonts w:ascii="Times New Roman" w:hAnsi="Times New Roman"/>
          <w:i/>
          <w:iCs/>
          <w:sz w:val="24"/>
          <w:szCs w:val="24"/>
          <w:u w:color="000000"/>
          <w:lang w:val="ru-RU"/>
        </w:rPr>
        <w:t>факултета</w:t>
      </w:r>
      <w:r>
        <w:rPr>
          <w:rFonts w:ascii="Times New Roman" w:hAnsi="Times New Roman"/>
          <w:sz w:val="24"/>
          <w:szCs w:val="24"/>
          <w:u w:color="000000"/>
          <w:lang w:val="ru-RU"/>
        </w:rPr>
        <w:t xml:space="preserve"> у</w:t>
      </w:r>
      <w:r w:rsidR="00B00719">
        <w:rPr>
          <w:rFonts w:ascii="Times New Roman" w:hAnsi="Times New Roman"/>
          <w:sz w:val="24"/>
          <w:szCs w:val="24"/>
          <w:u w:color="000000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lang w:val="ru-RU"/>
        </w:rPr>
        <w:t>Бањој</w:t>
      </w:r>
      <w:r w:rsidR="00B00719">
        <w:rPr>
          <w:rFonts w:ascii="Times New Roman" w:hAnsi="Times New Roman"/>
          <w:sz w:val="24"/>
          <w:szCs w:val="24"/>
          <w:u w:color="000000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lang w:val="ru-RU"/>
        </w:rPr>
        <w:t>Луци</w:t>
      </w:r>
      <w:r w:rsidRPr="004914EC">
        <w:rPr>
          <w:rFonts w:ascii="Times New Roman" w:hAnsi="Times New Roman"/>
          <w:sz w:val="24"/>
          <w:szCs w:val="24"/>
          <w:u w:color="000000"/>
          <w:lang w:val="ru-RU"/>
        </w:rPr>
        <w:t xml:space="preserve"> – Бр</w:t>
      </w:r>
      <w:r>
        <w:rPr>
          <w:rFonts w:ascii="Times New Roman" w:hAnsi="Times New Roman"/>
          <w:sz w:val="24"/>
          <w:szCs w:val="24"/>
          <w:u w:color="000000"/>
          <w:lang w:val="ru-RU"/>
        </w:rPr>
        <w:t>. 19</w:t>
      </w:r>
      <w:r w:rsidRPr="004914EC">
        <w:rPr>
          <w:rFonts w:ascii="Times New Roman" w:hAnsi="Times New Roman"/>
          <w:sz w:val="24"/>
          <w:szCs w:val="24"/>
          <w:u w:color="00000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u w:color="000000"/>
          <w:lang w:val="ru-RU"/>
        </w:rPr>
        <w:t>Бања Лука, 2014, 55-77.</w:t>
      </w:r>
    </w:p>
    <w:p w:rsidR="00392C81" w:rsidRPr="00392C81" w:rsidRDefault="00392C81" w:rsidP="00B00719">
      <w:pPr>
        <w:pStyle w:val="ListParagraph"/>
        <w:tabs>
          <w:tab w:val="left" w:pos="5565"/>
        </w:tabs>
        <w:ind w:left="144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8D6004" w:rsidRDefault="008D6004" w:rsidP="00B00719">
      <w:pPr>
        <w:pStyle w:val="ListParagraph"/>
        <w:numPr>
          <w:ilvl w:val="0"/>
          <w:numId w:val="10"/>
        </w:numPr>
        <w:tabs>
          <w:tab w:val="left" w:pos="5565"/>
        </w:tabs>
        <w:ind w:left="108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8D6004">
        <w:rPr>
          <w:rFonts w:ascii="Times New Roman" w:hAnsi="Times New Roman"/>
          <w:b/>
          <w:sz w:val="24"/>
          <w:szCs w:val="24"/>
          <w:lang w:val="sr-Cyrl-BA"/>
        </w:rPr>
        <w:t>Изјава  да  ли  је  пријављена  теза  под истим  именом  на  другој  високошколској установи</w:t>
      </w:r>
    </w:p>
    <w:p w:rsidR="002E2F70" w:rsidRPr="00B00719" w:rsidRDefault="008D6004" w:rsidP="00B00719">
      <w:pPr>
        <w:tabs>
          <w:tab w:val="left" w:pos="5565"/>
        </w:tabs>
        <w:ind w:left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8D6004">
        <w:rPr>
          <w:rFonts w:ascii="Times New Roman" w:hAnsi="Times New Roman"/>
          <w:sz w:val="24"/>
          <w:szCs w:val="24"/>
          <w:lang w:val="sr-Cyrl-BA"/>
        </w:rPr>
        <w:t xml:space="preserve">Теза  под  насловом  </w:t>
      </w:r>
      <w:r w:rsidRPr="008D6004">
        <w:rPr>
          <w:rFonts w:ascii="Times New Roman" w:hAnsi="Times New Roman"/>
          <w:sz w:val="24"/>
          <w:szCs w:val="24"/>
        </w:rPr>
        <w:t>„Идеологија југословенског социјализма и културне прилике у Босни и Херцеговини 1945-1958</w:t>
      </w:r>
      <w:r w:rsidRPr="003E2FAC">
        <w:rPr>
          <w:rFonts w:ascii="Times New Roman" w:hAnsi="Times New Roman"/>
          <w:b/>
          <w:sz w:val="24"/>
          <w:szCs w:val="24"/>
        </w:rPr>
        <w:t xml:space="preserve">“, </w:t>
      </w:r>
      <w:r w:rsidRPr="008D6004">
        <w:rPr>
          <w:rFonts w:ascii="Times New Roman" w:hAnsi="Times New Roman"/>
          <w:sz w:val="24"/>
          <w:szCs w:val="24"/>
          <w:u w:val="single"/>
          <w:lang w:val="sr-Cyrl-BA"/>
        </w:rPr>
        <w:t>није пријављена</w:t>
      </w:r>
      <w:r w:rsidRPr="008D6004">
        <w:rPr>
          <w:rFonts w:ascii="Times New Roman" w:hAnsi="Times New Roman"/>
          <w:sz w:val="24"/>
          <w:szCs w:val="24"/>
          <w:lang w:val="sr-Cyrl-BA"/>
        </w:rPr>
        <w:t xml:space="preserve"> на другој високошколској установи.</w:t>
      </w:r>
    </w:p>
    <w:p w:rsidR="00B00719" w:rsidRDefault="00B00719" w:rsidP="00B00719">
      <w:pPr>
        <w:ind w:left="360" w:firstLine="360"/>
        <w:jc w:val="both"/>
        <w:rPr>
          <w:rFonts w:ascii="Times New Roman" w:hAnsi="Times New Roman"/>
          <w:b/>
          <w:sz w:val="24"/>
          <w:szCs w:val="24"/>
          <w:lang w:val="sr-Latn-BA"/>
        </w:rPr>
      </w:pPr>
    </w:p>
    <w:p w:rsidR="00C85348" w:rsidRPr="00C85348" w:rsidRDefault="00C85348" w:rsidP="00B00719">
      <w:pPr>
        <w:ind w:left="360" w:firstLine="36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C85348">
        <w:rPr>
          <w:rFonts w:ascii="Times New Roman" w:hAnsi="Times New Roman"/>
          <w:b/>
          <w:sz w:val="24"/>
          <w:szCs w:val="24"/>
          <w:lang w:val="sr-Cyrl-BA"/>
        </w:rPr>
        <w:lastRenderedPageBreak/>
        <w:t>Закључак</w:t>
      </w:r>
    </w:p>
    <w:p w:rsidR="008D6004" w:rsidRPr="002E2F70" w:rsidRDefault="008D6004" w:rsidP="00B00719">
      <w:pPr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2E2F70">
        <w:rPr>
          <w:rFonts w:ascii="Times New Roman" w:hAnsi="Times New Roman"/>
          <w:sz w:val="24"/>
          <w:szCs w:val="24"/>
        </w:rPr>
        <w:t xml:space="preserve">Тема докторске дисертације коју предлаже мр </w:t>
      </w:r>
      <w:proofErr w:type="spellStart"/>
      <w:r w:rsidRPr="002E2F70">
        <w:rPr>
          <w:rFonts w:ascii="Times New Roman" w:hAnsi="Times New Roman"/>
          <w:sz w:val="24"/>
          <w:szCs w:val="24"/>
        </w:rPr>
        <w:t>Асја</w:t>
      </w:r>
      <w:proofErr w:type="spellEnd"/>
      <w:r w:rsidR="00474D8A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2E2F70">
        <w:rPr>
          <w:rFonts w:ascii="Times New Roman" w:hAnsi="Times New Roman"/>
          <w:sz w:val="24"/>
          <w:szCs w:val="24"/>
        </w:rPr>
        <w:t>Реџић</w:t>
      </w:r>
      <w:proofErr w:type="spellEnd"/>
      <w:r w:rsidRPr="002E2F70">
        <w:rPr>
          <w:rFonts w:ascii="Times New Roman" w:hAnsi="Times New Roman"/>
          <w:sz w:val="24"/>
          <w:szCs w:val="24"/>
        </w:rPr>
        <w:t xml:space="preserve"> „Идеологија југословенског социјализма и културне прилике у Босни и Херцеговини 1945-1958“</w:t>
      </w:r>
      <w:r w:rsidRPr="002E2F70">
        <w:rPr>
          <w:rFonts w:ascii="Times New Roman" w:hAnsi="Times New Roman"/>
          <w:b/>
          <w:sz w:val="24"/>
          <w:szCs w:val="24"/>
        </w:rPr>
        <w:t xml:space="preserve">, </w:t>
      </w:r>
      <w:r w:rsidRPr="002E2F70">
        <w:rPr>
          <w:rFonts w:ascii="Times New Roman" w:hAnsi="Times New Roman"/>
          <w:sz w:val="24"/>
          <w:szCs w:val="24"/>
        </w:rPr>
        <w:t>сасвим је нова, а начин њеном приступу иновативан. Упитању је истраживање којим ће историја југословенског социјализма постати видљивија, а његова суштинска природа разумљивија. Као такво ово истраживање ће бити не само пионирско већ и фундаментално. Из тих и свих других нав</w:t>
      </w:r>
      <w:r w:rsidR="002E2F70">
        <w:rPr>
          <w:rFonts w:ascii="Times New Roman" w:hAnsi="Times New Roman"/>
          <w:sz w:val="24"/>
          <w:szCs w:val="24"/>
          <w:lang w:val="sr-Cyrl-BA"/>
        </w:rPr>
        <w:t>е</w:t>
      </w:r>
      <w:r w:rsidRPr="002E2F70">
        <w:rPr>
          <w:rFonts w:ascii="Times New Roman" w:hAnsi="Times New Roman"/>
          <w:sz w:val="24"/>
          <w:szCs w:val="24"/>
        </w:rPr>
        <w:t xml:space="preserve">дених разлога  слободни смо да Наставно-научном већу Филозофског факултета Пале предложимо да прихвати наше позитивно стручно мишљење о теми докторске дисертације „Идеологија југословенског социјализма и културне прилике у Босни и Херцеговини 1945-1958“ и кандидаткињи мр </w:t>
      </w:r>
      <w:proofErr w:type="spellStart"/>
      <w:r w:rsidRPr="002E2F70">
        <w:rPr>
          <w:rFonts w:ascii="Times New Roman" w:hAnsi="Times New Roman"/>
          <w:sz w:val="24"/>
          <w:szCs w:val="24"/>
        </w:rPr>
        <w:t>Асји</w:t>
      </w:r>
      <w:proofErr w:type="spellEnd"/>
      <w:r w:rsidR="004679D6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2E2F70">
        <w:rPr>
          <w:rFonts w:ascii="Times New Roman" w:hAnsi="Times New Roman"/>
          <w:sz w:val="24"/>
          <w:szCs w:val="24"/>
        </w:rPr>
        <w:t>Реџић</w:t>
      </w:r>
      <w:proofErr w:type="spellEnd"/>
      <w:r w:rsidRPr="002E2F70">
        <w:rPr>
          <w:rFonts w:ascii="Times New Roman" w:hAnsi="Times New Roman"/>
          <w:sz w:val="24"/>
          <w:szCs w:val="24"/>
        </w:rPr>
        <w:t xml:space="preserve"> одобри њену научну обраду. Сматрамо да је у питању важна и актуелна тема и кандидат који има знања да је успешно обради.</w:t>
      </w:r>
    </w:p>
    <w:p w:rsidR="008D6004" w:rsidRPr="008D6004" w:rsidRDefault="008D6004" w:rsidP="00B0071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814F6" w:rsidRPr="008D6004" w:rsidRDefault="003814F6" w:rsidP="00B00719">
      <w:pPr>
        <w:ind w:left="360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3D6173" w:rsidRPr="008D6004" w:rsidRDefault="003D6173" w:rsidP="00B00719">
      <w:pPr>
        <w:ind w:left="360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2E2F70" w:rsidRPr="003E2FAC" w:rsidRDefault="002E2F70" w:rsidP="00B00719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2FAC">
        <w:rPr>
          <w:rFonts w:ascii="Times New Roman" w:hAnsi="Times New Roman"/>
          <w:b/>
          <w:sz w:val="24"/>
          <w:szCs w:val="24"/>
        </w:rPr>
        <w:t>Пале                                                                  Комисија:</w:t>
      </w:r>
    </w:p>
    <w:p w:rsidR="002E2F70" w:rsidRPr="003E2FAC" w:rsidRDefault="002E2F70" w:rsidP="00B00719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2FAC">
        <w:rPr>
          <w:rFonts w:ascii="Times New Roman" w:hAnsi="Times New Roman"/>
          <w:b/>
          <w:sz w:val="24"/>
          <w:szCs w:val="24"/>
        </w:rPr>
        <w:t>31.08.2016.</w:t>
      </w:r>
    </w:p>
    <w:p w:rsidR="002E2F70" w:rsidRPr="003E2FAC" w:rsidRDefault="002E2F70" w:rsidP="00B0071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2FAC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B00719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3E2FAC">
        <w:rPr>
          <w:rFonts w:ascii="Times New Roman" w:hAnsi="Times New Roman"/>
          <w:b/>
          <w:sz w:val="24"/>
          <w:szCs w:val="24"/>
        </w:rPr>
        <w:t xml:space="preserve">Др Владан </w:t>
      </w:r>
      <w:proofErr w:type="spellStart"/>
      <w:r w:rsidRPr="003E2FAC">
        <w:rPr>
          <w:rFonts w:ascii="Times New Roman" w:hAnsi="Times New Roman"/>
          <w:b/>
          <w:sz w:val="24"/>
          <w:szCs w:val="24"/>
        </w:rPr>
        <w:t>Виријевић</w:t>
      </w:r>
      <w:proofErr w:type="spellEnd"/>
      <w:r w:rsidRPr="003E2FAC">
        <w:rPr>
          <w:rFonts w:ascii="Times New Roman" w:hAnsi="Times New Roman"/>
          <w:b/>
          <w:sz w:val="24"/>
          <w:szCs w:val="24"/>
        </w:rPr>
        <w:t>, ванредни професор</w:t>
      </w:r>
    </w:p>
    <w:p w:rsidR="002E2F70" w:rsidRPr="002E2F70" w:rsidRDefault="00392C81" w:rsidP="00B0071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 xml:space="preserve">                                        </w:t>
      </w:r>
      <w:r w:rsidR="00B00719">
        <w:rPr>
          <w:rFonts w:ascii="Times New Roman" w:hAnsi="Times New Roman"/>
          <w:b/>
          <w:sz w:val="24"/>
          <w:szCs w:val="24"/>
          <w:lang w:val="sr-Cyrl-BA"/>
        </w:rPr>
        <w:t xml:space="preserve">                   </w:t>
      </w:r>
      <w:r w:rsidR="002E2F70">
        <w:rPr>
          <w:rFonts w:ascii="Times New Roman" w:hAnsi="Times New Roman"/>
          <w:b/>
          <w:sz w:val="24"/>
          <w:szCs w:val="24"/>
        </w:rPr>
        <w:t xml:space="preserve">Филозофски факултет </w:t>
      </w:r>
      <w:r w:rsidR="002E2F70">
        <w:rPr>
          <w:rFonts w:ascii="Times New Roman" w:hAnsi="Times New Roman"/>
          <w:b/>
          <w:sz w:val="24"/>
          <w:szCs w:val="24"/>
          <w:lang w:val="sr-Cyrl-BA"/>
        </w:rPr>
        <w:t>Косовска Митровица</w:t>
      </w:r>
    </w:p>
    <w:p w:rsidR="002E2F70" w:rsidRPr="003E2FAC" w:rsidRDefault="002E2F70" w:rsidP="00B0071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E2F70" w:rsidRPr="003E2FAC" w:rsidRDefault="002E2F70" w:rsidP="00B0071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2F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Др Драга </w:t>
      </w:r>
      <w:proofErr w:type="spellStart"/>
      <w:r w:rsidRPr="003E2FAC">
        <w:rPr>
          <w:rFonts w:ascii="Times New Roman" w:hAnsi="Times New Roman"/>
          <w:b/>
          <w:sz w:val="24"/>
          <w:szCs w:val="24"/>
        </w:rPr>
        <w:t>Мастиловић</w:t>
      </w:r>
      <w:proofErr w:type="spellEnd"/>
      <w:r w:rsidRPr="003E2FAC">
        <w:rPr>
          <w:rFonts w:ascii="Times New Roman" w:hAnsi="Times New Roman"/>
          <w:b/>
          <w:sz w:val="24"/>
          <w:szCs w:val="24"/>
        </w:rPr>
        <w:t>, доцент</w:t>
      </w:r>
    </w:p>
    <w:p w:rsidR="002E2F70" w:rsidRPr="003E2FAC" w:rsidRDefault="002E2F70" w:rsidP="00B0071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2F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Филозофски факултет Пале</w:t>
      </w:r>
    </w:p>
    <w:p w:rsidR="002E2F70" w:rsidRPr="003E2FAC" w:rsidRDefault="002E2F70" w:rsidP="00B0071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E2F70" w:rsidRPr="003E2FAC" w:rsidRDefault="002E2F70" w:rsidP="00B0071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2F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Др Љубодраг Димић, редовни професор</w:t>
      </w:r>
    </w:p>
    <w:p w:rsidR="002E2F70" w:rsidRPr="003E2FAC" w:rsidRDefault="002E2F70" w:rsidP="00B0071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2F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Филозофски факултет у Београду</w:t>
      </w:r>
    </w:p>
    <w:p w:rsidR="002E2F70" w:rsidRPr="003E2FAC" w:rsidRDefault="002E2F70" w:rsidP="00B00719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2F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(ментор и писац реферата)</w:t>
      </w:r>
    </w:p>
    <w:p w:rsidR="00140EA9" w:rsidRPr="008D6004" w:rsidRDefault="00140EA9" w:rsidP="00140EA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sectPr w:rsidR="00140EA9" w:rsidRPr="008D6004" w:rsidSect="00B809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247"/>
    <w:multiLevelType w:val="hybridMultilevel"/>
    <w:tmpl w:val="E72E79A0"/>
    <w:lvl w:ilvl="0" w:tplc="8CF4D2B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22EE3"/>
    <w:multiLevelType w:val="hybridMultilevel"/>
    <w:tmpl w:val="8928296C"/>
    <w:lvl w:ilvl="0" w:tplc="2E10851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B42E6"/>
    <w:multiLevelType w:val="hybridMultilevel"/>
    <w:tmpl w:val="75F2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51E44"/>
    <w:multiLevelType w:val="hybridMultilevel"/>
    <w:tmpl w:val="6FBE69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56014F"/>
    <w:multiLevelType w:val="hybridMultilevel"/>
    <w:tmpl w:val="97D43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A28B8"/>
    <w:multiLevelType w:val="hybridMultilevel"/>
    <w:tmpl w:val="643AA2E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570A9"/>
    <w:multiLevelType w:val="multilevel"/>
    <w:tmpl w:val="379E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13D6898"/>
    <w:multiLevelType w:val="hybridMultilevel"/>
    <w:tmpl w:val="85A4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47154"/>
    <w:multiLevelType w:val="hybridMultilevel"/>
    <w:tmpl w:val="258269D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E86A97"/>
    <w:multiLevelType w:val="hybridMultilevel"/>
    <w:tmpl w:val="499E9EA4"/>
    <w:lvl w:ilvl="0" w:tplc="3266F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5E72CC"/>
    <w:multiLevelType w:val="hybridMultilevel"/>
    <w:tmpl w:val="3DEA9708"/>
    <w:lvl w:ilvl="0" w:tplc="24AA0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2B40BB"/>
    <w:multiLevelType w:val="hybridMultilevel"/>
    <w:tmpl w:val="5C5A4F64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TimesRoman" w:eastAsia="Times New Roman" w:hAnsi="CTimes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641898"/>
    <w:multiLevelType w:val="hybridMultilevel"/>
    <w:tmpl w:val="3C3E9982"/>
    <w:lvl w:ilvl="0" w:tplc="DA5EF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C72881"/>
    <w:multiLevelType w:val="hybridMultilevel"/>
    <w:tmpl w:val="3EB6461E"/>
    <w:lvl w:ilvl="0" w:tplc="78BEA8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79"/>
    <w:rsid w:val="0002421F"/>
    <w:rsid w:val="000339F3"/>
    <w:rsid w:val="000370EE"/>
    <w:rsid w:val="000979C2"/>
    <w:rsid w:val="000F7C90"/>
    <w:rsid w:val="00140EA9"/>
    <w:rsid w:val="001B5A24"/>
    <w:rsid w:val="001F4F61"/>
    <w:rsid w:val="00230011"/>
    <w:rsid w:val="00264C86"/>
    <w:rsid w:val="002842F5"/>
    <w:rsid w:val="002A0BBC"/>
    <w:rsid w:val="002E2F70"/>
    <w:rsid w:val="002F0A3C"/>
    <w:rsid w:val="002F78C5"/>
    <w:rsid w:val="003814F6"/>
    <w:rsid w:val="00392C81"/>
    <w:rsid w:val="003D6173"/>
    <w:rsid w:val="004679D6"/>
    <w:rsid w:val="00474D8A"/>
    <w:rsid w:val="004F137C"/>
    <w:rsid w:val="00527C9D"/>
    <w:rsid w:val="00597774"/>
    <w:rsid w:val="005D47B1"/>
    <w:rsid w:val="00614B2E"/>
    <w:rsid w:val="00631901"/>
    <w:rsid w:val="00695E01"/>
    <w:rsid w:val="006D1417"/>
    <w:rsid w:val="00823111"/>
    <w:rsid w:val="008605B8"/>
    <w:rsid w:val="0089064B"/>
    <w:rsid w:val="008B7073"/>
    <w:rsid w:val="008C2079"/>
    <w:rsid w:val="008D6004"/>
    <w:rsid w:val="008F4548"/>
    <w:rsid w:val="0094197C"/>
    <w:rsid w:val="00984583"/>
    <w:rsid w:val="00996F10"/>
    <w:rsid w:val="009A73B7"/>
    <w:rsid w:val="009E2E6F"/>
    <w:rsid w:val="00A36663"/>
    <w:rsid w:val="00AC77EE"/>
    <w:rsid w:val="00AD1D16"/>
    <w:rsid w:val="00B00719"/>
    <w:rsid w:val="00B809E5"/>
    <w:rsid w:val="00BE057F"/>
    <w:rsid w:val="00C54669"/>
    <w:rsid w:val="00C85348"/>
    <w:rsid w:val="00D73562"/>
    <w:rsid w:val="00DE52F2"/>
    <w:rsid w:val="00DF13FB"/>
    <w:rsid w:val="00E01EDD"/>
    <w:rsid w:val="00E35589"/>
    <w:rsid w:val="00E47B79"/>
    <w:rsid w:val="00F0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79"/>
    <w:pPr>
      <w:spacing w:after="200" w:line="276" w:lineRule="auto"/>
    </w:pPr>
    <w:rPr>
      <w:rFonts w:ascii="Calibri" w:eastAsia="Calibri" w:hAnsi="Calibri" w:cs="Times New Roman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079"/>
    <w:pPr>
      <w:ind w:left="720"/>
      <w:contextualSpacing/>
    </w:pPr>
  </w:style>
  <w:style w:type="paragraph" w:customStyle="1" w:styleId="Body">
    <w:name w:val="Body"/>
    <w:rsid w:val="00A366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en-US"/>
    </w:rPr>
  </w:style>
  <w:style w:type="character" w:styleId="Emphasis">
    <w:name w:val="Emphasis"/>
    <w:basedOn w:val="DefaultParagraphFont"/>
    <w:uiPriority w:val="20"/>
    <w:qFormat/>
    <w:rsid w:val="009A73B7"/>
    <w:rPr>
      <w:i/>
      <w:iCs/>
    </w:rPr>
  </w:style>
  <w:style w:type="paragraph" w:customStyle="1" w:styleId="yiv0095652793gmail-msolistparagraph">
    <w:name w:val="yiv0095652793gmail-msolistparagraph"/>
    <w:basedOn w:val="Normal"/>
    <w:rsid w:val="002F0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2F0A3C"/>
  </w:style>
  <w:style w:type="character" w:customStyle="1" w:styleId="yiv0095652793gmail-apple-converted-space">
    <w:name w:val="yiv0095652793gmail-apple-converted-space"/>
    <w:basedOn w:val="DefaultParagraphFont"/>
    <w:rsid w:val="002F0A3C"/>
  </w:style>
  <w:style w:type="paragraph" w:styleId="BalloonText">
    <w:name w:val="Balloon Text"/>
    <w:basedOn w:val="Normal"/>
    <w:link w:val="BalloonTextChar"/>
    <w:uiPriority w:val="99"/>
    <w:semiHidden/>
    <w:unhideWhenUsed/>
    <w:rsid w:val="00B0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19"/>
    <w:rPr>
      <w:rFonts w:ascii="Tahoma" w:eastAsia="Calibri" w:hAnsi="Tahoma" w:cs="Tahoma"/>
      <w:sz w:val="16"/>
      <w:szCs w:val="16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79"/>
    <w:pPr>
      <w:spacing w:after="200" w:line="276" w:lineRule="auto"/>
    </w:pPr>
    <w:rPr>
      <w:rFonts w:ascii="Calibri" w:eastAsia="Calibri" w:hAnsi="Calibri" w:cs="Times New Roman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079"/>
    <w:pPr>
      <w:ind w:left="720"/>
      <w:contextualSpacing/>
    </w:pPr>
  </w:style>
  <w:style w:type="paragraph" w:customStyle="1" w:styleId="Body">
    <w:name w:val="Body"/>
    <w:rsid w:val="00A366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en-US"/>
    </w:rPr>
  </w:style>
  <w:style w:type="character" w:styleId="Emphasis">
    <w:name w:val="Emphasis"/>
    <w:basedOn w:val="DefaultParagraphFont"/>
    <w:uiPriority w:val="20"/>
    <w:qFormat/>
    <w:rsid w:val="009A73B7"/>
    <w:rPr>
      <w:i/>
      <w:iCs/>
    </w:rPr>
  </w:style>
  <w:style w:type="paragraph" w:customStyle="1" w:styleId="yiv0095652793gmail-msolistparagraph">
    <w:name w:val="yiv0095652793gmail-msolistparagraph"/>
    <w:basedOn w:val="Normal"/>
    <w:rsid w:val="002F0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2F0A3C"/>
  </w:style>
  <w:style w:type="character" w:customStyle="1" w:styleId="yiv0095652793gmail-apple-converted-space">
    <w:name w:val="yiv0095652793gmail-apple-converted-space"/>
    <w:basedOn w:val="DefaultParagraphFont"/>
    <w:rsid w:val="002F0A3C"/>
  </w:style>
  <w:style w:type="paragraph" w:styleId="BalloonText">
    <w:name w:val="Balloon Text"/>
    <w:basedOn w:val="Normal"/>
    <w:link w:val="BalloonTextChar"/>
    <w:uiPriority w:val="99"/>
    <w:semiHidden/>
    <w:unhideWhenUsed/>
    <w:rsid w:val="00B0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19"/>
    <w:rPr>
      <w:rFonts w:ascii="Tahoma" w:eastAsia="Calibri" w:hAnsi="Tahoma" w:cs="Tahoma"/>
      <w:sz w:val="16"/>
      <w:szCs w:val="1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6154</Words>
  <Characters>35082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PC362</cp:lastModifiedBy>
  <cp:revision>2</cp:revision>
  <dcterms:created xsi:type="dcterms:W3CDTF">2016-10-11T07:43:00Z</dcterms:created>
  <dcterms:modified xsi:type="dcterms:W3CDTF">2016-10-11T07:43:00Z</dcterms:modified>
</cp:coreProperties>
</file>