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77" w:rsidRPr="001F2981" w:rsidRDefault="00DA5277" w:rsidP="00DA5277">
      <w:pPr>
        <w:pStyle w:val="Odlomakpopisa"/>
        <w:numPr>
          <w:ilvl w:val="0"/>
          <w:numId w:val="1"/>
        </w:numPr>
        <w:jc w:val="both"/>
        <w:rPr>
          <w:b/>
          <w:lang w:val="bs-Latn-BA"/>
        </w:rPr>
      </w:pPr>
      <w:r w:rsidRPr="001F2981">
        <w:rPr>
          <w:b/>
          <w:lang w:val="sr-Cyrl-CS"/>
        </w:rPr>
        <w:t xml:space="preserve">Др Богдан МАРИЋ, </w:t>
      </w:r>
      <w:r>
        <w:rPr>
          <w:b/>
          <w:lang w:val="sr-Cyrl-CS"/>
        </w:rPr>
        <w:t>доцент</w:t>
      </w:r>
      <w:r w:rsidRPr="001F2981">
        <w:rPr>
          <w:b/>
        </w:rPr>
        <w:t>, предсједник Комисије</w:t>
      </w:r>
    </w:p>
    <w:p w:rsidR="00DA5277" w:rsidRPr="00DA5277" w:rsidRDefault="00FA15FD" w:rsidP="00DA5277">
      <w:pPr>
        <w:pStyle w:val="Odlomakpopisa"/>
        <w:spacing w:after="60"/>
        <w:contextualSpacing w:val="0"/>
        <w:jc w:val="both"/>
      </w:pPr>
      <w:r>
        <w:rPr>
          <w:lang w:val="sr-Cyrl-CS"/>
        </w:rPr>
        <w:t>У</w:t>
      </w:r>
      <w:r w:rsidRPr="001F2981">
        <w:rPr>
          <w:lang w:val="sr-Cyrl-CS"/>
        </w:rPr>
        <w:t xml:space="preserve">жа научна област: </w:t>
      </w:r>
      <w:r>
        <w:rPr>
          <w:lang w:val="sr-Cyrl-CS"/>
        </w:rPr>
        <w:t>Машинство,</w:t>
      </w:r>
      <w:r w:rsidRPr="001F2981">
        <w:rPr>
          <w:lang w:val="sr-Cyrl-CS"/>
        </w:rPr>
        <w:t xml:space="preserve"> </w:t>
      </w:r>
      <w:r w:rsidR="00DA5277" w:rsidRPr="001F2981">
        <w:rPr>
          <w:lang w:val="sr-Cyrl-CS"/>
        </w:rPr>
        <w:t xml:space="preserve">Универзитет у Источном Сарајеву, </w:t>
      </w:r>
      <w:r w:rsidR="00DA5277">
        <w:rPr>
          <w:lang w:val="sr-Cyrl-CS"/>
        </w:rPr>
        <w:t>Педагошки факултет Бијељина</w:t>
      </w:r>
    </w:p>
    <w:p w:rsidR="00DA5277" w:rsidRPr="001F2981" w:rsidRDefault="00DA5277" w:rsidP="00DA5277">
      <w:pPr>
        <w:pStyle w:val="Odlomakpopisa"/>
        <w:numPr>
          <w:ilvl w:val="0"/>
          <w:numId w:val="1"/>
        </w:numPr>
        <w:ind w:left="714" w:hanging="357"/>
        <w:contextualSpacing w:val="0"/>
        <w:jc w:val="both"/>
        <w:rPr>
          <w:b/>
          <w:lang w:val="sr-Cyrl-CS"/>
        </w:rPr>
      </w:pPr>
      <w:r w:rsidRPr="001F2981">
        <w:rPr>
          <w:b/>
          <w:lang w:val="sr-Cyrl-CS"/>
        </w:rPr>
        <w:t xml:space="preserve">Др </w:t>
      </w:r>
      <w:r>
        <w:rPr>
          <w:b/>
          <w:lang w:val="sr-Cyrl-CS"/>
        </w:rPr>
        <w:t>Славко Арсовски</w:t>
      </w:r>
      <w:r w:rsidRPr="001F2981">
        <w:rPr>
          <w:b/>
          <w:lang w:val="sr-Cyrl-CS"/>
        </w:rPr>
        <w:t xml:space="preserve">, </w:t>
      </w:r>
      <w:r w:rsidRPr="001F2981">
        <w:rPr>
          <w:b/>
        </w:rPr>
        <w:t>редовни професор, члан Комисије</w:t>
      </w:r>
    </w:p>
    <w:p w:rsidR="00DA5277" w:rsidRDefault="00FA15FD" w:rsidP="00DA5277">
      <w:pPr>
        <w:pStyle w:val="Odlomakpopisa"/>
        <w:spacing w:after="60"/>
        <w:contextualSpacing w:val="0"/>
        <w:jc w:val="both"/>
      </w:pPr>
      <w:r>
        <w:rPr>
          <w:sz w:val="23"/>
          <w:szCs w:val="23"/>
          <w:lang w:val="sr-Cyrl-CS"/>
        </w:rPr>
        <w:t>Ужа научна област</w:t>
      </w:r>
      <w:r w:rsidRPr="00FA15FD">
        <w:rPr>
          <w:sz w:val="23"/>
          <w:szCs w:val="23"/>
          <w:lang w:val="sr-Cyrl-CS"/>
        </w:rPr>
        <w:t>: Производн</w:t>
      </w:r>
      <w:r>
        <w:rPr>
          <w:sz w:val="23"/>
          <w:szCs w:val="23"/>
          <w:lang w:val="sr-Cyrl-CS"/>
        </w:rPr>
        <w:t>о машинство и Индустријско инжењ</w:t>
      </w:r>
      <w:r w:rsidRPr="00FA15FD">
        <w:rPr>
          <w:sz w:val="23"/>
          <w:szCs w:val="23"/>
          <w:lang w:val="sr-Cyrl-CS"/>
        </w:rPr>
        <w:t>ерство и инжењерски менаџмент</w:t>
      </w:r>
      <w:r>
        <w:rPr>
          <w:sz w:val="23"/>
          <w:szCs w:val="23"/>
          <w:lang w:val="sr-Cyrl-CS"/>
        </w:rPr>
        <w:t>,</w:t>
      </w:r>
      <w:r w:rsidRPr="0050742A">
        <w:rPr>
          <w:lang w:val="sr-Cyrl-CS"/>
        </w:rPr>
        <w:t xml:space="preserve"> </w:t>
      </w:r>
      <w:r w:rsidR="00DA5277" w:rsidRPr="0050742A">
        <w:rPr>
          <w:lang w:val="sr-Cyrl-CS"/>
        </w:rPr>
        <w:t>Универзитет у Крагујевцу, Факултет инжењерских наука Крагујевац</w:t>
      </w:r>
    </w:p>
    <w:p w:rsidR="00DA5277" w:rsidRPr="00DA5277" w:rsidRDefault="00DA5277" w:rsidP="00DA5277">
      <w:pPr>
        <w:pStyle w:val="Odlomakpopisa"/>
        <w:contextualSpacing w:val="0"/>
        <w:jc w:val="both"/>
        <w:rPr>
          <w:b/>
        </w:rPr>
      </w:pPr>
      <w:r w:rsidRPr="00DA5277">
        <w:rPr>
          <w:b/>
        </w:rPr>
        <w:t xml:space="preserve">Др </w:t>
      </w:r>
      <w:r w:rsidRPr="00DA5277">
        <w:rPr>
          <w:b/>
          <w:lang w:val="sr-Cyrl-BA"/>
        </w:rPr>
        <w:t>Владо Медаковић</w:t>
      </w:r>
      <w:r w:rsidRPr="00DA5277">
        <w:rPr>
          <w:b/>
        </w:rPr>
        <w:t xml:space="preserve">, </w:t>
      </w:r>
      <w:r w:rsidRPr="00DA5277">
        <w:rPr>
          <w:b/>
          <w:lang w:val="sr-Cyrl-CS"/>
        </w:rPr>
        <w:t>доцент, члан Комисије</w:t>
      </w:r>
    </w:p>
    <w:p w:rsidR="00DA5277" w:rsidRPr="00DA5277" w:rsidRDefault="00FA15FD" w:rsidP="00DA5277">
      <w:pPr>
        <w:pStyle w:val="Odlomakpopisa"/>
        <w:spacing w:after="60"/>
        <w:contextualSpacing w:val="0"/>
        <w:jc w:val="both"/>
      </w:pPr>
      <w:r>
        <w:rPr>
          <w:lang w:val="sr-Cyrl-CS"/>
        </w:rPr>
        <w:t>У</w:t>
      </w:r>
      <w:r w:rsidRPr="001F2981">
        <w:rPr>
          <w:lang w:val="sr-Cyrl-CS"/>
        </w:rPr>
        <w:t xml:space="preserve">жа </w:t>
      </w:r>
      <w:r w:rsidRPr="00DA5277">
        <w:rPr>
          <w:lang w:val="sr-Cyrl-CS"/>
        </w:rPr>
        <w:t>научна област: Машинство</w:t>
      </w:r>
      <w:r>
        <w:rPr>
          <w:lang w:val="sr-Cyrl-CS"/>
        </w:rPr>
        <w:t>,</w:t>
      </w:r>
      <w:r w:rsidRPr="001F2981">
        <w:rPr>
          <w:lang w:val="sr-Cyrl-CS"/>
        </w:rPr>
        <w:t xml:space="preserve"> </w:t>
      </w:r>
      <w:r w:rsidR="00DA5277" w:rsidRPr="001F2981">
        <w:rPr>
          <w:lang w:val="sr-Cyrl-CS"/>
        </w:rPr>
        <w:t>Универзитет у Источном Сарајеву, Машински факултет Источно Сарајево</w:t>
      </w:r>
    </w:p>
    <w:p w:rsidR="00DA5277" w:rsidRPr="001F2981" w:rsidRDefault="00DA5277" w:rsidP="00DA5277">
      <w:pPr>
        <w:pStyle w:val="Odlomakpopisa"/>
        <w:spacing w:after="60"/>
        <w:contextualSpacing w:val="0"/>
        <w:jc w:val="both"/>
        <w:rPr>
          <w:lang w:val="sr-Cyrl-CS"/>
        </w:rPr>
      </w:pPr>
    </w:p>
    <w:p w:rsidR="00DA5277" w:rsidRPr="001F2981" w:rsidRDefault="00DA5277" w:rsidP="00DA5277">
      <w:pPr>
        <w:pStyle w:val="Odlomakpopisa"/>
        <w:spacing w:after="120"/>
        <w:ind w:left="0"/>
        <w:jc w:val="both"/>
        <w:rPr>
          <w:lang w:val="sr-Cyrl-CS"/>
        </w:rPr>
      </w:pPr>
      <w:r w:rsidRPr="001F2981">
        <w:rPr>
          <w:lang w:val="sr-Cyrl-CS"/>
        </w:rPr>
        <w:t xml:space="preserve">Одлуком Наставно-научног вијећа Машинског факултета Универзитета у Источном </w:t>
      </w:r>
      <w:r w:rsidRPr="0050742A">
        <w:rPr>
          <w:lang w:val="sr-Cyrl-CS"/>
        </w:rPr>
        <w:t>Сарајеву број 159-С-2/16</w:t>
      </w:r>
      <w:r w:rsidRPr="0050742A">
        <w:t xml:space="preserve"> </w:t>
      </w:r>
      <w:r w:rsidRPr="0050742A">
        <w:rPr>
          <w:lang w:val="sr-Cyrl-CS"/>
        </w:rPr>
        <w:t>од 02.06.2016. године, именовани смо у Комисију за писање извјештаја по Конкурсу објављеном дана 22.06.2016. године</w:t>
      </w:r>
      <w:r w:rsidRPr="001F2981">
        <w:rPr>
          <w:lang w:val="sr-Cyrl-CS"/>
        </w:rPr>
        <w:t xml:space="preserve"> у дневном листу „Глас Српске“ за избор у звање</w:t>
      </w:r>
      <w:r>
        <w:rPr>
          <w:lang w:val="sr-Cyrl-CS"/>
        </w:rPr>
        <w:t xml:space="preserve"> вишег</w:t>
      </w:r>
      <w:r w:rsidRPr="001F2981">
        <w:rPr>
          <w:lang w:val="sr-Cyrl-CS"/>
        </w:rPr>
        <w:t xml:space="preserve"> асистента за ужу научну област: Машинство, ужа област образовања: </w:t>
      </w:r>
      <w:r>
        <w:rPr>
          <w:lang w:val="ru-RU"/>
        </w:rPr>
        <w:t xml:space="preserve">Организација, </w:t>
      </w:r>
      <w:r w:rsidRPr="001F2981">
        <w:rPr>
          <w:lang w:val="ru-RU"/>
        </w:rPr>
        <w:t>одржавање</w:t>
      </w:r>
      <w:r>
        <w:rPr>
          <w:lang w:val="ru-RU"/>
        </w:rPr>
        <w:t xml:space="preserve"> и квалитет</w:t>
      </w:r>
      <w:r w:rsidRPr="001F2981">
        <w:rPr>
          <w:lang w:val="ru-RU"/>
        </w:rPr>
        <w:t>.</w:t>
      </w:r>
    </w:p>
    <w:p w:rsidR="00DA5277" w:rsidRPr="00DA5277" w:rsidRDefault="00DA5277" w:rsidP="00DA5277">
      <w:pPr>
        <w:spacing w:after="120"/>
        <w:jc w:val="both"/>
        <w:rPr>
          <w:lang w:val="sr-Cyrl-CS"/>
        </w:rPr>
      </w:pPr>
      <w:r w:rsidRPr="00DA5277">
        <w:rPr>
          <w:lang w:val="sr-Cyrl-CS"/>
        </w:rPr>
        <w:t>На основу увида у документацију, Комисија подноси сљедећи</w:t>
      </w:r>
    </w:p>
    <w:p w:rsidR="00DA5277" w:rsidRPr="001F2981" w:rsidRDefault="00DA5277" w:rsidP="00DA5277">
      <w:pPr>
        <w:jc w:val="both"/>
        <w:rPr>
          <w:lang w:val="bs-Latn-BA"/>
        </w:rPr>
      </w:pPr>
    </w:p>
    <w:p w:rsidR="00DA5277" w:rsidRPr="001F2981" w:rsidRDefault="00DA5277" w:rsidP="00DA5277"/>
    <w:p w:rsidR="00DA5277" w:rsidRPr="001F2981" w:rsidRDefault="00DA5277" w:rsidP="00DA5277">
      <w:pPr>
        <w:jc w:val="center"/>
        <w:rPr>
          <w:b/>
          <w:sz w:val="32"/>
          <w:szCs w:val="32"/>
          <w:lang w:val="sr-Cyrl-CS"/>
        </w:rPr>
      </w:pPr>
      <w:r w:rsidRPr="001F2981">
        <w:rPr>
          <w:b/>
          <w:sz w:val="32"/>
          <w:szCs w:val="32"/>
          <w:lang w:val="sr-Cyrl-CS"/>
        </w:rPr>
        <w:t>И З В Ј Е Ш Т А Ј</w:t>
      </w:r>
    </w:p>
    <w:p w:rsidR="00DA5277" w:rsidRPr="00B53019" w:rsidRDefault="00DA5277" w:rsidP="00DA5277">
      <w:pPr>
        <w:jc w:val="center"/>
        <w:rPr>
          <w:b/>
          <w:sz w:val="23"/>
          <w:szCs w:val="23"/>
          <w:lang w:val="sr-Cyrl-CS"/>
        </w:rPr>
      </w:pPr>
      <w:r w:rsidRPr="00B53019">
        <w:rPr>
          <w:b/>
          <w:sz w:val="23"/>
          <w:szCs w:val="23"/>
          <w:lang w:val="sr-Cyrl-CS"/>
        </w:rPr>
        <w:t>КОМИСИЈЕ О ПРИЈАВЉЕНИМ КАНДИДАТИМА ЗА ИЗБОР У ЗВАЊЕ АСИСТЕНТА</w:t>
      </w:r>
    </w:p>
    <w:p w:rsidR="00DA5277" w:rsidRPr="00B53019" w:rsidRDefault="00DA5277" w:rsidP="00DA5277">
      <w:pPr>
        <w:jc w:val="center"/>
        <w:rPr>
          <w:b/>
          <w:sz w:val="23"/>
          <w:szCs w:val="23"/>
          <w:lang w:val="sr-Cyrl-CS"/>
        </w:rPr>
      </w:pPr>
      <w:r w:rsidRPr="00B53019">
        <w:rPr>
          <w:b/>
          <w:i/>
          <w:sz w:val="23"/>
          <w:szCs w:val="23"/>
          <w:lang w:val="sr-Cyrl-CS"/>
        </w:rPr>
        <w:t>за Ужу научну област</w:t>
      </w:r>
      <w:r w:rsidRPr="00B53019">
        <w:rPr>
          <w:b/>
          <w:sz w:val="23"/>
          <w:szCs w:val="23"/>
          <w:lang w:val="sr-Cyrl-CS"/>
        </w:rPr>
        <w:t>: МАШИНСТВО,</w:t>
      </w:r>
    </w:p>
    <w:p w:rsidR="00DA5277" w:rsidRPr="00B53019" w:rsidRDefault="00DA5277" w:rsidP="00DA5277">
      <w:pPr>
        <w:pStyle w:val="Odlomakpopisa"/>
        <w:spacing w:after="120"/>
        <w:ind w:left="0" w:firstLine="708"/>
        <w:jc w:val="center"/>
        <w:rPr>
          <w:b/>
          <w:sz w:val="23"/>
          <w:szCs w:val="23"/>
          <w:lang w:val="sr-Cyrl-CS"/>
        </w:rPr>
      </w:pPr>
      <w:r w:rsidRPr="00B53019">
        <w:rPr>
          <w:b/>
          <w:i/>
          <w:sz w:val="23"/>
          <w:szCs w:val="23"/>
          <w:lang w:val="sr-Cyrl-CS"/>
        </w:rPr>
        <w:t>Ужа област образовања</w:t>
      </w:r>
      <w:r w:rsidRPr="00B53019">
        <w:rPr>
          <w:b/>
          <w:sz w:val="23"/>
          <w:szCs w:val="23"/>
          <w:lang w:val="sr-Cyrl-CS"/>
        </w:rPr>
        <w:t xml:space="preserve">: </w:t>
      </w:r>
      <w:r>
        <w:rPr>
          <w:b/>
          <w:sz w:val="23"/>
          <w:szCs w:val="23"/>
          <w:lang w:val="ru-RU"/>
        </w:rPr>
        <w:t>ОРГАНИЗАЦИЈА,</w:t>
      </w:r>
      <w:r w:rsidRPr="00B53019">
        <w:rPr>
          <w:b/>
          <w:sz w:val="23"/>
          <w:szCs w:val="23"/>
          <w:lang w:val="ru-RU"/>
        </w:rPr>
        <w:t xml:space="preserve"> ОДРЖАВАЊЕ</w:t>
      </w:r>
      <w:r>
        <w:rPr>
          <w:b/>
          <w:sz w:val="23"/>
          <w:szCs w:val="23"/>
          <w:lang w:val="ru-RU"/>
        </w:rPr>
        <w:t xml:space="preserve"> И КВАЛИТЕТ</w:t>
      </w:r>
    </w:p>
    <w:p w:rsidR="00DA5277" w:rsidRDefault="00DA5277" w:rsidP="00DA5277">
      <w:pPr>
        <w:rPr>
          <w:b/>
          <w:sz w:val="23"/>
          <w:szCs w:val="23"/>
          <w:lang w:val="ru-RU"/>
        </w:rPr>
      </w:pPr>
    </w:p>
    <w:p w:rsidR="00DA5277" w:rsidRDefault="00DA5277" w:rsidP="00DA5277">
      <w:pPr>
        <w:rPr>
          <w:b/>
          <w:sz w:val="23"/>
          <w:szCs w:val="23"/>
          <w:lang w:val="ru-RU"/>
        </w:rPr>
      </w:pPr>
    </w:p>
    <w:p w:rsidR="00DA5277" w:rsidRDefault="00DA5277" w:rsidP="00DA5277">
      <w:pPr>
        <w:rPr>
          <w:b/>
          <w:sz w:val="23"/>
          <w:szCs w:val="23"/>
          <w:lang w:val="ru-RU"/>
        </w:rPr>
      </w:pPr>
    </w:p>
    <w:p w:rsidR="00DA5277" w:rsidRPr="000A0245" w:rsidRDefault="00DA5277" w:rsidP="00DA5277">
      <w:pPr>
        <w:pStyle w:val="Odlomakpopisa"/>
        <w:numPr>
          <w:ilvl w:val="0"/>
          <w:numId w:val="21"/>
        </w:numPr>
        <w:ind w:left="567" w:hanging="567"/>
        <w:jc w:val="both"/>
        <w:rPr>
          <w:b/>
          <w:lang w:val="sr-Cyrl-CS"/>
        </w:rPr>
      </w:pPr>
      <w:r w:rsidRPr="000A0245">
        <w:rPr>
          <w:b/>
          <w:lang w:val="sr-Cyrl-CS"/>
        </w:rPr>
        <w:t>ПОДАЦИ О КОНКУРСУ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Конкурс објављен: 22.06.2016. године, дневни лист „Глас Српске“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Ужа научна област: Машинство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Ужа област образовања: Организација, одржавање и квалитет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Назив факултета: Машински факултет Источно Сарајево, Универзитет у Источном Сарајеву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Број кандидата који се бирају: један (1)</w:t>
      </w:r>
    </w:p>
    <w:p w:rsidR="00C44F7F" w:rsidRPr="009A3A99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Број пријављених кандидата: два (2)</w:t>
      </w:r>
    </w:p>
    <w:p w:rsidR="00C44F7F" w:rsidRPr="009A3A99" w:rsidRDefault="00C44F7F" w:rsidP="002B63D2">
      <w:pPr>
        <w:jc w:val="both"/>
        <w:rPr>
          <w:sz w:val="23"/>
          <w:szCs w:val="23"/>
          <w:lang w:val="ru-RU"/>
        </w:rPr>
      </w:pPr>
    </w:p>
    <w:p w:rsidR="00C44F7F" w:rsidRPr="009A3A99" w:rsidRDefault="002F2972" w:rsidP="002B63D2">
      <w:pPr>
        <w:pStyle w:val="Odlomakpopisa"/>
        <w:numPr>
          <w:ilvl w:val="0"/>
          <w:numId w:val="21"/>
        </w:numPr>
        <w:ind w:left="567" w:hanging="567"/>
        <w:jc w:val="both"/>
        <w:rPr>
          <w:b/>
          <w:sz w:val="23"/>
          <w:szCs w:val="23"/>
          <w:lang w:val="sr-Cyrl-CS"/>
        </w:rPr>
      </w:pPr>
      <w:r w:rsidRPr="009A3A99">
        <w:rPr>
          <w:b/>
          <w:sz w:val="23"/>
          <w:szCs w:val="23"/>
          <w:lang w:val="sr-Cyrl-CS"/>
        </w:rPr>
        <w:t>ПОДАЦИ О КАНДИДАТИМА</w:t>
      </w:r>
    </w:p>
    <w:p w:rsidR="00C44F7F" w:rsidRPr="009A3A99" w:rsidRDefault="00C44F7F" w:rsidP="002B63D2">
      <w:pPr>
        <w:jc w:val="both"/>
        <w:rPr>
          <w:sz w:val="23"/>
          <w:szCs w:val="23"/>
          <w:lang w:val="ru-RU"/>
        </w:rPr>
      </w:pPr>
    </w:p>
    <w:p w:rsidR="00C44F7F" w:rsidRPr="009A3A99" w:rsidRDefault="00C44F7F" w:rsidP="002B63D2">
      <w:pPr>
        <w:jc w:val="both"/>
        <w:rPr>
          <w:b/>
          <w:sz w:val="23"/>
          <w:szCs w:val="23"/>
          <w:lang w:val="ru-RU"/>
        </w:rPr>
      </w:pPr>
      <w:r w:rsidRPr="009A3A99">
        <w:rPr>
          <w:b/>
          <w:sz w:val="23"/>
          <w:szCs w:val="23"/>
          <w:u w:val="single"/>
          <w:lang w:val="ru-RU"/>
        </w:rPr>
        <w:t xml:space="preserve">Први </w:t>
      </w:r>
      <w:r w:rsidRPr="009A3A99">
        <w:rPr>
          <w:b/>
          <w:sz w:val="23"/>
          <w:szCs w:val="23"/>
          <w:u w:val="single"/>
          <w:lang w:val="sr-Latn-CS"/>
        </w:rPr>
        <w:t>к</w:t>
      </w:r>
      <w:r w:rsidRPr="009A3A99">
        <w:rPr>
          <w:b/>
          <w:sz w:val="23"/>
          <w:szCs w:val="23"/>
          <w:u w:val="single"/>
          <w:lang w:val="ru-RU"/>
        </w:rPr>
        <w:t xml:space="preserve">андидат </w:t>
      </w:r>
    </w:p>
    <w:p w:rsidR="00C44F7F" w:rsidRPr="009A3A99" w:rsidRDefault="00C44F7F" w:rsidP="002B63D2">
      <w:pPr>
        <w:jc w:val="both"/>
        <w:rPr>
          <w:b/>
          <w:sz w:val="23"/>
          <w:szCs w:val="23"/>
          <w:lang w:val="ru-RU"/>
        </w:rPr>
      </w:pPr>
      <w:r w:rsidRPr="009A3A99">
        <w:rPr>
          <w:b/>
          <w:sz w:val="23"/>
          <w:szCs w:val="23"/>
          <w:lang w:val="ru-RU"/>
        </w:rPr>
        <w:t>1. Основни биографски подаци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Име, средње име и презиме: Ранка (Велимир) Гојковић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Датум и мјесто рођења: 03.01.1990. Требиње, БиХ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 xml:space="preserve">Установе у којима је био запослен: 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1)</w:t>
      </w:r>
      <w:r w:rsidRPr="00DA5277">
        <w:rPr>
          <w:sz w:val="23"/>
          <w:szCs w:val="23"/>
          <w:lang w:val="ru-RU"/>
        </w:rPr>
        <w:tab/>
        <w:t>Универзитет у Источном Сарајеву, Машински факултет Источно Сарајево, од 13.03.2014. год. до 23.02.2016. год.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2)</w:t>
      </w:r>
      <w:r w:rsidRPr="00DA5277">
        <w:rPr>
          <w:sz w:val="23"/>
          <w:szCs w:val="23"/>
          <w:lang w:val="ru-RU"/>
        </w:rPr>
        <w:tab/>
        <w:t>Универзитет у Источном Сарајеву, Машински факултет Источно Сарајево, од 23.02.2016. год. до данас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 xml:space="preserve">Звања/ радна мјеста: 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1)</w:t>
      </w:r>
      <w:r w:rsidRPr="00DA5277">
        <w:rPr>
          <w:sz w:val="23"/>
          <w:szCs w:val="23"/>
          <w:lang w:val="ru-RU"/>
        </w:rPr>
        <w:tab/>
        <w:t>Стручни сарадник у настави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2)</w:t>
      </w:r>
      <w:r w:rsidRPr="00DA5277">
        <w:rPr>
          <w:sz w:val="23"/>
          <w:szCs w:val="23"/>
          <w:lang w:val="ru-RU"/>
        </w:rPr>
        <w:tab/>
        <w:t>Асистент (Ужа научна област: Машинство, Ужа област образовања: Организација, одржавање и квалитет)</w:t>
      </w:r>
    </w:p>
    <w:p w:rsidR="00291D94" w:rsidRPr="009A3A99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DA5277">
        <w:rPr>
          <w:sz w:val="23"/>
          <w:szCs w:val="23"/>
          <w:lang w:val="ru-RU"/>
        </w:rPr>
        <w:t>Чланство у научним и стручним организацијама или удружењима: Члан Асоцијације за квалитет у БиХ</w:t>
      </w:r>
    </w:p>
    <w:p w:rsidR="009256CE" w:rsidRPr="009A3A99" w:rsidRDefault="009256CE" w:rsidP="002B63D2">
      <w:pPr>
        <w:jc w:val="both"/>
        <w:rPr>
          <w:b/>
          <w:sz w:val="23"/>
          <w:szCs w:val="23"/>
          <w:lang w:val="sr-Cyrl-BA"/>
        </w:rPr>
      </w:pPr>
    </w:p>
    <w:p w:rsidR="00C44F7F" w:rsidRPr="009A3A99" w:rsidRDefault="00C44F7F" w:rsidP="002B63D2">
      <w:pPr>
        <w:jc w:val="both"/>
        <w:rPr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2. Биографија, дипломе и звања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Основне студије (студије првог циклуса):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Назив институције: Машински факултет Источном Сарајево, Универзитета у Источном Сарајеву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Мјесто и година завршетка: Источно Сарајево, 03.10.2012. год., дипломирани инжењер машинства, 240 ЕСТS</w:t>
      </w:r>
      <w:r w:rsidR="0004660D">
        <w:rPr>
          <w:sz w:val="23"/>
          <w:szCs w:val="23"/>
          <w:lang w:val="sr-Cyrl-RS"/>
        </w:rPr>
        <w:t xml:space="preserve"> бодова</w:t>
      </w:r>
      <w:r w:rsidRPr="00DA5277">
        <w:rPr>
          <w:sz w:val="23"/>
          <w:szCs w:val="23"/>
          <w:lang w:val="sr-Cyrl-BA"/>
        </w:rPr>
        <w:t>, уписана школске 2008/2009. године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Просјечна оцјена током студија: 8,11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Постдипломске студије (студије другог циклуса):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Назив институције: Машински факултет Источно Сарајево, Универзитет у Источном Сарајеву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Мјесто и година завршетка: Источно Сарајево, 18.09.2014. год., школске 2012/2013 уписaн мастер студиј „Одржива енергија и заштита животне средине“, 60 ЕСТS бодова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Научна/умјетничка/стручна област (или области) студија: Инжењерство и технологија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Стечено (стручно, академско, научно) звање: Мастер машинства – Одржива енергија и заштита животне средине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Назив мастер рада: Повећање ефикасности коришћењем отпадне топлоте у зградарству примјеном топлотне пумпе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Просјечна оцјена током студија: 9,86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Докторат (студије трећег циклуса):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Назив институције: Факултет инжењерских наука Универзитета у Крагујевцу, школске 2014/2015 уписан докторски студиј „Машинско инжењерство“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Мјесто и година завршетка: у току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Назив дисертације: ---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lang w:val="sr-Cyrl-BA"/>
        </w:rPr>
        <w:t>Ужа научна/умјетничка област: Индустријско инжењерство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 xml:space="preserve">Претходни избори у наставна и научна звања (институција, звање и период): 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Институција: Универзитет у источном Сарајеву, Машински факултет Источно Сарајево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Званје: Асистент (Ужа научна област: Машинство, Ужа образовна област: Организација и одржавање)</w:t>
      </w:r>
    </w:p>
    <w:p w:rsidR="00291D94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Период: </w:t>
      </w:r>
      <w:r w:rsidR="00456F08">
        <w:rPr>
          <w:sz w:val="23"/>
          <w:szCs w:val="23"/>
          <w:lang w:val="sr-Cyrl-BA"/>
        </w:rPr>
        <w:t xml:space="preserve">од </w:t>
      </w:r>
      <w:r w:rsidRPr="00DA5277">
        <w:rPr>
          <w:sz w:val="23"/>
          <w:szCs w:val="23"/>
          <w:lang w:val="sr-Cyrl-BA"/>
        </w:rPr>
        <w:t>22.12.2015. до данас</w:t>
      </w:r>
    </w:p>
    <w:p w:rsidR="00C44F7F" w:rsidRPr="009A3A99" w:rsidRDefault="00C44F7F" w:rsidP="00620931">
      <w:pPr>
        <w:jc w:val="both"/>
        <w:rPr>
          <w:b/>
          <w:sz w:val="23"/>
          <w:szCs w:val="23"/>
          <w:lang w:val="ru-RU"/>
        </w:rPr>
      </w:pPr>
    </w:p>
    <w:p w:rsidR="00CE5B59" w:rsidRPr="009A3A99" w:rsidRDefault="00CE5B59" w:rsidP="00620931">
      <w:pPr>
        <w:jc w:val="both"/>
        <w:rPr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1. </w:t>
      </w:r>
      <w:r w:rsidRPr="00DA5277">
        <w:rPr>
          <w:sz w:val="23"/>
          <w:szCs w:val="23"/>
          <w:u w:val="single"/>
          <w:lang w:val="sr-Cyrl-BA"/>
        </w:rPr>
        <w:t>Радови прије првог и/или последњег избора/реизбора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1.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V. Gojković: IMPLEMENTATION SOLAR AND WIND ENERGY FOR IRRIGATION OF AGRICULTURAL LAND, Proceedings 1st International Scientific Conference "Conference on Mechanical Engineering Technologies and Applications, COMETa 2012", ISBN 978-99938-655-4-4, Pages 707-714, University of East Sarajevo, Faculty of Mechanical Engineering East Sarajevo, B&amp;H, 2012.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2. V. Gojković,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,: DEVELOPMENT AND PROSPECT OF NEW HYDROPOWER  SYSTEM IN THE REPUBLIC OF SRPSKA, Proceedings 1st International Scientific Conference "Conference on Mechanical Engineering Technologies and Applications, COMETa 2012", ISBN 978-99938-655-4-4, Pages 693-700, University of East Sarajevo, Faculty of Mechanical Engineering East Sarajevo, B&amp;H, 2012.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3. D. Golubović, D. Rajković,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S. Đurđević, S. Moljević: ANALYSIS OF THE METHODOLOGIES FOR IMPLEMENTING QUALITY MANAGEMENT SYSTEM AT AIRPORTS, Proceedings 8st Research/Expert Conference with International Participations “QUALITY 2013” , ISSN 1512-9268, Pages 71-76, Faculty of Mechanical Engineering in Zenica, University of Zenica, B&amp;H, University of Erlangen-Nuremberg, Germany, Qality Association of Bosnia and Hercegovina, Neum, B&amp;H, 2013.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lastRenderedPageBreak/>
        <w:t xml:space="preserve">4.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: RAZVIJENOST INFRASTRUKTURE KVALITETA I UTICAJ NA REGIONALNI RAZVOJ, UDC 005.7:332.01, Kvalitet &amp; izvrsnost, ISSN 2217-852X, br. 3-4, Str. 25-28, FQCE-Fondacija za kulturu kvaliteta, Beograd, Srbija, 2014.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5.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 xml:space="preserve">, N. Koprivica, D. Rajković: RAZVIJENOST INFRASTRUKTURE KVALITETA SA ASPEKTA PRIVREDE REGIONA, 41. Nacionalna konferencija o kvalitetu, Festival kvaliteta 2014, Centar za kvalitet Mašinski fakultet u Kragujevcu, Str. 37-1-37-7, ISBN 978-86-6335-005-2, maj 2014. 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7.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S. Moljević, D. Rajković: QMS U ODRŽAVANJU INFRASTRUKTURE ORGANIZACIJE-PRIMJER IZ PRAKSE, Zbornik radova Treće konferencije s međunarodnim učešćem "ODRŽAVANJE 2014 – MAINTENANCE 2014", ISSN 1986-583X, Str. 83-90, Univerzitet u Zenici, Mašinski fakultet u Zenici, Zenica, BiH, 2014.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8.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: MODEL REGIONALNOG RAZVOJA SA ASPEKTA INTELEKTUALNOG KAPITALA, UDC 006-658.5, Kvalitet &amp; izvrsnost, ISSN 2217-852X, br. 7-8, Str. 33-36, FQCE-Fondacija za kulturu kvaliteta, Beograd, Srbija, 2014.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9.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B. Vukoja: SISTEM UPRAVLJANJA KVALITETOM U VISOKOŠKOLSKIM USTANOVAMA U BOSNI I HERCEGOVINI, UDC 005.5, Kvalitet &amp; izvrsnost, ISSN 2217-852X, br. 9-10, Str. 44-47, FQCE-Fondacija za kulturu kvaliteta, Beograd, Srbija, 2014.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10. V. Gojković,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 xml:space="preserve">,: PROCEDURA REALIZACIJE MALIH HIDROELEKTRANA I MOGUĆE MJERE ZA NJENO UPROŠĆAVANJE, Proceedings 2st International Scientific Conference "Conference on Mechanical Engineering Technologies and Applications, COMETa 2014", ISBN 978-99976-623-1-6, Pages 785-793,  University of East Sarajevo, Faculty of Mechanical Engineering East Sarajevo, B&amp;H, 2014. 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11.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 xml:space="preserve">, B. Vukoja, D. Musa: KOMPARATIVNI ODNOS ZAHTJEVA BOLONJSKOG PROCESA I ISO 9001:2008 MODELA U POGLEDU OSIGURANJA I UPRAVLJANJA KVALITETOM, Proceedings 2st International Scientific Conference "Conference on Mechanical Engineering Technologies and Applications, COMETa 2014", ISBN 978-99976-623-1-6, Pages 621-629, University of East Sarajevo, Faculty of Mechanical Engineering East Sarajevo, B&amp;H, 2014. 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12.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M. Kunarac, V. Gojković,: UTICAJ RASHLADNOG FLUIDA NA ENERGETSKU EFIKASNOST SISTEMA, Proceedings 2st International Scientific Conference "Conference on Mechanical Engineering Technologies and Applications, COMETa 2014", ISBN 978-99976-623-1-6, Pages 777-785, University of East Sarajevo, Faculty of Mechanical Engineering East Sarajevo, B&amp;H, 2014.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13.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B. Vukoja: PERSPEKTIVE RAZVOJA BiH TURIZMA KAO SEGMENTA GLOBALNOG SVJETSKOG TURIZMA, Zbornik radova, XVI naučno stručni skup „Sisstem kvaliteta uslov za uspešno poslovanje i konkurentnost“, ISBN 978-86-909341-9-5, Kopaonik, Srbija, 2014.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15.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: UTICAJ SISTEMA UPRAVLJANJA KVALITETOM NA INOVACIJSKI POTENCIJAL U BOSNI I HERCEGOVINI, UDC 006-658.5, Kvalitet &amp; izvrsnost, ISSN 2217-852X, br. 1-2, Str. 34-37, FQCE-Fondacija za kulturu kvaliteta, Beograd, Srbija, 2015.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16. V. Medaković, S. Moljević, S. Vasković, </w:t>
      </w:r>
      <w:r w:rsidRPr="00DA5277">
        <w:rPr>
          <w:b/>
          <w:sz w:val="23"/>
          <w:szCs w:val="23"/>
          <w:lang w:val="sr-Cyrl-BA"/>
        </w:rPr>
        <w:t>R.</w:t>
      </w:r>
      <w:r w:rsidRPr="00DA5277">
        <w:rPr>
          <w:b/>
          <w:sz w:val="23"/>
          <w:szCs w:val="23"/>
        </w:rPr>
        <w:t xml:space="preserve"> </w:t>
      </w:r>
      <w:r w:rsidRPr="00DA5277">
        <w:rPr>
          <w:b/>
          <w:sz w:val="23"/>
          <w:szCs w:val="23"/>
          <w:lang w:val="sr-Cyrl-BA"/>
        </w:rPr>
        <w:t>Gojković</w:t>
      </w:r>
      <w:r w:rsidRPr="00DA5277">
        <w:rPr>
          <w:sz w:val="23"/>
          <w:szCs w:val="23"/>
          <w:lang w:val="sr-Cyrl-BA"/>
        </w:rPr>
        <w:t xml:space="preserve">: ORGANIZACIJA I UPRAVLJANJE KVALITETOM U MALIM I SREDNJIM PREDUZEĆIMA, 42. Nacionalna konferencija o kvalitetu, Festival kvaliteta 2015, Centar za kvalitet Mašinski fakultet u Kragujevcu, Str. 208-215, ISBN 978-86-6335-016-8, jun 2015. </w:t>
      </w:r>
    </w:p>
    <w:p w:rsidR="00DA5277" w:rsidRPr="00DA5277" w:rsidRDefault="00DA5277" w:rsidP="008C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17. N. Marković, D. Petković, S. Moljević, B. Marić,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: POSSIBILITIES OF IMPLEMENTATION THE BALANCED SCORECARD METHOD IN HIGHER EDUCATION, 9. International Quality Conference, ISBN 978-86-6335-015-1, Pages 407-417, Faculty of Engineering, Centar for Quality, University of Kragujevac, June 05th 2015, Kragujevac.</w:t>
      </w:r>
    </w:p>
    <w:p w:rsidR="00A36AE9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lastRenderedPageBreak/>
        <w:t xml:space="preserve">18. V. Medaković, S. Moljević, S. Vasković,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: MOTIVES FOR STARTING A BUSINESS,  Interdisciplinary approach to quality, ISBN 978-83-942362-5-0, Pages 103-113, Cracow University of Economics, The Department of Quality Management, Cracow 2015.</w:t>
      </w:r>
    </w:p>
    <w:p w:rsidR="008C0081" w:rsidRDefault="008C0081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A5277">
        <w:rPr>
          <w:sz w:val="23"/>
          <w:szCs w:val="23"/>
          <w:u w:val="single"/>
          <w:lang w:val="sr-Cyrl-BA"/>
        </w:rPr>
        <w:t>2. Радови послије последњег избора/реизбор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  (Навести све радове и дати њихов кратак приказ)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2.1. Објављени радови у чaсoписимa националног значаја: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1.</w:t>
      </w:r>
      <w:r w:rsidRPr="00DA5277">
        <w:rPr>
          <w:sz w:val="23"/>
          <w:szCs w:val="23"/>
          <w:lang w:val="sr-Cyrl-BA"/>
        </w:rPr>
        <w:tab/>
        <w:t xml:space="preserve">V. Medaković, S. Moljević,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S. Vasković, M. Miljanović: SKLONOST PREDUZETNIŠTVU STUDENATA INŽENJERSKIH DISCIPLINA, UDC 006-658.5, COBISS.SR-ID 189264396, Kvalitet &amp; izvrsnost, ISSN 2217-852X, br. 1-2, Str. 40-44, FQCE-Fondacija za kulturu kvaliteta, Beograd, Srbija, 2016.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DA5277">
        <w:rPr>
          <w:i/>
          <w:sz w:val="23"/>
          <w:szCs w:val="23"/>
          <w:lang w:val="sr-Cyrl-BA"/>
        </w:rPr>
        <w:t>Кратак приказ рада:</w:t>
      </w:r>
    </w:p>
    <w:p w:rsidR="00DA5277" w:rsidRPr="00DA5277" w:rsidRDefault="008C0081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р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ду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прик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з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ни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р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зулт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ти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пр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в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д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них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истр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жив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њ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м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ђу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студ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нтим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инжeњ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рских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дисциплин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Унив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рзит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ту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Ист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чн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м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р</w:t>
      </w:r>
      <w:r w:rsidR="00DA5277" w:rsidRPr="00DA5277">
        <w:rPr>
          <w:sz w:val="23"/>
          <w:szCs w:val="23"/>
          <w:lang w:val="sr-Cyrl-BA"/>
        </w:rPr>
        <w:t>aje</w:t>
      </w:r>
      <w:r>
        <w:rPr>
          <w:sz w:val="23"/>
          <w:szCs w:val="23"/>
          <w:lang w:val="sr-Cyrl-BA"/>
        </w:rPr>
        <w:t>ву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</w:t>
      </w:r>
      <w:r w:rsidR="00DA5277" w:rsidRPr="00DA5277">
        <w:rPr>
          <w:sz w:val="23"/>
          <w:szCs w:val="23"/>
          <w:lang w:val="sr-Cyrl-BA"/>
        </w:rPr>
        <w:t>a a</w:t>
      </w:r>
      <w:r>
        <w:rPr>
          <w:sz w:val="23"/>
          <w:szCs w:val="23"/>
          <w:lang w:val="sr-Cyrl-BA"/>
        </w:rPr>
        <w:t>сп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кт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скл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сти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к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пр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дуз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тништву</w:t>
      </w:r>
      <w:r w:rsidR="00DA5277" w:rsidRPr="00DA5277">
        <w:rPr>
          <w:sz w:val="23"/>
          <w:szCs w:val="23"/>
          <w:lang w:val="sr-Cyrl-BA"/>
        </w:rPr>
        <w:t xml:space="preserve">. </w:t>
      </w:r>
      <w:r>
        <w:rPr>
          <w:sz w:val="23"/>
          <w:szCs w:val="23"/>
          <w:lang w:val="sr-Cyrl-BA"/>
        </w:rPr>
        <w:t>Д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т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су</w:t>
      </w:r>
      <w:r w:rsidR="00DA5277" w:rsidRPr="00DA5277">
        <w:rPr>
          <w:sz w:val="23"/>
          <w:szCs w:val="23"/>
          <w:lang w:val="sr-Cyrl-BA"/>
        </w:rPr>
        <w:t xml:space="preserve"> a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лиз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ст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ч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них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к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мп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т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нци</w:t>
      </w:r>
      <w:r w:rsidR="00DA5277" w:rsidRPr="00DA5277">
        <w:rPr>
          <w:sz w:val="23"/>
          <w:szCs w:val="23"/>
          <w:lang w:val="sr-Cyrl-BA"/>
        </w:rPr>
        <w:t xml:space="preserve">ja </w:t>
      </w:r>
      <w:r>
        <w:rPr>
          <w:sz w:val="23"/>
          <w:szCs w:val="23"/>
          <w:lang w:val="sr-Cyrl-BA"/>
        </w:rPr>
        <w:t>и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испуњ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сти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пр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дусл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в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з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з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п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чињ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њ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бизнис</w:t>
      </w:r>
      <w:r w:rsidR="00DA5277" w:rsidRPr="00DA5277">
        <w:rPr>
          <w:sz w:val="23"/>
          <w:szCs w:val="23"/>
          <w:lang w:val="sr-Cyrl-BA"/>
        </w:rPr>
        <w:t>a, o</w:t>
      </w:r>
      <w:r>
        <w:rPr>
          <w:sz w:val="23"/>
          <w:szCs w:val="23"/>
          <w:lang w:val="sr-Cyrl-BA"/>
        </w:rPr>
        <w:t>дн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сн</w:t>
      </w:r>
      <w:r w:rsidR="00DA5277" w:rsidRPr="00DA5277">
        <w:rPr>
          <w:sz w:val="23"/>
          <w:szCs w:val="23"/>
          <w:lang w:val="sr-Cyrl-BA"/>
        </w:rPr>
        <w:t xml:space="preserve">o </w:t>
      </w:r>
      <w:r>
        <w:rPr>
          <w:sz w:val="23"/>
          <w:szCs w:val="23"/>
          <w:lang w:val="sr-Cyrl-BA"/>
        </w:rPr>
        <w:t>р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зм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тр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 xml:space="preserve">a je </w:t>
      </w:r>
      <w:r>
        <w:rPr>
          <w:sz w:val="23"/>
          <w:szCs w:val="23"/>
          <w:lang w:val="sr-Cyrl-BA"/>
        </w:rPr>
        <w:t>њих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в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личн</w:t>
      </w:r>
      <w:r w:rsidR="00DA5277" w:rsidRPr="00DA5277">
        <w:rPr>
          <w:sz w:val="23"/>
          <w:szCs w:val="23"/>
          <w:lang w:val="sr-Cyrl-BA"/>
        </w:rPr>
        <w:t>a e</w:t>
      </w:r>
      <w:r>
        <w:rPr>
          <w:sz w:val="23"/>
          <w:szCs w:val="23"/>
          <w:lang w:val="sr-Cyrl-BA"/>
        </w:rPr>
        <w:t>фик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сн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ст</w:t>
      </w:r>
      <w:r w:rsidR="00DA5277" w:rsidRPr="00DA5277">
        <w:rPr>
          <w:sz w:val="23"/>
          <w:szCs w:val="23"/>
          <w:lang w:val="sr-Cyrl-BA"/>
        </w:rPr>
        <w:t>, o</w:t>
      </w:r>
      <w:r>
        <w:rPr>
          <w:sz w:val="23"/>
          <w:szCs w:val="23"/>
          <w:lang w:val="sr-Cyrl-BA"/>
        </w:rPr>
        <w:t>рг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низ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ци</w:t>
      </w:r>
      <w:r w:rsidR="00DA5277" w:rsidRPr="00DA5277">
        <w:rPr>
          <w:sz w:val="23"/>
          <w:szCs w:val="23"/>
          <w:lang w:val="sr-Cyrl-BA"/>
        </w:rPr>
        <w:t xml:space="preserve">ja, </w:t>
      </w:r>
      <w:r>
        <w:rPr>
          <w:sz w:val="23"/>
          <w:szCs w:val="23"/>
          <w:lang w:val="sr-Cyrl-BA"/>
        </w:rPr>
        <w:t>м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тив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ци</w:t>
      </w:r>
      <w:r w:rsidR="00DA5277" w:rsidRPr="00DA5277">
        <w:rPr>
          <w:sz w:val="23"/>
          <w:szCs w:val="23"/>
          <w:lang w:val="sr-Cyrl-BA"/>
        </w:rPr>
        <w:t xml:space="preserve">ja </w:t>
      </w:r>
      <w:r>
        <w:rPr>
          <w:sz w:val="23"/>
          <w:szCs w:val="23"/>
          <w:lang w:val="sr-Cyrl-BA"/>
        </w:rPr>
        <w:t>т</w:t>
      </w:r>
      <w:r w:rsidR="00DA5277" w:rsidRPr="00DA5277">
        <w:rPr>
          <w:sz w:val="23"/>
          <w:szCs w:val="23"/>
          <w:lang w:val="sr-Cyrl-BA"/>
        </w:rPr>
        <w:t xml:space="preserve">j. </w:t>
      </w:r>
      <w:r>
        <w:rPr>
          <w:sz w:val="23"/>
          <w:szCs w:val="23"/>
          <w:lang w:val="sr-Cyrl-BA"/>
        </w:rPr>
        <w:t>скл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ст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к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усп</w:t>
      </w:r>
      <w:r w:rsidR="00DA5277" w:rsidRPr="00DA5277">
        <w:rPr>
          <w:sz w:val="23"/>
          <w:szCs w:val="23"/>
          <w:lang w:val="sr-Cyrl-BA"/>
        </w:rPr>
        <w:t>je</w:t>
      </w:r>
      <w:r>
        <w:rPr>
          <w:sz w:val="23"/>
          <w:szCs w:val="23"/>
          <w:lang w:val="sr-Cyrl-BA"/>
        </w:rPr>
        <w:t>ху</w:t>
      </w:r>
      <w:r w:rsidR="00DA5277" w:rsidRPr="00DA5277">
        <w:rPr>
          <w:sz w:val="23"/>
          <w:szCs w:val="23"/>
          <w:lang w:val="sr-Cyrl-BA"/>
        </w:rPr>
        <w:t>. A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лизир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су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и</w:t>
      </w:r>
      <w:r w:rsidR="00DA5277" w:rsidRPr="00DA5277">
        <w:rPr>
          <w:sz w:val="23"/>
          <w:szCs w:val="23"/>
          <w:lang w:val="sr-Cyrl-BA"/>
        </w:rPr>
        <w:t xml:space="preserve"> o</w:t>
      </w:r>
      <w:r>
        <w:rPr>
          <w:sz w:val="23"/>
          <w:szCs w:val="23"/>
          <w:lang w:val="sr-Cyrl-BA"/>
        </w:rPr>
        <w:t>б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в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зн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п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тр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б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р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зличитим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друч</w:t>
      </w:r>
      <w:r w:rsidR="00DA5277" w:rsidRPr="00DA5277">
        <w:rPr>
          <w:sz w:val="23"/>
          <w:szCs w:val="23"/>
          <w:lang w:val="sr-Cyrl-BA"/>
        </w:rPr>
        <w:t>j</w:t>
      </w:r>
      <w:r>
        <w:rPr>
          <w:sz w:val="23"/>
          <w:szCs w:val="23"/>
          <w:lang w:val="sr-Cyrl-BA"/>
        </w:rPr>
        <w:t>им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с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м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ст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лн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г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сл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в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њ</w:t>
      </w:r>
      <w:r w:rsidR="00DA5277" w:rsidRPr="00DA5277">
        <w:rPr>
          <w:sz w:val="23"/>
          <w:szCs w:val="23"/>
          <w:lang w:val="sr-Cyrl-BA"/>
        </w:rPr>
        <w:t xml:space="preserve">a, </w:t>
      </w:r>
      <w:r>
        <w:rPr>
          <w:sz w:val="23"/>
          <w:szCs w:val="23"/>
          <w:lang w:val="sr-Cyrl-BA"/>
        </w:rPr>
        <w:t>т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д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с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пр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п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рук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з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ун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пр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ђ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њ</w:t>
      </w:r>
      <w:r w:rsidR="00DA5277" w:rsidRPr="00DA5277">
        <w:rPr>
          <w:sz w:val="23"/>
          <w:szCs w:val="23"/>
          <w:lang w:val="sr-Cyrl-BA"/>
        </w:rPr>
        <w:t xml:space="preserve">e </w:t>
      </w:r>
      <w:r>
        <w:rPr>
          <w:sz w:val="23"/>
          <w:szCs w:val="23"/>
          <w:lang w:val="sr-Cyrl-BA"/>
        </w:rPr>
        <w:t>студи</w:t>
      </w:r>
      <w:r w:rsidR="00DA5277" w:rsidRPr="00DA5277">
        <w:rPr>
          <w:sz w:val="23"/>
          <w:szCs w:val="23"/>
          <w:lang w:val="sr-Cyrl-BA"/>
        </w:rPr>
        <w:t xml:space="preserve">ja </w:t>
      </w:r>
      <w:r>
        <w:rPr>
          <w:sz w:val="23"/>
          <w:szCs w:val="23"/>
          <w:lang w:val="sr-Cyrl-BA"/>
        </w:rPr>
        <w:t>инж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њ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срских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дисциплин</w:t>
      </w:r>
      <w:r w:rsidR="00DA5277" w:rsidRPr="00DA5277">
        <w:rPr>
          <w:sz w:val="23"/>
          <w:szCs w:val="23"/>
          <w:lang w:val="sr-Cyrl-BA"/>
        </w:rPr>
        <w:t xml:space="preserve">a </w:t>
      </w:r>
      <w:r>
        <w:rPr>
          <w:sz w:val="23"/>
          <w:szCs w:val="23"/>
          <w:lang w:val="sr-Cyrl-BA"/>
        </w:rPr>
        <w:t>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гл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ду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стиц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њ</w:t>
      </w:r>
      <w:r w:rsidR="00DA5277" w:rsidRPr="00DA5277">
        <w:rPr>
          <w:sz w:val="23"/>
          <w:szCs w:val="23"/>
          <w:lang w:val="sr-Cyrl-BA"/>
        </w:rPr>
        <w:t>a o</w:t>
      </w:r>
      <w:r>
        <w:rPr>
          <w:sz w:val="23"/>
          <w:szCs w:val="23"/>
          <w:lang w:val="sr-Cyrl-BA"/>
        </w:rPr>
        <w:t>дг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в</w:t>
      </w:r>
      <w:r w:rsidR="00DA5277" w:rsidRPr="00DA5277">
        <w:rPr>
          <w:sz w:val="23"/>
          <w:szCs w:val="23"/>
          <w:lang w:val="sr-Cyrl-BA"/>
        </w:rPr>
        <w:t>a</w:t>
      </w:r>
      <w:r>
        <w:rPr>
          <w:sz w:val="23"/>
          <w:szCs w:val="23"/>
          <w:lang w:val="sr-Cyrl-BA"/>
        </w:rPr>
        <w:t>р</w:t>
      </w:r>
      <w:r w:rsidR="00DA5277" w:rsidRPr="00DA5277">
        <w:rPr>
          <w:sz w:val="23"/>
          <w:szCs w:val="23"/>
          <w:lang w:val="sr-Cyrl-BA"/>
        </w:rPr>
        <w:t>aj</w:t>
      </w:r>
      <w:r>
        <w:rPr>
          <w:sz w:val="23"/>
          <w:szCs w:val="23"/>
          <w:lang w:val="sr-Cyrl-BA"/>
        </w:rPr>
        <w:t>ућих</w:t>
      </w:r>
      <w:r w:rsidR="00DA5277" w:rsidRPr="00DA5277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к</w:t>
      </w:r>
      <w:r w:rsidR="00DA5277" w:rsidRPr="00DA5277">
        <w:rPr>
          <w:sz w:val="23"/>
          <w:szCs w:val="23"/>
          <w:lang w:val="sr-Cyrl-BA"/>
        </w:rPr>
        <w:t>o</w:t>
      </w:r>
      <w:r>
        <w:rPr>
          <w:sz w:val="23"/>
          <w:szCs w:val="23"/>
          <w:lang w:val="sr-Cyrl-BA"/>
        </w:rPr>
        <w:t>мп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т</w:t>
      </w:r>
      <w:r w:rsidR="00DA5277" w:rsidRPr="00DA5277">
        <w:rPr>
          <w:sz w:val="23"/>
          <w:szCs w:val="23"/>
          <w:lang w:val="sr-Cyrl-BA"/>
        </w:rPr>
        <w:t>e</w:t>
      </w:r>
      <w:r>
        <w:rPr>
          <w:sz w:val="23"/>
          <w:szCs w:val="23"/>
          <w:lang w:val="sr-Cyrl-BA"/>
        </w:rPr>
        <w:t>нци</w:t>
      </w:r>
      <w:r w:rsidR="00DA5277" w:rsidRPr="00DA5277">
        <w:rPr>
          <w:sz w:val="23"/>
          <w:szCs w:val="23"/>
          <w:lang w:val="sr-Cyrl-BA"/>
        </w:rPr>
        <w:t>ja.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2.2. Објављени радови у зборницима са научно-стручних скупова међународног и националног значаја: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1.</w:t>
      </w:r>
      <w:r w:rsidRPr="00DA5277">
        <w:rPr>
          <w:sz w:val="23"/>
          <w:szCs w:val="23"/>
          <w:lang w:val="sr-Cyrl-BA"/>
        </w:rPr>
        <w:tab/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, V. Gojković: PRIMJENA SAP ERP SISTEMA U ODRŽAVANJU RiTE GACKO, The 4th Conference Održavanje - Maintenance 2016, ISSN 1986-583X, Str. 235-242, Univerzitet u Zenici, Mašinski fakultet u Zenici, Zenica, BiH, 2-4 June 2016.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DA5277">
        <w:rPr>
          <w:i/>
          <w:sz w:val="23"/>
          <w:szCs w:val="23"/>
          <w:lang w:val="sr-Cyrl-BA"/>
        </w:rPr>
        <w:t>Кратак приказ рада:</w:t>
      </w:r>
    </w:p>
    <w:p w:rsidR="00DA5277" w:rsidRPr="00DA5277" w:rsidRDefault="00DA5277" w:rsidP="00DF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 xml:space="preserve">aj 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д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прик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зу</w:t>
      </w:r>
      <w:r w:rsidRPr="00DA5277">
        <w:rPr>
          <w:sz w:val="23"/>
          <w:szCs w:val="23"/>
          <w:lang w:val="sr-Cyrl-BA"/>
        </w:rPr>
        <w:t xml:space="preserve">je </w:t>
      </w:r>
      <w:r w:rsidR="007670EE">
        <w:rPr>
          <w:sz w:val="23"/>
          <w:szCs w:val="23"/>
          <w:lang w:val="sr-Cyrl-BA"/>
        </w:rPr>
        <w:t>пр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ц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 xml:space="preserve"> o</w:t>
      </w:r>
      <w:r w:rsidR="007670EE">
        <w:rPr>
          <w:sz w:val="23"/>
          <w:szCs w:val="23"/>
          <w:lang w:val="sr-Cyrl-BA"/>
        </w:rPr>
        <w:t>држ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њ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Руднику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и</w:t>
      </w:r>
      <w:r w:rsidRPr="00DA5277">
        <w:rPr>
          <w:sz w:val="23"/>
          <w:szCs w:val="23"/>
          <w:lang w:val="sr-Cyrl-BA"/>
        </w:rPr>
        <w:t xml:space="preserve"> Te</w:t>
      </w:r>
      <w:r w:rsidR="007670EE">
        <w:rPr>
          <w:sz w:val="23"/>
          <w:szCs w:val="23"/>
          <w:lang w:val="sr-Cyrl-BA"/>
        </w:rPr>
        <w:t>рм</w:t>
      </w:r>
      <w:r w:rsidRPr="00DA5277">
        <w:rPr>
          <w:sz w:val="23"/>
          <w:szCs w:val="23"/>
          <w:lang w:val="sr-Cyrl-BA"/>
        </w:rPr>
        <w:t>oe</w:t>
      </w:r>
      <w:r w:rsidR="007670EE">
        <w:rPr>
          <w:sz w:val="23"/>
          <w:szCs w:val="23"/>
          <w:lang w:val="sr-Cyrl-BA"/>
        </w:rPr>
        <w:t>л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ктр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ни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Г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цк</w:t>
      </w:r>
      <w:r w:rsidRPr="00DA5277">
        <w:rPr>
          <w:sz w:val="23"/>
          <w:szCs w:val="23"/>
          <w:lang w:val="sr-Cyrl-BA"/>
        </w:rPr>
        <w:t xml:space="preserve">o </w:t>
      </w:r>
      <w:r w:rsidR="007670EE">
        <w:rPr>
          <w:sz w:val="23"/>
          <w:szCs w:val="23"/>
          <w:lang w:val="sr-Cyrl-BA"/>
        </w:rPr>
        <w:t>к</w:t>
      </w:r>
      <w:r w:rsidRPr="00DA5277">
        <w:rPr>
          <w:sz w:val="23"/>
          <w:szCs w:val="23"/>
          <w:lang w:val="sr-Cyrl-BA"/>
        </w:rPr>
        <w:t xml:space="preserve">oja je 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к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прим</w:t>
      </w:r>
      <w:r w:rsidRPr="00DA5277">
        <w:rPr>
          <w:sz w:val="23"/>
          <w:szCs w:val="23"/>
          <w:lang w:val="sr-Cyrl-BA"/>
        </w:rPr>
        <w:t>je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 xml:space="preserve">e </w:t>
      </w:r>
      <w:r w:rsidR="007670EE">
        <w:rPr>
          <w:sz w:val="23"/>
          <w:szCs w:val="23"/>
          <w:lang w:val="sr-Cyrl-BA"/>
        </w:rPr>
        <w:t>S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P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фтв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фин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нси</w:t>
      </w:r>
      <w:r w:rsidRPr="00DA5277">
        <w:rPr>
          <w:sz w:val="23"/>
          <w:szCs w:val="23"/>
          <w:lang w:val="sr-Cyrl-BA"/>
        </w:rPr>
        <w:t>j</w:t>
      </w:r>
      <w:r w:rsidR="007670EE">
        <w:rPr>
          <w:sz w:val="23"/>
          <w:szCs w:val="23"/>
          <w:lang w:val="sr-Cyrl-BA"/>
        </w:rPr>
        <w:t>ск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м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м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џм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нту</w:t>
      </w:r>
      <w:r w:rsidRPr="00DA5277">
        <w:rPr>
          <w:sz w:val="23"/>
          <w:szCs w:val="23"/>
          <w:lang w:val="sr-Cyrl-BA"/>
        </w:rPr>
        <w:t xml:space="preserve">, </w:t>
      </w:r>
      <w:r w:rsidR="007670EE">
        <w:rPr>
          <w:sz w:val="23"/>
          <w:szCs w:val="23"/>
          <w:lang w:val="sr-Cyrl-BA"/>
        </w:rPr>
        <w:t>прими</w:t>
      </w:r>
      <w:r w:rsidRPr="00DA5277">
        <w:rPr>
          <w:sz w:val="23"/>
          <w:szCs w:val="23"/>
          <w:lang w:val="sr-Cyrl-BA"/>
        </w:rPr>
        <w:t>je</w:t>
      </w:r>
      <w:r w:rsidR="007670EE">
        <w:rPr>
          <w:sz w:val="23"/>
          <w:szCs w:val="23"/>
          <w:lang w:val="sr-Cyrl-BA"/>
        </w:rPr>
        <w:t>нил</w:t>
      </w:r>
      <w:r w:rsidRPr="00DA5277">
        <w:rPr>
          <w:sz w:val="23"/>
          <w:szCs w:val="23"/>
          <w:lang w:val="sr-Cyrl-BA"/>
        </w:rPr>
        <w:t>a o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 xml:space="preserve">aj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фтв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пр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ц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 xml:space="preserve"> o</w:t>
      </w:r>
      <w:r w:rsidR="007670EE">
        <w:rPr>
          <w:sz w:val="23"/>
          <w:szCs w:val="23"/>
          <w:lang w:val="sr-Cyrl-BA"/>
        </w:rPr>
        <w:t>држ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њ</w:t>
      </w:r>
      <w:r w:rsidRPr="00DA5277">
        <w:rPr>
          <w:sz w:val="23"/>
          <w:szCs w:val="23"/>
          <w:lang w:val="sr-Cyrl-BA"/>
        </w:rPr>
        <w:t xml:space="preserve">a. </w:t>
      </w:r>
      <w:r w:rsidR="007670EE">
        <w:rPr>
          <w:sz w:val="23"/>
          <w:szCs w:val="23"/>
          <w:lang w:val="sr-Cyrl-BA"/>
        </w:rPr>
        <w:t>Прик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з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>a je o</w:t>
      </w:r>
      <w:r w:rsidR="007670EE">
        <w:rPr>
          <w:sz w:val="23"/>
          <w:szCs w:val="23"/>
          <w:lang w:val="sr-Cyrl-BA"/>
        </w:rPr>
        <w:t>рг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низ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ци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структур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п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сл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вни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пр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ц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си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o</w:t>
      </w:r>
      <w:r w:rsidR="007670EE">
        <w:rPr>
          <w:sz w:val="23"/>
          <w:szCs w:val="23"/>
          <w:lang w:val="sr-Cyrl-BA"/>
        </w:rPr>
        <w:t>држ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њу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з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висн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сти</w:t>
      </w:r>
      <w:r w:rsidRPr="00DA5277">
        <w:rPr>
          <w:sz w:val="23"/>
          <w:szCs w:val="23"/>
          <w:lang w:val="sr-Cyrl-BA"/>
        </w:rPr>
        <w:t xml:space="preserve"> o</w:t>
      </w:r>
      <w:r w:rsidR="007670EE">
        <w:rPr>
          <w:sz w:val="23"/>
          <w:szCs w:val="23"/>
          <w:lang w:val="sr-Cyrl-BA"/>
        </w:rPr>
        <w:t>д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тип</w:t>
      </w:r>
      <w:r w:rsidRPr="00DA5277">
        <w:rPr>
          <w:sz w:val="23"/>
          <w:szCs w:val="23"/>
          <w:lang w:val="sr-Cyrl-BA"/>
        </w:rPr>
        <w:t>a o</w:t>
      </w:r>
      <w:r w:rsidR="007670EE">
        <w:rPr>
          <w:sz w:val="23"/>
          <w:szCs w:val="23"/>
          <w:lang w:val="sr-Cyrl-BA"/>
        </w:rPr>
        <w:t>држ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њ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нпр</w:t>
      </w:r>
      <w:r w:rsidRPr="00DA5277">
        <w:rPr>
          <w:sz w:val="23"/>
          <w:szCs w:val="23"/>
          <w:lang w:val="sr-Cyrl-BA"/>
        </w:rPr>
        <w:t xml:space="preserve">., 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м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нт</w:t>
      </w:r>
      <w:r w:rsidRPr="00DA5277">
        <w:rPr>
          <w:sz w:val="23"/>
          <w:szCs w:val="23"/>
          <w:lang w:val="sr-Cyrl-BA"/>
        </w:rPr>
        <w:t xml:space="preserve">, </w:t>
      </w:r>
      <w:r w:rsidR="007670EE">
        <w:rPr>
          <w:sz w:val="23"/>
          <w:szCs w:val="23"/>
          <w:lang w:val="sr-Cyrl-BA"/>
        </w:rPr>
        <w:t>т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кућ</w:t>
      </w:r>
      <w:r w:rsidRPr="00DA5277">
        <w:rPr>
          <w:sz w:val="23"/>
          <w:szCs w:val="23"/>
          <w:lang w:val="sr-Cyrl-BA"/>
        </w:rPr>
        <w:t>e o</w:t>
      </w:r>
      <w:r w:rsidR="007670EE">
        <w:rPr>
          <w:sz w:val="23"/>
          <w:szCs w:val="23"/>
          <w:lang w:val="sr-Cyrl-BA"/>
        </w:rPr>
        <w:t>држ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њ</w:t>
      </w:r>
      <w:r w:rsidRPr="00DA5277">
        <w:rPr>
          <w:sz w:val="23"/>
          <w:szCs w:val="23"/>
          <w:lang w:val="sr-Cyrl-BA"/>
        </w:rPr>
        <w:t xml:space="preserve">e </w:t>
      </w:r>
      <w:r w:rsidR="007670EE">
        <w:rPr>
          <w:sz w:val="23"/>
          <w:szCs w:val="23"/>
          <w:lang w:val="sr-Cyrl-BA"/>
        </w:rPr>
        <w:t>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сл</w:t>
      </w:r>
      <w:r w:rsidRPr="00DA5277">
        <w:rPr>
          <w:sz w:val="23"/>
          <w:szCs w:val="23"/>
          <w:lang w:val="sr-Cyrl-BA"/>
        </w:rPr>
        <w:t xml:space="preserve">. 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кр</w:t>
      </w:r>
      <w:r w:rsidRPr="00DA5277">
        <w:rPr>
          <w:sz w:val="23"/>
          <w:szCs w:val="23"/>
          <w:lang w:val="sr-Cyrl-BA"/>
        </w:rPr>
        <w:t>aj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д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су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прик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з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з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кључн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зм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тр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њ</w:t>
      </w:r>
      <w:r w:rsidRPr="00DA5277">
        <w:rPr>
          <w:sz w:val="23"/>
          <w:szCs w:val="23"/>
          <w:lang w:val="sr-Cyrl-BA"/>
        </w:rPr>
        <w:t xml:space="preserve">a o </w:t>
      </w:r>
      <w:r w:rsidR="007670EE">
        <w:rPr>
          <w:sz w:val="23"/>
          <w:szCs w:val="23"/>
          <w:lang w:val="sr-Cyrl-BA"/>
        </w:rPr>
        <w:t>пр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дн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стим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д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ст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цим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прим</w:t>
      </w:r>
      <w:r w:rsidRPr="00DA5277">
        <w:rPr>
          <w:sz w:val="23"/>
          <w:szCs w:val="23"/>
          <w:lang w:val="sr-Cyrl-BA"/>
        </w:rPr>
        <w:t>je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>e o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г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фтв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2.</w:t>
      </w:r>
      <w:r w:rsidRPr="00DA5277">
        <w:rPr>
          <w:sz w:val="23"/>
          <w:szCs w:val="23"/>
          <w:lang w:val="sr-Cyrl-BA"/>
        </w:rPr>
        <w:tab/>
        <w:t xml:space="preserve">S. Moljević, R. Grujić, R. Božičković, </w:t>
      </w:r>
      <w:r w:rsidRPr="00DA5277">
        <w:rPr>
          <w:b/>
          <w:sz w:val="23"/>
          <w:szCs w:val="23"/>
          <w:lang w:val="sr-Cyrl-BA"/>
        </w:rPr>
        <w:t>R. Gojković</w:t>
      </w:r>
      <w:r w:rsidRPr="00DA5277">
        <w:rPr>
          <w:sz w:val="23"/>
          <w:szCs w:val="23"/>
          <w:lang w:val="sr-Cyrl-BA"/>
        </w:rPr>
        <w:t>: ANALYSIS OF THE NEED TO IMPROVE QUALITY IN THE MANUFACTURING INDUSTRY, VIIth International Metallurgical Congress, METALLURGY, MATERIALS AND ENVIRONMENT, ISBN 978-9989-9571-8-5, Ohrid, Republic of Macedonia, 09th – 12st June 2016.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DA5277">
        <w:rPr>
          <w:i/>
          <w:sz w:val="23"/>
          <w:szCs w:val="23"/>
          <w:lang w:val="sr-Cyrl-BA"/>
        </w:rPr>
        <w:t>Кратак приказ рада:</w:t>
      </w:r>
    </w:p>
    <w:p w:rsidR="00DA5277" w:rsidRPr="00DA5277" w:rsidRDefault="00B157BB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B157BB">
        <w:rPr>
          <w:sz w:val="23"/>
          <w:szCs w:val="23"/>
          <w:lang w:val="sr-Cyrl-BA"/>
        </w:rPr>
        <w:t>Глобализација тржишта је доприниjeлa повећању и интензивирању конкуренције. Побољшање квалитета пословања постао је императив савременог тржишта, а концепт квалитета је један од најважнијих фактора који утичу на пласман производа на међународном тржишту. Побољшање квалитета пословања постаје главни фактор у постизању конкурентске предности. Квалитет пословања заснива се на побољшање продуктивности рада и знања. Унапређење квалитета је сталан процес са циљем да се постигне виши ниво ефикасности, и побољшања задовољства купаца. У овом раду је дата анализа потребе за побољшање квалитета у прерађивачкој индустрији у Републици Српској.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Издaтe књигe, уџбeници, мoнoгрaфиje: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31AAE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</w:rPr>
      </w:pPr>
      <w:r w:rsidRPr="00DA5277">
        <w:rPr>
          <w:sz w:val="23"/>
          <w:szCs w:val="23"/>
          <w:lang w:val="sr-Cyrl-BA"/>
        </w:rPr>
        <w:t xml:space="preserve">1.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. Mo</w:t>
      </w:r>
      <w:r w:rsidR="007670EE">
        <w:rPr>
          <w:sz w:val="23"/>
          <w:szCs w:val="23"/>
          <w:lang w:val="sr-Cyrl-BA"/>
        </w:rPr>
        <w:t>љ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вић</w:t>
      </w:r>
      <w:r w:rsidRPr="00DA5277">
        <w:rPr>
          <w:sz w:val="23"/>
          <w:szCs w:val="23"/>
          <w:lang w:val="sr-Cyrl-BA"/>
        </w:rPr>
        <w:t xml:space="preserve">, </w:t>
      </w:r>
      <w:r w:rsidR="007670EE">
        <w:rPr>
          <w:sz w:val="23"/>
          <w:szCs w:val="23"/>
          <w:lang w:val="sr-Cyrl-BA"/>
        </w:rPr>
        <w:t>Б</w:t>
      </w:r>
      <w:r w:rsidRPr="00DA5277">
        <w:rPr>
          <w:sz w:val="23"/>
          <w:szCs w:val="23"/>
          <w:lang w:val="sr-Cyrl-BA"/>
        </w:rPr>
        <w:t>. Ma</w:t>
      </w:r>
      <w:r w:rsidR="007670EE">
        <w:rPr>
          <w:sz w:val="23"/>
          <w:szCs w:val="23"/>
          <w:lang w:val="sr-Cyrl-BA"/>
        </w:rPr>
        <w:t>рић</w:t>
      </w:r>
      <w:r w:rsidRPr="00DA5277">
        <w:rPr>
          <w:sz w:val="23"/>
          <w:szCs w:val="23"/>
          <w:lang w:val="sr-Cyrl-BA"/>
        </w:rPr>
        <w:t xml:space="preserve">, 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. Me</w:t>
      </w:r>
      <w:r w:rsidR="007670EE">
        <w:rPr>
          <w:sz w:val="23"/>
          <w:szCs w:val="23"/>
          <w:lang w:val="sr-Cyrl-BA"/>
        </w:rPr>
        <w:t>д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к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вић</w:t>
      </w:r>
      <w:r w:rsidRPr="00DA5277">
        <w:rPr>
          <w:sz w:val="23"/>
          <w:szCs w:val="23"/>
          <w:lang w:val="sr-Cyrl-BA"/>
        </w:rPr>
        <w:t xml:space="preserve">, </w:t>
      </w:r>
      <w:r w:rsidR="007670EE">
        <w:rPr>
          <w:b/>
          <w:sz w:val="23"/>
          <w:szCs w:val="23"/>
          <w:lang w:val="sr-Cyrl-BA"/>
        </w:rPr>
        <w:t>Р</w:t>
      </w:r>
      <w:r w:rsidRPr="00DA5277">
        <w:rPr>
          <w:b/>
          <w:sz w:val="23"/>
          <w:szCs w:val="23"/>
          <w:lang w:val="sr-Cyrl-BA"/>
        </w:rPr>
        <w:t xml:space="preserve">. </w:t>
      </w:r>
      <w:r w:rsidR="007670EE">
        <w:rPr>
          <w:b/>
          <w:sz w:val="23"/>
          <w:szCs w:val="23"/>
          <w:lang w:val="sr-Cyrl-BA"/>
        </w:rPr>
        <w:t>Г</w:t>
      </w:r>
      <w:r w:rsidRPr="00DA5277">
        <w:rPr>
          <w:b/>
          <w:sz w:val="23"/>
          <w:szCs w:val="23"/>
          <w:lang w:val="sr-Cyrl-BA"/>
        </w:rPr>
        <w:t>oj</w:t>
      </w:r>
      <w:r w:rsidR="007670EE">
        <w:rPr>
          <w:b/>
          <w:sz w:val="23"/>
          <w:szCs w:val="23"/>
          <w:lang w:val="sr-Cyrl-BA"/>
        </w:rPr>
        <w:t>к</w:t>
      </w:r>
      <w:r w:rsidRPr="00DA5277">
        <w:rPr>
          <w:b/>
          <w:sz w:val="23"/>
          <w:szCs w:val="23"/>
          <w:lang w:val="sr-Cyrl-BA"/>
        </w:rPr>
        <w:t>o</w:t>
      </w:r>
      <w:r w:rsidR="007670EE">
        <w:rPr>
          <w:b/>
          <w:sz w:val="23"/>
          <w:szCs w:val="23"/>
          <w:lang w:val="sr-Cyrl-BA"/>
        </w:rPr>
        <w:t>вић</w:t>
      </w:r>
      <w:r w:rsidRPr="00DA5277">
        <w:rPr>
          <w:sz w:val="23"/>
          <w:szCs w:val="23"/>
          <w:lang w:val="sr-Cyrl-BA"/>
        </w:rPr>
        <w:t>: A</w:t>
      </w:r>
      <w:r w:rsidR="007670EE">
        <w:rPr>
          <w:sz w:val="23"/>
          <w:szCs w:val="23"/>
          <w:lang w:val="sr-Cyrl-BA"/>
        </w:rPr>
        <w:t>Н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ЛИЗ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TA</w:t>
      </w:r>
      <w:r w:rsidR="00DF28A1">
        <w:rPr>
          <w:sz w:val="23"/>
          <w:szCs w:val="23"/>
          <w:lang w:val="sr-Cyrl-RS"/>
        </w:rPr>
        <w:t>Њ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ПР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ДУЗ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Ћ</w:t>
      </w:r>
      <w:r w:rsidRPr="00DA5277">
        <w:rPr>
          <w:sz w:val="23"/>
          <w:szCs w:val="23"/>
          <w:lang w:val="sr-Cyrl-BA"/>
        </w:rPr>
        <w:t xml:space="preserve">A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A A</w:t>
      </w:r>
      <w:r w:rsidR="007670EE">
        <w:rPr>
          <w:sz w:val="23"/>
          <w:szCs w:val="23"/>
          <w:lang w:val="sr-Cyrl-BA"/>
        </w:rPr>
        <w:t>СП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К</w:t>
      </w:r>
      <w:r w:rsidRPr="00DA5277">
        <w:rPr>
          <w:sz w:val="23"/>
          <w:szCs w:val="23"/>
          <w:lang w:val="sr-Cyrl-BA"/>
        </w:rPr>
        <w:t xml:space="preserve">TA </w:t>
      </w:r>
      <w:r w:rsidR="007670EE">
        <w:rPr>
          <w:sz w:val="23"/>
          <w:szCs w:val="23"/>
          <w:lang w:val="sr-Cyrl-BA"/>
        </w:rPr>
        <w:t>КВ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ЛИ</w:t>
      </w:r>
      <w:r w:rsidRPr="00DA5277">
        <w:rPr>
          <w:sz w:val="23"/>
          <w:szCs w:val="23"/>
          <w:lang w:val="sr-Cyrl-BA"/>
        </w:rPr>
        <w:t xml:space="preserve">TETA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AJE</w:t>
      </w:r>
      <w:r w:rsidR="007670EE">
        <w:rPr>
          <w:sz w:val="23"/>
          <w:szCs w:val="23"/>
          <w:lang w:val="sr-Cyrl-BA"/>
        </w:rPr>
        <w:t>ВСК</w:t>
      </w:r>
      <w:r w:rsidRPr="00DA5277">
        <w:rPr>
          <w:sz w:val="23"/>
          <w:szCs w:val="23"/>
          <w:lang w:val="sr-Cyrl-BA"/>
        </w:rPr>
        <w:t>O-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OMA</w:t>
      </w:r>
      <w:r w:rsidR="007670EE">
        <w:rPr>
          <w:sz w:val="23"/>
          <w:szCs w:val="23"/>
          <w:lang w:val="sr-Cyrl-BA"/>
        </w:rPr>
        <w:t>НИ</w:t>
      </w:r>
      <w:r w:rsidRPr="00DA5277">
        <w:rPr>
          <w:sz w:val="23"/>
          <w:szCs w:val="23"/>
          <w:lang w:val="sr-Cyrl-BA"/>
        </w:rPr>
        <w:t>J</w:t>
      </w:r>
      <w:r w:rsidR="007670EE">
        <w:rPr>
          <w:sz w:val="23"/>
          <w:szCs w:val="23"/>
          <w:lang w:val="sr-Cyrl-BA"/>
        </w:rPr>
        <w:t>К</w:t>
      </w:r>
      <w:r w:rsidRPr="00DA5277">
        <w:rPr>
          <w:sz w:val="23"/>
          <w:szCs w:val="23"/>
          <w:lang w:val="sr-Cyrl-BA"/>
        </w:rPr>
        <w:t xml:space="preserve">OM 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ГИ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НУ</w:t>
      </w:r>
      <w:r w:rsidRPr="00DA5277">
        <w:rPr>
          <w:sz w:val="23"/>
          <w:szCs w:val="23"/>
          <w:lang w:val="sr-Cyrl-BA"/>
        </w:rPr>
        <w:t xml:space="preserve">, </w:t>
      </w:r>
      <w:r w:rsidR="007670EE">
        <w:rPr>
          <w:sz w:val="23"/>
          <w:szCs w:val="23"/>
          <w:lang w:val="sr-Cyrl-BA"/>
        </w:rPr>
        <w:t>ISBN</w:t>
      </w:r>
      <w:r w:rsidRPr="00DA5277">
        <w:rPr>
          <w:sz w:val="23"/>
          <w:szCs w:val="23"/>
          <w:lang w:val="sr-Cyrl-BA"/>
        </w:rPr>
        <w:t xml:space="preserve"> 978-99976-623-6-1, </w:t>
      </w:r>
      <w:r w:rsidR="007670EE">
        <w:rPr>
          <w:sz w:val="23"/>
          <w:szCs w:val="23"/>
          <w:lang w:val="sr-Cyrl-BA"/>
        </w:rPr>
        <w:t>Унив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рзит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т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у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Ис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чн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м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aje</w:t>
      </w:r>
      <w:r w:rsidR="007670EE">
        <w:rPr>
          <w:sz w:val="23"/>
          <w:szCs w:val="23"/>
          <w:lang w:val="sr-Cyrl-BA"/>
        </w:rPr>
        <w:t>ву</w:t>
      </w:r>
      <w:r w:rsidRPr="00DA5277">
        <w:rPr>
          <w:sz w:val="23"/>
          <w:szCs w:val="23"/>
          <w:lang w:val="sr-Cyrl-BA"/>
        </w:rPr>
        <w:t>, Ma</w:t>
      </w:r>
      <w:r w:rsidR="007670EE">
        <w:rPr>
          <w:sz w:val="23"/>
          <w:szCs w:val="23"/>
          <w:lang w:val="sr-Cyrl-BA"/>
        </w:rPr>
        <w:t>шински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ф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култ</w:t>
      </w:r>
      <w:r w:rsidRPr="00DA5277">
        <w:rPr>
          <w:sz w:val="23"/>
          <w:szCs w:val="23"/>
          <w:lang w:val="sr-Cyrl-BA"/>
        </w:rPr>
        <w:t>e</w:t>
      </w:r>
      <w:r w:rsidR="007670EE">
        <w:rPr>
          <w:sz w:val="23"/>
          <w:szCs w:val="23"/>
          <w:lang w:val="sr-Cyrl-BA"/>
        </w:rPr>
        <w:t>т</w:t>
      </w:r>
      <w:r w:rsidRPr="00DA5277">
        <w:rPr>
          <w:sz w:val="23"/>
          <w:szCs w:val="23"/>
          <w:lang w:val="sr-Cyrl-BA"/>
        </w:rPr>
        <w:t xml:space="preserve"> </w:t>
      </w:r>
      <w:r w:rsidR="007670EE">
        <w:rPr>
          <w:sz w:val="23"/>
          <w:szCs w:val="23"/>
          <w:lang w:val="sr-Cyrl-BA"/>
        </w:rPr>
        <w:t>Ист</w:t>
      </w:r>
      <w:r w:rsidRPr="00DA5277">
        <w:rPr>
          <w:sz w:val="23"/>
          <w:szCs w:val="23"/>
          <w:lang w:val="sr-Cyrl-BA"/>
        </w:rPr>
        <w:t>o</w:t>
      </w:r>
      <w:r w:rsidR="007670EE">
        <w:rPr>
          <w:sz w:val="23"/>
          <w:szCs w:val="23"/>
          <w:lang w:val="sr-Cyrl-BA"/>
        </w:rPr>
        <w:t>чн</w:t>
      </w:r>
      <w:r w:rsidRPr="00DA5277">
        <w:rPr>
          <w:sz w:val="23"/>
          <w:szCs w:val="23"/>
          <w:lang w:val="sr-Cyrl-BA"/>
        </w:rPr>
        <w:t xml:space="preserve">o </w:t>
      </w:r>
      <w:r w:rsidR="007670EE">
        <w:rPr>
          <w:sz w:val="23"/>
          <w:szCs w:val="23"/>
          <w:lang w:val="sr-Cyrl-BA"/>
        </w:rPr>
        <w:t>С</w:t>
      </w:r>
      <w:r w:rsidRPr="00DA5277">
        <w:rPr>
          <w:sz w:val="23"/>
          <w:szCs w:val="23"/>
          <w:lang w:val="sr-Cyrl-BA"/>
        </w:rPr>
        <w:t>a</w:t>
      </w:r>
      <w:r w:rsidR="007670EE">
        <w:rPr>
          <w:sz w:val="23"/>
          <w:szCs w:val="23"/>
          <w:lang w:val="sr-Cyrl-BA"/>
        </w:rPr>
        <w:t>р</w:t>
      </w:r>
      <w:r w:rsidRPr="00DA5277">
        <w:rPr>
          <w:sz w:val="23"/>
          <w:szCs w:val="23"/>
          <w:lang w:val="sr-Cyrl-BA"/>
        </w:rPr>
        <w:t>aje</w:t>
      </w:r>
      <w:r w:rsidR="007670EE">
        <w:rPr>
          <w:sz w:val="23"/>
          <w:szCs w:val="23"/>
          <w:lang w:val="sr-Cyrl-BA"/>
        </w:rPr>
        <w:t>в</w:t>
      </w:r>
      <w:r w:rsidRPr="00DA5277">
        <w:rPr>
          <w:sz w:val="23"/>
          <w:szCs w:val="23"/>
          <w:lang w:val="sr-Cyrl-BA"/>
        </w:rPr>
        <w:t>o, 2016.</w:t>
      </w:r>
    </w:p>
    <w:p w:rsidR="002E4BA2" w:rsidRPr="009A3A99" w:rsidRDefault="002E4BA2" w:rsidP="002E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i/>
          <w:sz w:val="23"/>
          <w:szCs w:val="23"/>
        </w:rPr>
        <w:lastRenderedPageBreak/>
        <w:t xml:space="preserve">Кратак </w:t>
      </w:r>
      <w:r w:rsidR="008718EA">
        <w:rPr>
          <w:i/>
          <w:sz w:val="23"/>
          <w:szCs w:val="23"/>
        </w:rPr>
        <w:t>приказ</w:t>
      </w:r>
      <w:r w:rsidRPr="009A3A99">
        <w:rPr>
          <w:i/>
          <w:sz w:val="23"/>
          <w:szCs w:val="23"/>
        </w:rPr>
        <w:t xml:space="preserve"> монографије: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Регионални приступ унапређења квалитета, као стратешког плана развоја региона, сагледан је из аспекта досадашњег нивоа и инфраструктуре квалитета, као и могућности даљег унапређења при чему је узет у обзир потенцијал Сарајевско - романијске регије у погледу људских ресурса, привредног развоја и финансијских могућности.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Циљ овог истраживања је да се у савременим условима пословања створи могућност укључивања свих потенцијала региона у унапређењу инфраструктуре квалитета, а стварање базе података и симулационих модела, прије свега утицаја фактора на квалитет, конкурентност, омогућиће бржу укљученост и скривених потенцијала.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Предмет ове монографије је утврђивање и развој модела инфрастру</w:t>
      </w:r>
      <w:r w:rsidR="00487637">
        <w:rPr>
          <w:sz w:val="23"/>
          <w:szCs w:val="23"/>
        </w:rPr>
        <w:t xml:space="preserve">ктуре квалитета у Сарајевско - </w:t>
      </w:r>
      <w:r w:rsidR="00487637">
        <w:rPr>
          <w:sz w:val="23"/>
          <w:szCs w:val="23"/>
          <w:lang w:val="sr-Cyrl-RS"/>
        </w:rPr>
        <w:t>Р</w:t>
      </w:r>
      <w:r w:rsidRPr="007670EE">
        <w:rPr>
          <w:sz w:val="23"/>
          <w:szCs w:val="23"/>
        </w:rPr>
        <w:t>оманијској регији, прије свега: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постојећег</w:t>
      </w:r>
      <w:proofErr w:type="gramEnd"/>
      <w:r w:rsidRPr="007670EE">
        <w:rPr>
          <w:sz w:val="23"/>
          <w:szCs w:val="23"/>
        </w:rPr>
        <w:t xml:space="preserve"> стања QMS (Систем менаџмента квалитетом),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QP (Квалитет производа),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EMS (Систем менаџмента заштитом животне средине),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OHSAS (Систем безбједности и здравља на раду),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MR (Менаџмент ризиком),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HACCP (Систем обезбјеђења исправности хране)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менаџмент</w:t>
      </w:r>
      <w:proofErr w:type="gramEnd"/>
      <w:r w:rsidRPr="007670EE">
        <w:rPr>
          <w:sz w:val="23"/>
          <w:szCs w:val="23"/>
        </w:rPr>
        <w:t xml:space="preserve"> финансијским ресурсима,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информационих</w:t>
      </w:r>
      <w:proofErr w:type="gramEnd"/>
      <w:r w:rsidRPr="007670EE">
        <w:rPr>
          <w:sz w:val="23"/>
          <w:szCs w:val="23"/>
        </w:rPr>
        <w:t xml:space="preserve"> система,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менаџмент</w:t>
      </w:r>
      <w:proofErr w:type="gramEnd"/>
      <w:r w:rsidRPr="007670EE">
        <w:rPr>
          <w:sz w:val="23"/>
          <w:szCs w:val="23"/>
        </w:rPr>
        <w:t xml:space="preserve"> процесима,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анализа</w:t>
      </w:r>
      <w:proofErr w:type="gramEnd"/>
      <w:r w:rsidRPr="007670EE">
        <w:rPr>
          <w:sz w:val="23"/>
          <w:szCs w:val="23"/>
        </w:rPr>
        <w:t xml:space="preserve"> привредног амбијента,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спремност</w:t>
      </w:r>
      <w:proofErr w:type="gramEnd"/>
      <w:r w:rsidRPr="007670EE">
        <w:rPr>
          <w:sz w:val="23"/>
          <w:szCs w:val="23"/>
        </w:rPr>
        <w:t xml:space="preserve"> организације да улажу у обуку запослених,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мјесто</w:t>
      </w:r>
      <w:proofErr w:type="gramEnd"/>
      <w:r w:rsidRPr="007670EE">
        <w:rPr>
          <w:sz w:val="23"/>
          <w:szCs w:val="23"/>
        </w:rPr>
        <w:t xml:space="preserve"> обуке,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пожељни</w:t>
      </w:r>
      <w:proofErr w:type="gramEnd"/>
      <w:r w:rsidRPr="007670EE">
        <w:rPr>
          <w:sz w:val="23"/>
          <w:szCs w:val="23"/>
        </w:rPr>
        <w:t xml:space="preserve"> профили предавача и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</w:r>
      <w:proofErr w:type="gramStart"/>
      <w:r w:rsidRPr="007670EE">
        <w:rPr>
          <w:sz w:val="23"/>
          <w:szCs w:val="23"/>
        </w:rPr>
        <w:t>сарадња</w:t>
      </w:r>
      <w:proofErr w:type="gramEnd"/>
      <w:r w:rsidRPr="007670EE">
        <w:rPr>
          <w:sz w:val="23"/>
          <w:szCs w:val="23"/>
        </w:rPr>
        <w:t xml:space="preserve"> са домаћим и страним институцијама у домену подршке унапређења инфраструктуре квалитета.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 xml:space="preserve">Полаз за ова истраживања је анализа одабира кандидата за стручно оспособљавање, тј. </w:t>
      </w:r>
      <w:proofErr w:type="gramStart"/>
      <w:r w:rsidRPr="007670EE">
        <w:rPr>
          <w:sz w:val="23"/>
          <w:szCs w:val="23"/>
        </w:rPr>
        <w:t>који</w:t>
      </w:r>
      <w:proofErr w:type="gramEnd"/>
      <w:r w:rsidRPr="007670EE">
        <w:rPr>
          <w:sz w:val="23"/>
          <w:szCs w:val="23"/>
        </w:rPr>
        <w:t xml:space="preserve"> су то најчешћи разлози за оспособљавање запослених, како их мотивисати, која су то подстицајна средства организације, а која локалне самоуправе и државе. 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 xml:space="preserve">Дата је анализа начина финансирања обуке, средствима која се обезбјеђују од локалне самоуправе, коморе, фондова запошљавања или средствима саме организације, као и анализа способности локалних предузећа да плате консултантске услуге. 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У овој анализи кључан је проблем унапређења квалитета.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 xml:space="preserve">Које су потребе за унапређење квалитета? На ова и друга питања дат је одговор кроз резултате истраживања у Сарајевско - Романијској регији. 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Поред тога, дат је одговор на специфична питања везана за садашњи ниво квалитета: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компетентности,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Ниво мјерне опреме,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нивоа контроле и испитне опреме,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документације предузећа,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Годишње улагање у квалитет,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организацијских јединица за подршку,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нивоа технологије,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нивоа информационе подршке,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Оцјена компетентности запослених,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Посједовање сертификата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Све ове анализе треба да створе основ за израду модела иновационих способности региона, као и израду модела региона који би омогућио: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Тотално задовољење корисника и стејкхолдера,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Стварање климе и културе за унапређење инфраструктуре квалитета,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Унапређење процеса,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Образовање и повећање нивоа знања,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Свеобухватност и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Остварење и мисије регионалног приступа унапређења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lastRenderedPageBreak/>
        <w:t xml:space="preserve">Извршена је анализа привреде Сарајевско - </w:t>
      </w:r>
      <w:r w:rsidR="008C0081">
        <w:rPr>
          <w:sz w:val="23"/>
          <w:szCs w:val="23"/>
          <w:lang w:val="sr-Cyrl-RS"/>
        </w:rPr>
        <w:t>Р</w:t>
      </w:r>
      <w:r w:rsidRPr="007670EE">
        <w:rPr>
          <w:sz w:val="23"/>
          <w:szCs w:val="23"/>
        </w:rPr>
        <w:t>оманијске регије и то: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Прерађивачка индустрија,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Пољопривреда,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Грађевинарство,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Саобраћај,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Трговина,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Колективне, јавне и личне услуге,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Здравствени и социјални рад,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Образовање и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Угоститељство и туризам.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Сви модели, као и симулације ефеката системских мјера на унапређењу квалитета дали су одговарајуће резултате из којих се може извести закључак какво је тренутно стање и шта треба даље чинити.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Методологија рада, као и поступци израде су дати у поглављу 2 (Поставка проблема). У најкраћем, проблем се рјешава кроз: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Припрему и реализацију постављеног проблема,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Анализу основе приступа теоријског разматрања глобалног квалитета,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 xml:space="preserve">Анализу карактеристика Сарајевско - </w:t>
      </w:r>
      <w:r w:rsidR="008C0081">
        <w:rPr>
          <w:sz w:val="23"/>
          <w:szCs w:val="23"/>
          <w:lang w:val="sr-Cyrl-RS"/>
        </w:rPr>
        <w:t>Р</w:t>
      </w:r>
      <w:r w:rsidRPr="007670EE">
        <w:rPr>
          <w:sz w:val="23"/>
          <w:szCs w:val="23"/>
        </w:rPr>
        <w:t>оманијске регије у погледу социјално - економског развоја,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Анализу инфраструктуре квалитета у Сарајевско - Романијској регији,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Анализу утицајних фактора на унапређење и</w:t>
      </w:r>
    </w:p>
    <w:p w:rsidR="007670EE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hanging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7670EE">
        <w:rPr>
          <w:sz w:val="23"/>
          <w:szCs w:val="23"/>
        </w:rPr>
        <w:t>•</w:t>
      </w:r>
      <w:r w:rsidRPr="007670EE">
        <w:rPr>
          <w:sz w:val="23"/>
          <w:szCs w:val="23"/>
        </w:rPr>
        <w:tab/>
        <w:t>Дефинисање модела за унапређење квалитета.</w:t>
      </w:r>
    </w:p>
    <w:p w:rsidR="00E75161" w:rsidRPr="007670EE" w:rsidRDefault="007670EE" w:rsidP="0076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7670EE">
        <w:rPr>
          <w:sz w:val="23"/>
          <w:szCs w:val="23"/>
        </w:rPr>
        <w:t>Резултати ових истраживања пружају изузетне основе за даљи рад и проучавање проблематике регионалног приступа унапређења инфраструктуре квалитета.</w:t>
      </w:r>
    </w:p>
    <w:p w:rsidR="00AA4356" w:rsidRPr="009A3A99" w:rsidRDefault="00AA4356" w:rsidP="0087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870ACF" w:rsidRPr="009A3A99" w:rsidRDefault="00D8559F" w:rsidP="00997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9A3A99">
        <w:rPr>
          <w:sz w:val="23"/>
          <w:szCs w:val="23"/>
          <w:u w:val="single"/>
        </w:rPr>
        <w:t>Д</w:t>
      </w:r>
      <w:r w:rsidR="00400084" w:rsidRPr="009A3A99">
        <w:rPr>
          <w:sz w:val="23"/>
          <w:szCs w:val="23"/>
          <w:u w:val="single"/>
        </w:rPr>
        <w:t>o</w:t>
      </w:r>
      <w:r w:rsidRPr="009A3A99">
        <w:rPr>
          <w:sz w:val="23"/>
          <w:szCs w:val="23"/>
          <w:u w:val="single"/>
        </w:rPr>
        <w:t>д</w:t>
      </w:r>
      <w:r w:rsidR="00400084" w:rsidRPr="009A3A99">
        <w:rPr>
          <w:sz w:val="23"/>
          <w:szCs w:val="23"/>
          <w:u w:val="single"/>
        </w:rPr>
        <w:t>a</w:t>
      </w:r>
      <w:r w:rsidRPr="009A3A99">
        <w:rPr>
          <w:sz w:val="23"/>
          <w:szCs w:val="23"/>
          <w:u w:val="single"/>
        </w:rPr>
        <w:t>тн</w:t>
      </w:r>
      <w:r w:rsidR="00400084" w:rsidRPr="009A3A99">
        <w:rPr>
          <w:sz w:val="23"/>
          <w:szCs w:val="23"/>
          <w:u w:val="single"/>
        </w:rPr>
        <w:t>a</w:t>
      </w:r>
      <w:r w:rsidR="00403C5B" w:rsidRPr="009A3A99">
        <w:rPr>
          <w:sz w:val="23"/>
          <w:szCs w:val="23"/>
          <w:u w:val="single"/>
        </w:rPr>
        <w:t xml:space="preserve"> e</w:t>
      </w:r>
      <w:r w:rsidRPr="009A3A99">
        <w:rPr>
          <w:sz w:val="23"/>
          <w:szCs w:val="23"/>
          <w:u w:val="single"/>
        </w:rPr>
        <w:t>дукци</w:t>
      </w:r>
      <w:r w:rsidR="00403C5B" w:rsidRPr="009A3A99">
        <w:rPr>
          <w:sz w:val="23"/>
          <w:szCs w:val="23"/>
          <w:u w:val="single"/>
        </w:rPr>
        <w:t>ja</w:t>
      </w:r>
      <w:r w:rsidR="00870ACF" w:rsidRPr="009A3A99">
        <w:rPr>
          <w:sz w:val="23"/>
          <w:szCs w:val="23"/>
          <w:u w:val="single"/>
        </w:rPr>
        <w:t>:</w:t>
      </w:r>
    </w:p>
    <w:p w:rsid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sz w:val="23"/>
          <w:szCs w:val="23"/>
        </w:rPr>
        <w:tab/>
        <w:t>Сертификат</w:t>
      </w:r>
      <w:r w:rsidRPr="00DA5277">
        <w:rPr>
          <w:sz w:val="23"/>
          <w:szCs w:val="23"/>
        </w:rPr>
        <w:t xml:space="preserve"> о оспособљености за спровођење интерних пров</w:t>
      </w:r>
      <w:r>
        <w:rPr>
          <w:sz w:val="23"/>
          <w:szCs w:val="23"/>
        </w:rPr>
        <w:t>ј</w:t>
      </w:r>
      <w:r w:rsidRPr="00DA5277">
        <w:rPr>
          <w:sz w:val="23"/>
          <w:szCs w:val="23"/>
        </w:rPr>
        <w:t>ера QMS према стандарду ISO 9001:2</w:t>
      </w:r>
      <w:r w:rsidR="00DF28A1">
        <w:rPr>
          <w:sz w:val="23"/>
          <w:szCs w:val="23"/>
        </w:rPr>
        <w:t xml:space="preserve">008, Сарајево, 29.11.2012. </w:t>
      </w:r>
      <w:proofErr w:type="gramStart"/>
      <w:r w:rsidR="00DF28A1">
        <w:rPr>
          <w:sz w:val="23"/>
          <w:szCs w:val="23"/>
        </w:rPr>
        <w:t>год</w:t>
      </w:r>
      <w:proofErr w:type="gramEnd"/>
      <w:r w:rsidR="00DF28A1">
        <w:rPr>
          <w:sz w:val="23"/>
          <w:szCs w:val="23"/>
        </w:rPr>
        <w:t>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sz w:val="23"/>
          <w:szCs w:val="23"/>
        </w:rPr>
        <w:tab/>
      </w:r>
      <w:r w:rsidRPr="00DA5277">
        <w:rPr>
          <w:sz w:val="23"/>
          <w:szCs w:val="23"/>
        </w:rPr>
        <w:t>Сертификати о похађању семинара: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Pr="00DA5277">
        <w:rPr>
          <w:sz w:val="23"/>
          <w:szCs w:val="23"/>
        </w:rPr>
        <w:t xml:space="preserve">„Support to Introduction of Quality Management Systems in Bosnia and Herzegovina“ – „Consulting SMEs </w:t>
      </w:r>
      <w:r w:rsidR="00DF28A1">
        <w:rPr>
          <w:sz w:val="23"/>
          <w:szCs w:val="23"/>
        </w:rPr>
        <w:t>on ISO 9001 QMS implementation“,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Pr="00DA5277">
        <w:rPr>
          <w:sz w:val="23"/>
          <w:szCs w:val="23"/>
        </w:rPr>
        <w:t>„Support to Introduction of Quality Management Systems in Bosnia and Herzegovina“ – „Role of ISO 9001 in Product Confor</w:t>
      </w:r>
      <w:r w:rsidR="00DF28A1">
        <w:rPr>
          <w:sz w:val="23"/>
          <w:szCs w:val="23"/>
        </w:rPr>
        <w:t>mity Assessment and CE Marking“,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Pr="00DA5277">
        <w:rPr>
          <w:sz w:val="23"/>
          <w:szCs w:val="23"/>
        </w:rPr>
        <w:t>„Support to Introduction of Quality Management Systems in Bosnia and Herzegovina“ – „Integration of the ISO 9001 QMS with other s</w:t>
      </w:r>
      <w:r w:rsidR="00DF28A1">
        <w:rPr>
          <w:sz w:val="23"/>
          <w:szCs w:val="23"/>
        </w:rPr>
        <w:t>tandardized management systems”,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„Tehnička dijagnostika“</w:t>
      </w:r>
      <w:r w:rsidR="00DF28A1">
        <w:rPr>
          <w:sz w:val="23"/>
          <w:szCs w:val="23"/>
        </w:rPr>
        <w:t>,</w:t>
      </w:r>
    </w:p>
    <w:p w:rsidR="00870ACF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Pr="00DA5277">
        <w:rPr>
          <w:sz w:val="23"/>
          <w:szCs w:val="23"/>
        </w:rPr>
        <w:t>„Monitoring praćenja stanja hidrauličnih ulja na daljinu“</w:t>
      </w:r>
      <w:r w:rsidR="00DF28A1">
        <w:rPr>
          <w:sz w:val="23"/>
          <w:szCs w:val="23"/>
        </w:rPr>
        <w:t>.</w:t>
      </w:r>
    </w:p>
    <w:p w:rsidR="00DA5277" w:rsidRPr="00DA5277" w:rsidRDefault="00DA5277" w:rsidP="00DA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sz w:val="23"/>
          <w:szCs w:val="23"/>
        </w:rPr>
        <w:tab/>
      </w:r>
      <w:r w:rsidRPr="00DA5277">
        <w:rPr>
          <w:sz w:val="23"/>
          <w:szCs w:val="23"/>
        </w:rPr>
        <w:t>Познавање страних језика: Енглески језик – B1.2</w:t>
      </w:r>
    </w:p>
    <w:p w:rsidR="00416A75" w:rsidRPr="009A3A99" w:rsidRDefault="00416A75" w:rsidP="002B63D2">
      <w:pPr>
        <w:jc w:val="both"/>
        <w:rPr>
          <w:b/>
          <w:sz w:val="23"/>
          <w:szCs w:val="23"/>
          <w:lang w:val="sr-Cyrl-BA"/>
        </w:rPr>
      </w:pPr>
    </w:p>
    <w:p w:rsidR="00CE5B59" w:rsidRPr="009A3A99" w:rsidRDefault="00CE5B59" w:rsidP="002B63D2">
      <w:pPr>
        <w:jc w:val="both"/>
        <w:rPr>
          <w:b/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4. Образовна дјелатност кандидата</w:t>
      </w:r>
    </w:p>
    <w:p w:rsidR="00CE5B59" w:rsidRPr="009A3A99" w:rsidRDefault="00CE5B59" w:rsidP="002B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9A3A99">
        <w:rPr>
          <w:sz w:val="23"/>
          <w:szCs w:val="23"/>
          <w:u w:val="single"/>
          <w:lang w:val="sr-Cyrl-CS"/>
        </w:rPr>
        <w:t xml:space="preserve">првог и/или </w:t>
      </w:r>
      <w:r w:rsidRPr="009A3A99">
        <w:rPr>
          <w:sz w:val="23"/>
          <w:szCs w:val="23"/>
          <w:u w:val="single"/>
          <w:lang w:val="sr-Cyrl-BA"/>
        </w:rPr>
        <w:t>последњег избора/реизбора</w:t>
      </w:r>
    </w:p>
    <w:p w:rsidR="00CE5B59" w:rsidRPr="009A3A99" w:rsidRDefault="00896459" w:rsidP="00997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  <w:lang w:val="sr-Cyrl-BA"/>
        </w:rPr>
        <w:t xml:space="preserve">       (Навести све активности (публикације, гостујућа настава и менторство)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18023F">
        <w:rPr>
          <w:sz w:val="23"/>
          <w:szCs w:val="23"/>
        </w:rPr>
        <w:t>22.12.2015.</w:t>
      </w:r>
      <w:r w:rsidR="0004660D">
        <w:rPr>
          <w:sz w:val="23"/>
          <w:szCs w:val="23"/>
        </w:rPr>
        <w:t xml:space="preserve"> </w:t>
      </w:r>
      <w:proofErr w:type="gramStart"/>
      <w:r w:rsidR="0004660D">
        <w:rPr>
          <w:sz w:val="23"/>
          <w:szCs w:val="23"/>
        </w:rPr>
        <w:t>кандидаткиња</w:t>
      </w:r>
      <w:proofErr w:type="gramEnd"/>
      <w:r w:rsidR="0004660D">
        <w:rPr>
          <w:sz w:val="23"/>
          <w:szCs w:val="23"/>
        </w:rPr>
        <w:t xml:space="preserve"> је изабрана у звањ</w:t>
      </w:r>
      <w:r>
        <w:rPr>
          <w:sz w:val="23"/>
          <w:szCs w:val="23"/>
        </w:rPr>
        <w:t>е а</w:t>
      </w:r>
      <w:r w:rsidRPr="0018023F">
        <w:rPr>
          <w:sz w:val="23"/>
          <w:szCs w:val="23"/>
        </w:rPr>
        <w:t>систент</w:t>
      </w:r>
      <w:r>
        <w:rPr>
          <w:sz w:val="23"/>
          <w:szCs w:val="23"/>
        </w:rPr>
        <w:t>а</w:t>
      </w:r>
      <w:r w:rsidRPr="0018023F">
        <w:rPr>
          <w:sz w:val="23"/>
          <w:szCs w:val="23"/>
        </w:rPr>
        <w:t xml:space="preserve"> (Ужа научна област: Машинство, Ужа образовна област: Организација и одржавање)</w:t>
      </w:r>
      <w:r>
        <w:rPr>
          <w:sz w:val="23"/>
          <w:szCs w:val="23"/>
        </w:rPr>
        <w:t xml:space="preserve"> на Универзитету у Источном Сарајеву, Машински факултет Источно Сарајево</w:t>
      </w:r>
    </w:p>
    <w:p w:rsidR="005309B7" w:rsidRPr="009A3A99" w:rsidRDefault="005309B7" w:rsidP="0053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896459" w:rsidRPr="009A3A99" w:rsidRDefault="00896459" w:rsidP="002B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>2. Образовна дјелатност послије посљедњег избора/реизбор</w:t>
      </w:r>
    </w:p>
    <w:p w:rsidR="00896459" w:rsidRPr="009A3A99" w:rsidRDefault="003054E3" w:rsidP="00997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  <w:lang w:val="sr-Cyrl-BA"/>
        </w:rPr>
        <w:t xml:space="preserve">        </w:t>
      </w:r>
      <w:r w:rsidR="00896459" w:rsidRPr="009A3A99">
        <w:rPr>
          <w:sz w:val="23"/>
          <w:szCs w:val="23"/>
          <w:lang w:val="sr-Cyrl-BA"/>
        </w:rPr>
        <w:t>(Навести све активности (публикације, гостујућа настава и менторство)</w:t>
      </w:r>
    </w:p>
    <w:p w:rsidR="00CA214D" w:rsidRDefault="00CA214D" w:rsidP="0061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</w:rPr>
      </w:pPr>
    </w:p>
    <w:p w:rsidR="005E42DC" w:rsidRDefault="005E42DC" w:rsidP="002B63D2">
      <w:pPr>
        <w:jc w:val="both"/>
        <w:rPr>
          <w:b/>
          <w:sz w:val="23"/>
          <w:szCs w:val="23"/>
          <w:lang w:val="sr-Cyrl-BA"/>
        </w:rPr>
        <w:sectPr w:rsidR="005E42DC" w:rsidSect="002E4BA2">
          <w:footerReference w:type="default" r:id="rId8"/>
          <w:pgSz w:w="11907" w:h="16839" w:code="9"/>
          <w:pgMar w:top="1138" w:right="1138" w:bottom="1138" w:left="1138" w:header="720" w:footer="720" w:gutter="0"/>
          <w:cols w:space="720"/>
          <w:docGrid w:linePitch="360"/>
        </w:sectPr>
      </w:pPr>
    </w:p>
    <w:p w:rsidR="00CE5B59" w:rsidRPr="009A3A99" w:rsidRDefault="00CE5B59" w:rsidP="002B63D2">
      <w:pPr>
        <w:jc w:val="both"/>
        <w:rPr>
          <w:b/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E5B59" w:rsidRPr="009A3A99" w:rsidRDefault="00CE5B59" w:rsidP="00A42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9A3A99">
        <w:rPr>
          <w:sz w:val="23"/>
          <w:szCs w:val="23"/>
          <w:u w:val="single"/>
          <w:lang w:val="sr-Cyrl-CS"/>
        </w:rPr>
        <w:t xml:space="preserve">првог и/или </w:t>
      </w:r>
      <w:r w:rsidRPr="009A3A99">
        <w:rPr>
          <w:sz w:val="23"/>
          <w:szCs w:val="23"/>
          <w:u w:val="single"/>
          <w:lang w:val="sr-Cyrl-BA"/>
        </w:rPr>
        <w:t>последњег избора/реизбора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8023F">
        <w:rPr>
          <w:sz w:val="23"/>
          <w:szCs w:val="23"/>
          <w:lang w:val="sr-Cyrl-BA"/>
        </w:rPr>
        <w:t>Стручна дјелатност кандидата до данас огледа се у сљедећем: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  <w:t>З</w:t>
      </w:r>
      <w:r w:rsidRPr="0018023F">
        <w:rPr>
          <w:sz w:val="23"/>
          <w:szCs w:val="23"/>
          <w:lang w:val="sr-Cyrl-BA"/>
        </w:rPr>
        <w:t>авршене студије првог циклуса (2008-2012);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•</w:t>
      </w:r>
      <w:r>
        <w:rPr>
          <w:sz w:val="23"/>
          <w:szCs w:val="23"/>
          <w:lang w:val="sr-Cyrl-BA"/>
        </w:rPr>
        <w:tab/>
        <w:t>З</w:t>
      </w:r>
      <w:r w:rsidRPr="0018023F">
        <w:rPr>
          <w:sz w:val="23"/>
          <w:szCs w:val="23"/>
          <w:lang w:val="sr-Cyrl-BA"/>
        </w:rPr>
        <w:t>авршене студије другог циклуса – мастер студије (2013-2014), Одржива енергија и заштита животне средине;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</w:r>
      <w:r w:rsidRPr="0018023F">
        <w:rPr>
          <w:sz w:val="23"/>
          <w:szCs w:val="23"/>
          <w:lang w:val="sr-Cyrl-BA"/>
        </w:rPr>
        <w:t>Студијски боравак на Универзитету NTNU (Norwegian University of Science and Technology, Trondheim, Norway) на изради мастер рада (01.09.-31.12.2013.);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</w:r>
      <w:r w:rsidRPr="0018023F">
        <w:rPr>
          <w:sz w:val="23"/>
          <w:szCs w:val="23"/>
          <w:lang w:val="sr-Cyrl-BA"/>
        </w:rPr>
        <w:t>Школске 2014/15 уписала докторске студије, студијски програм: Машинско инжењерство, научна област: Индустријско инжењерство;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</w:r>
      <w:r w:rsidRPr="0018023F">
        <w:rPr>
          <w:sz w:val="23"/>
          <w:szCs w:val="23"/>
          <w:lang w:val="sr-Cyrl-BA"/>
        </w:rPr>
        <w:t>Учешће у раду стручног тима за реализацију три (3) међународна пројекта: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   - </w:t>
      </w:r>
      <w:r w:rsidRPr="0018023F">
        <w:rPr>
          <w:sz w:val="23"/>
          <w:szCs w:val="23"/>
          <w:lang w:val="sr-Cyrl-BA"/>
        </w:rPr>
        <w:t>TEMPUS projekat: Improvement of Partnership with Enterprises by Enhancement of a Regional Quality Management Potentials in WBC (EQIWBC)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   - </w:t>
      </w:r>
      <w:r w:rsidRPr="0018023F">
        <w:rPr>
          <w:sz w:val="23"/>
          <w:szCs w:val="23"/>
          <w:lang w:val="sr-Cyrl-BA"/>
        </w:rPr>
        <w:t>TEMPUS projekat: Development of Sustainable Interrelations between Education, Research and Innovation at WBC Universities in Nanotechnologies and Advanced Materials where Innovation Means Business (WIMB)</w:t>
      </w:r>
    </w:p>
    <w:p w:rsidR="00CD3A9A" w:rsidRPr="009A3A99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   - </w:t>
      </w:r>
      <w:r w:rsidRPr="0018023F">
        <w:rPr>
          <w:sz w:val="23"/>
          <w:szCs w:val="23"/>
          <w:lang w:val="sr-Cyrl-BA"/>
        </w:rPr>
        <w:t>QUALITY IMPROVEMENT OF MASTER PROGRAMS IN SUSTAINABLE ENERGY AND ENVIRONMENT (QIMSEE)</w:t>
      </w:r>
    </w:p>
    <w:p w:rsidR="0018023F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</w:r>
      <w:r w:rsidRPr="0018023F">
        <w:rPr>
          <w:sz w:val="23"/>
          <w:szCs w:val="23"/>
          <w:lang w:val="sr-Cyrl-BA"/>
        </w:rPr>
        <w:t xml:space="preserve">Стручни сарадник за осигурање квалитета – одлуком ННВ Машинског факултета </w:t>
      </w:r>
    </w:p>
    <w:p w:rsidR="00CD3A9A" w:rsidRPr="0018023F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</w:r>
      <w:r w:rsidRPr="0018023F">
        <w:rPr>
          <w:sz w:val="23"/>
          <w:szCs w:val="23"/>
          <w:lang w:val="sr-Cyrl-BA"/>
        </w:rPr>
        <w:t>Члан организационог одбора конференције COMETA 2016</w:t>
      </w:r>
    </w:p>
    <w:p w:rsidR="0018023F" w:rsidRPr="009A3A99" w:rsidRDefault="0018023F" w:rsidP="0018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CD3A9A" w:rsidRPr="009A3A99" w:rsidRDefault="00CD3A9A" w:rsidP="00554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>2. Стручна дјелатност послије посљедњег избора/реизбор</w:t>
      </w:r>
    </w:p>
    <w:p w:rsidR="00A801D0" w:rsidRPr="009A3A99" w:rsidRDefault="00A801D0" w:rsidP="0053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3"/>
          <w:szCs w:val="23"/>
          <w:u w:val="single"/>
        </w:rPr>
      </w:pPr>
      <w:r w:rsidRPr="009A3A99">
        <w:rPr>
          <w:sz w:val="23"/>
          <w:szCs w:val="23"/>
        </w:rPr>
        <w:t>Члaн тима за реализацију сљедећих пројеката:</w:t>
      </w:r>
    </w:p>
    <w:p w:rsidR="00CA214D" w:rsidRPr="009A3A99" w:rsidRDefault="00CA214D" w:rsidP="0053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3"/>
          <w:szCs w:val="23"/>
        </w:rPr>
      </w:pPr>
      <w:r w:rsidRPr="009A3A99">
        <w:rPr>
          <w:sz w:val="23"/>
          <w:szCs w:val="23"/>
        </w:rPr>
        <w:t xml:space="preserve">TEMPUS – Improvement of Partnership with Enterprises by Enhancement </w:t>
      </w:r>
      <w:proofErr w:type="gramStart"/>
      <w:r w:rsidRPr="009A3A99">
        <w:rPr>
          <w:sz w:val="23"/>
          <w:szCs w:val="23"/>
        </w:rPr>
        <w:t>of a Regional Quality Mana</w:t>
      </w:r>
      <w:r w:rsidR="00A801D0" w:rsidRPr="009A3A99">
        <w:rPr>
          <w:sz w:val="23"/>
          <w:szCs w:val="23"/>
        </w:rPr>
        <w:t>gement Potentials</w:t>
      </w:r>
      <w:proofErr w:type="gramEnd"/>
      <w:r w:rsidR="00A801D0" w:rsidRPr="009A3A99">
        <w:rPr>
          <w:sz w:val="23"/>
          <w:szCs w:val="23"/>
        </w:rPr>
        <w:t xml:space="preserve"> in WB-EQIWBC</w:t>
      </w:r>
      <w:r w:rsidR="008F03FB" w:rsidRPr="009A3A99">
        <w:rPr>
          <w:sz w:val="23"/>
          <w:szCs w:val="23"/>
        </w:rPr>
        <w:t>.</w:t>
      </w:r>
    </w:p>
    <w:p w:rsidR="00CA214D" w:rsidRPr="009A3A99" w:rsidRDefault="00CA214D" w:rsidP="0053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3"/>
          <w:szCs w:val="23"/>
        </w:rPr>
      </w:pPr>
      <w:r w:rsidRPr="009A3A99">
        <w:rPr>
          <w:sz w:val="23"/>
          <w:szCs w:val="23"/>
        </w:rPr>
        <w:t>HORIZON 2020 – Services in support of business and innovation</w:t>
      </w:r>
      <w:r w:rsidR="00A801D0" w:rsidRPr="009A3A99">
        <w:rPr>
          <w:sz w:val="23"/>
          <w:szCs w:val="23"/>
        </w:rPr>
        <w:t xml:space="preserve"> in Republic of Srpska (EUNORS)</w:t>
      </w:r>
      <w:r w:rsidR="008F03FB" w:rsidRPr="009A3A99">
        <w:rPr>
          <w:sz w:val="23"/>
          <w:szCs w:val="23"/>
        </w:rPr>
        <w:t>.</w:t>
      </w:r>
    </w:p>
    <w:p w:rsidR="00CA214D" w:rsidRPr="009A3A99" w:rsidRDefault="00CA214D" w:rsidP="0053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3"/>
          <w:szCs w:val="23"/>
        </w:rPr>
      </w:pPr>
      <w:r w:rsidRPr="009A3A99">
        <w:rPr>
          <w:sz w:val="23"/>
          <w:szCs w:val="23"/>
        </w:rPr>
        <w:t>TEMPUS JP 543662-2013 Improvement of Partnership with Enterprises by Enhancement of a Regional Quality Management Potentials in WBC, European Commission TEMPUS, Project dura</w:t>
      </w:r>
      <w:r w:rsidR="00A801D0" w:rsidRPr="009A3A99">
        <w:rPr>
          <w:sz w:val="23"/>
          <w:szCs w:val="23"/>
        </w:rPr>
        <w:t>tion – 01.12. 2013.-30.11. 2016</w:t>
      </w:r>
      <w:r w:rsidR="008F03FB" w:rsidRPr="009A3A99">
        <w:rPr>
          <w:sz w:val="23"/>
          <w:szCs w:val="23"/>
        </w:rPr>
        <w:t>.</w:t>
      </w:r>
    </w:p>
    <w:p w:rsidR="00CA214D" w:rsidRPr="009A3A99" w:rsidRDefault="00CA214D" w:rsidP="00CA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</w:rPr>
        <w:t>543898-TEMPUS-1-2013-1-ES-TEMPUS-JPHES Development of Sustainable Interrelations between Education, Research and Innovation at WBC Universities in Nanotechnologies and Advanced Materials where Innovation Means Business (WIMB), European Commission TEMPUS, Project duration – Dec. 2013. - D</w:t>
      </w:r>
      <w:r w:rsidR="00A801D0" w:rsidRPr="009A3A99">
        <w:rPr>
          <w:sz w:val="23"/>
          <w:szCs w:val="23"/>
        </w:rPr>
        <w:t>ec. 2016</w:t>
      </w:r>
      <w:r w:rsidR="008F03FB" w:rsidRPr="009A3A99">
        <w:rPr>
          <w:sz w:val="23"/>
          <w:szCs w:val="23"/>
        </w:rPr>
        <w:t>.</w:t>
      </w:r>
    </w:p>
    <w:p w:rsidR="00416A75" w:rsidRPr="009A3A99" w:rsidRDefault="00416A75" w:rsidP="002B63D2">
      <w:pPr>
        <w:jc w:val="both"/>
        <w:rPr>
          <w:b/>
          <w:sz w:val="23"/>
          <w:szCs w:val="23"/>
        </w:rPr>
      </w:pPr>
    </w:p>
    <w:p w:rsidR="004D057F" w:rsidRPr="009A3A99" w:rsidRDefault="004D057F" w:rsidP="002B63D2">
      <w:pPr>
        <w:jc w:val="both"/>
        <w:rPr>
          <w:b/>
          <w:sz w:val="23"/>
          <w:szCs w:val="23"/>
        </w:rPr>
      </w:pPr>
      <w:r w:rsidRPr="009A3A99">
        <w:rPr>
          <w:b/>
          <w:sz w:val="23"/>
          <w:szCs w:val="23"/>
        </w:rPr>
        <w:t>6. Резултат интервјуа са кандидатом</w:t>
      </w:r>
    </w:p>
    <w:p w:rsidR="009E39E3" w:rsidRDefault="002322BF" w:rsidP="009C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</w:rPr>
        <w:t>Инт</w:t>
      </w:r>
      <w:r w:rsidR="008F03FB" w:rsidRPr="009A3A99">
        <w:rPr>
          <w:sz w:val="23"/>
          <w:szCs w:val="23"/>
        </w:rPr>
        <w:t>e</w:t>
      </w:r>
      <w:r w:rsidRPr="009A3A99">
        <w:rPr>
          <w:sz w:val="23"/>
          <w:szCs w:val="23"/>
        </w:rPr>
        <w:t>рв</w:t>
      </w:r>
      <w:r w:rsidR="008F03FB" w:rsidRPr="009A3A99">
        <w:rPr>
          <w:sz w:val="23"/>
          <w:szCs w:val="23"/>
        </w:rPr>
        <w:t>j</w:t>
      </w:r>
      <w:r w:rsidRPr="009A3A99">
        <w:rPr>
          <w:sz w:val="23"/>
          <w:szCs w:val="23"/>
        </w:rPr>
        <w:t>у</w:t>
      </w:r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с</w:t>
      </w:r>
      <w:r w:rsidR="008F03FB" w:rsidRPr="009A3A99">
        <w:rPr>
          <w:sz w:val="23"/>
          <w:szCs w:val="23"/>
        </w:rPr>
        <w:t xml:space="preserve">a </w:t>
      </w:r>
      <w:r w:rsidRPr="009A3A99">
        <w:rPr>
          <w:sz w:val="23"/>
          <w:szCs w:val="23"/>
        </w:rPr>
        <w:t>к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ндид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т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м</w:t>
      </w:r>
      <w:r w:rsidR="008F03FB" w:rsidRPr="009A3A99">
        <w:rPr>
          <w:sz w:val="23"/>
          <w:szCs w:val="23"/>
        </w:rPr>
        <w:t xml:space="preserve"> je o</w:t>
      </w:r>
      <w:r w:rsidRPr="009A3A99">
        <w:rPr>
          <w:sz w:val="23"/>
          <w:szCs w:val="23"/>
        </w:rPr>
        <w:t>б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вљ</w:t>
      </w:r>
      <w:r w:rsidR="008F03FB" w:rsidRPr="009A3A99">
        <w:rPr>
          <w:sz w:val="23"/>
          <w:szCs w:val="23"/>
        </w:rPr>
        <w:t>e</w:t>
      </w:r>
      <w:r w:rsidRPr="009A3A99">
        <w:rPr>
          <w:sz w:val="23"/>
          <w:szCs w:val="23"/>
        </w:rPr>
        <w:t>н</w:t>
      </w:r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д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н</w:t>
      </w:r>
      <w:r w:rsidR="008F03FB" w:rsidRPr="009A3A99">
        <w:rPr>
          <w:sz w:val="23"/>
          <w:szCs w:val="23"/>
        </w:rPr>
        <w:t xml:space="preserve">a </w:t>
      </w:r>
      <w:r w:rsidR="0018023F">
        <w:rPr>
          <w:sz w:val="23"/>
          <w:szCs w:val="23"/>
        </w:rPr>
        <w:t>14.07</w:t>
      </w:r>
      <w:r w:rsidR="004038E4" w:rsidRPr="009A3A99">
        <w:rPr>
          <w:sz w:val="23"/>
          <w:szCs w:val="23"/>
        </w:rPr>
        <w:t>.2016</w:t>
      </w:r>
      <w:r w:rsidR="008F03FB" w:rsidRPr="009A3A99">
        <w:rPr>
          <w:sz w:val="23"/>
          <w:szCs w:val="23"/>
        </w:rPr>
        <w:t xml:space="preserve">. </w:t>
      </w:r>
      <w:proofErr w:type="gramStart"/>
      <w:r w:rsidRPr="009A3A99">
        <w:rPr>
          <w:sz w:val="23"/>
          <w:szCs w:val="23"/>
        </w:rPr>
        <w:t>г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дин</w:t>
      </w:r>
      <w:r w:rsidR="008F03FB" w:rsidRPr="009A3A99">
        <w:rPr>
          <w:sz w:val="23"/>
          <w:szCs w:val="23"/>
        </w:rPr>
        <w:t>e</w:t>
      </w:r>
      <w:proofErr w:type="gramEnd"/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у</w:t>
      </w:r>
      <w:r w:rsidR="0018023F">
        <w:rPr>
          <w:sz w:val="23"/>
          <w:szCs w:val="23"/>
        </w:rPr>
        <w:t xml:space="preserve"> 10</w:t>
      </w:r>
      <w:r w:rsidR="00100600">
        <w:rPr>
          <w:sz w:val="23"/>
          <w:szCs w:val="23"/>
        </w:rPr>
        <w:t>,0</w:t>
      </w:r>
      <w:r w:rsidR="005E320E" w:rsidRPr="009A3A99">
        <w:rPr>
          <w:sz w:val="23"/>
          <w:szCs w:val="23"/>
        </w:rPr>
        <w:t>0</w:t>
      </w:r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ч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с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в</w:t>
      </w:r>
      <w:r w:rsidR="008F03FB" w:rsidRPr="009A3A99">
        <w:rPr>
          <w:sz w:val="23"/>
          <w:szCs w:val="23"/>
        </w:rPr>
        <w:t xml:space="preserve">a </w:t>
      </w:r>
      <w:r w:rsidRPr="009A3A99">
        <w:rPr>
          <w:sz w:val="23"/>
          <w:szCs w:val="23"/>
        </w:rPr>
        <w:t>у</w:t>
      </w:r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пр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ст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ри</w:t>
      </w:r>
      <w:r w:rsidR="008F03FB" w:rsidRPr="009A3A99">
        <w:rPr>
          <w:sz w:val="23"/>
          <w:szCs w:val="23"/>
        </w:rPr>
        <w:t>ja</w:t>
      </w:r>
      <w:r w:rsidRPr="009A3A99">
        <w:rPr>
          <w:sz w:val="23"/>
          <w:szCs w:val="23"/>
        </w:rPr>
        <w:t>м</w:t>
      </w:r>
      <w:r w:rsidR="008F03FB" w:rsidRPr="009A3A99">
        <w:rPr>
          <w:sz w:val="23"/>
          <w:szCs w:val="23"/>
        </w:rPr>
        <w:t>a Ma</w:t>
      </w:r>
      <w:r w:rsidRPr="009A3A99">
        <w:rPr>
          <w:sz w:val="23"/>
          <w:szCs w:val="23"/>
        </w:rPr>
        <w:t>шинск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г</w:t>
      </w:r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ф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култ</w:t>
      </w:r>
      <w:r w:rsidR="008F03FB" w:rsidRPr="009A3A99">
        <w:rPr>
          <w:sz w:val="23"/>
          <w:szCs w:val="23"/>
        </w:rPr>
        <w:t>e</w:t>
      </w:r>
      <w:r w:rsidRPr="009A3A99">
        <w:rPr>
          <w:sz w:val="23"/>
          <w:szCs w:val="23"/>
        </w:rPr>
        <w:t>т</w:t>
      </w:r>
      <w:r w:rsidR="008F03FB" w:rsidRPr="009A3A99">
        <w:rPr>
          <w:sz w:val="23"/>
          <w:szCs w:val="23"/>
        </w:rPr>
        <w:t xml:space="preserve">a </w:t>
      </w:r>
      <w:r w:rsidRPr="009A3A99">
        <w:rPr>
          <w:sz w:val="23"/>
          <w:szCs w:val="23"/>
        </w:rPr>
        <w:t>Ист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чн</w:t>
      </w:r>
      <w:r w:rsidR="008F03FB" w:rsidRPr="009A3A99">
        <w:rPr>
          <w:sz w:val="23"/>
          <w:szCs w:val="23"/>
        </w:rPr>
        <w:t xml:space="preserve">o </w:t>
      </w:r>
      <w:r w:rsidRPr="009A3A99">
        <w:rPr>
          <w:sz w:val="23"/>
          <w:szCs w:val="23"/>
        </w:rPr>
        <w:t>С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р</w:t>
      </w:r>
      <w:r w:rsidR="008F03FB" w:rsidRPr="009A3A99">
        <w:rPr>
          <w:sz w:val="23"/>
          <w:szCs w:val="23"/>
        </w:rPr>
        <w:t>aje</w:t>
      </w:r>
      <w:r w:rsidRPr="009A3A99">
        <w:rPr>
          <w:sz w:val="23"/>
          <w:szCs w:val="23"/>
        </w:rPr>
        <w:t>в</w:t>
      </w:r>
      <w:r w:rsidR="008F03FB" w:rsidRPr="009A3A99">
        <w:rPr>
          <w:sz w:val="23"/>
          <w:szCs w:val="23"/>
        </w:rPr>
        <w:t xml:space="preserve">o у складу са одредбама члана 2. Правилника о измјенама и допунама Правилника о поступку и условима избора академског особља </w:t>
      </w:r>
      <w:r w:rsidR="00FB4B56" w:rsidRPr="009A3A99">
        <w:rPr>
          <w:sz w:val="23"/>
          <w:szCs w:val="23"/>
        </w:rPr>
        <w:t xml:space="preserve">на </w:t>
      </w:r>
      <w:r w:rsidR="008F03FB" w:rsidRPr="009A3A99">
        <w:rPr>
          <w:sz w:val="23"/>
          <w:szCs w:val="23"/>
        </w:rPr>
        <w:t>Универзитет</w:t>
      </w:r>
      <w:r w:rsidR="00FB4B56" w:rsidRPr="009A3A99">
        <w:rPr>
          <w:sz w:val="23"/>
          <w:szCs w:val="23"/>
        </w:rPr>
        <w:t>у</w:t>
      </w:r>
      <w:r w:rsidR="008F03FB" w:rsidRPr="009A3A99">
        <w:rPr>
          <w:sz w:val="23"/>
          <w:szCs w:val="23"/>
        </w:rPr>
        <w:t xml:space="preserve"> у Источном Сарајеву од 19.</w:t>
      </w:r>
      <w:r w:rsidR="009978BC" w:rsidRPr="009A3A99">
        <w:rPr>
          <w:sz w:val="23"/>
          <w:szCs w:val="23"/>
        </w:rPr>
        <w:t>0</w:t>
      </w:r>
      <w:r w:rsidR="008F03FB" w:rsidRPr="009A3A99">
        <w:rPr>
          <w:sz w:val="23"/>
          <w:szCs w:val="23"/>
        </w:rPr>
        <w:t xml:space="preserve">2.2014. </w:t>
      </w:r>
      <w:proofErr w:type="gramStart"/>
      <w:r w:rsidR="008F03FB" w:rsidRPr="009A3A99">
        <w:rPr>
          <w:sz w:val="23"/>
          <w:szCs w:val="23"/>
        </w:rPr>
        <w:t>године</w:t>
      </w:r>
      <w:proofErr w:type="gramEnd"/>
      <w:r w:rsidR="008F03FB" w:rsidRPr="009A3A99">
        <w:rPr>
          <w:sz w:val="23"/>
          <w:szCs w:val="23"/>
        </w:rPr>
        <w:t xml:space="preserve">. Комисија je </w:t>
      </w:r>
      <w:r w:rsidRPr="009A3A99">
        <w:rPr>
          <w:sz w:val="23"/>
          <w:szCs w:val="23"/>
        </w:rPr>
        <w:t>бил</w:t>
      </w:r>
      <w:r w:rsidR="008F03FB" w:rsidRPr="009A3A99">
        <w:rPr>
          <w:sz w:val="23"/>
          <w:szCs w:val="23"/>
        </w:rPr>
        <w:t xml:space="preserve">a </w:t>
      </w:r>
      <w:r w:rsidRPr="009A3A99">
        <w:rPr>
          <w:sz w:val="23"/>
          <w:szCs w:val="23"/>
        </w:rPr>
        <w:t>у</w:t>
      </w:r>
      <w:r w:rsidR="008F03FB" w:rsidRPr="009A3A99">
        <w:rPr>
          <w:sz w:val="23"/>
          <w:szCs w:val="23"/>
        </w:rPr>
        <w:t xml:space="preserve"> </w:t>
      </w:r>
      <w:r w:rsidRPr="009A3A99">
        <w:rPr>
          <w:sz w:val="23"/>
          <w:szCs w:val="23"/>
        </w:rPr>
        <w:t>с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ст</w:t>
      </w:r>
      <w:r w:rsidR="008F03FB" w:rsidRPr="009A3A99">
        <w:rPr>
          <w:sz w:val="23"/>
          <w:szCs w:val="23"/>
        </w:rPr>
        <w:t>a</w:t>
      </w:r>
      <w:r w:rsidRPr="009A3A99">
        <w:rPr>
          <w:sz w:val="23"/>
          <w:szCs w:val="23"/>
        </w:rPr>
        <w:t>ву</w:t>
      </w:r>
      <w:r w:rsidR="008F03FB" w:rsidRPr="009A3A99">
        <w:rPr>
          <w:sz w:val="23"/>
          <w:szCs w:val="23"/>
        </w:rPr>
        <w:t xml:space="preserve">: </w:t>
      </w:r>
      <w:r w:rsidR="0018023F">
        <w:rPr>
          <w:sz w:val="23"/>
          <w:szCs w:val="23"/>
        </w:rPr>
        <w:t>доц</w:t>
      </w:r>
      <w:r w:rsidR="008F03FB" w:rsidRPr="009A3A99">
        <w:rPr>
          <w:sz w:val="23"/>
          <w:szCs w:val="23"/>
        </w:rPr>
        <w:t xml:space="preserve">. </w:t>
      </w:r>
      <w:proofErr w:type="gramStart"/>
      <w:r w:rsidRPr="009A3A99">
        <w:rPr>
          <w:sz w:val="23"/>
          <w:szCs w:val="23"/>
        </w:rPr>
        <w:t>др</w:t>
      </w:r>
      <w:proofErr w:type="gramEnd"/>
      <w:r w:rsidR="008F03FB" w:rsidRPr="009A3A99">
        <w:rPr>
          <w:sz w:val="23"/>
          <w:szCs w:val="23"/>
        </w:rPr>
        <w:t xml:space="preserve"> </w:t>
      </w:r>
      <w:r w:rsidR="0018023F">
        <w:rPr>
          <w:sz w:val="23"/>
          <w:szCs w:val="23"/>
        </w:rPr>
        <w:t>Богдан Марић</w:t>
      </w:r>
      <w:r w:rsidR="008F03FB" w:rsidRPr="009A3A99">
        <w:rPr>
          <w:sz w:val="23"/>
          <w:szCs w:val="23"/>
        </w:rPr>
        <w:t xml:space="preserve">, </w:t>
      </w:r>
      <w:r w:rsidRPr="009A3A99">
        <w:rPr>
          <w:sz w:val="23"/>
          <w:szCs w:val="23"/>
        </w:rPr>
        <w:t>пр</w:t>
      </w:r>
      <w:r w:rsidR="008F03FB" w:rsidRPr="009A3A99">
        <w:rPr>
          <w:sz w:val="23"/>
          <w:szCs w:val="23"/>
        </w:rPr>
        <w:t>e</w:t>
      </w:r>
      <w:r w:rsidRPr="009A3A99">
        <w:rPr>
          <w:sz w:val="23"/>
          <w:szCs w:val="23"/>
        </w:rPr>
        <w:t>дс</w:t>
      </w:r>
      <w:r w:rsidR="008F03FB" w:rsidRPr="009A3A99">
        <w:rPr>
          <w:sz w:val="23"/>
          <w:szCs w:val="23"/>
        </w:rPr>
        <w:t>je</w:t>
      </w:r>
      <w:r w:rsidRPr="009A3A99">
        <w:rPr>
          <w:sz w:val="23"/>
          <w:szCs w:val="23"/>
        </w:rPr>
        <w:t>дник</w:t>
      </w:r>
      <w:r w:rsidR="008F03FB" w:rsidRPr="009A3A99">
        <w:rPr>
          <w:sz w:val="23"/>
          <w:szCs w:val="23"/>
        </w:rPr>
        <w:t xml:space="preserve"> </w:t>
      </w:r>
      <w:r w:rsidR="00100600">
        <w:rPr>
          <w:sz w:val="23"/>
          <w:szCs w:val="23"/>
        </w:rPr>
        <w:t>К</w:t>
      </w:r>
      <w:r w:rsidR="008F03FB" w:rsidRPr="009A3A99">
        <w:rPr>
          <w:sz w:val="23"/>
          <w:szCs w:val="23"/>
        </w:rPr>
        <w:t>o</w:t>
      </w:r>
      <w:r w:rsidRPr="009A3A99">
        <w:rPr>
          <w:sz w:val="23"/>
          <w:szCs w:val="23"/>
        </w:rPr>
        <w:t>миси</w:t>
      </w:r>
      <w:r w:rsidR="00F75EB7">
        <w:rPr>
          <w:sz w:val="23"/>
          <w:szCs w:val="23"/>
        </w:rPr>
        <w:t>je</w:t>
      </w:r>
      <w:r w:rsidR="0018023F">
        <w:rPr>
          <w:sz w:val="23"/>
          <w:szCs w:val="23"/>
        </w:rPr>
        <w:t xml:space="preserve">, ред. </w:t>
      </w:r>
      <w:proofErr w:type="gramStart"/>
      <w:r w:rsidR="0018023F">
        <w:rPr>
          <w:sz w:val="23"/>
          <w:szCs w:val="23"/>
        </w:rPr>
        <w:t>проф</w:t>
      </w:r>
      <w:proofErr w:type="gramEnd"/>
      <w:r w:rsidR="0018023F">
        <w:rPr>
          <w:sz w:val="23"/>
          <w:szCs w:val="23"/>
        </w:rPr>
        <w:t xml:space="preserve">. </w:t>
      </w:r>
      <w:proofErr w:type="gramStart"/>
      <w:r w:rsidR="0018023F">
        <w:rPr>
          <w:sz w:val="23"/>
          <w:szCs w:val="23"/>
        </w:rPr>
        <w:t>др</w:t>
      </w:r>
      <w:proofErr w:type="gramEnd"/>
      <w:r w:rsidR="0018023F">
        <w:rPr>
          <w:sz w:val="23"/>
          <w:szCs w:val="23"/>
        </w:rPr>
        <w:t xml:space="preserve"> Славко Арсовски</w:t>
      </w:r>
      <w:r w:rsidR="0018023F" w:rsidRPr="0018023F">
        <w:rPr>
          <w:sz w:val="23"/>
          <w:szCs w:val="23"/>
        </w:rPr>
        <w:t xml:space="preserve"> </w:t>
      </w:r>
      <w:r w:rsidR="0018023F" w:rsidRPr="009A3A99">
        <w:rPr>
          <w:sz w:val="23"/>
          <w:szCs w:val="23"/>
        </w:rPr>
        <w:t>члан</w:t>
      </w:r>
      <w:r w:rsidR="0018023F">
        <w:rPr>
          <w:sz w:val="23"/>
          <w:szCs w:val="23"/>
        </w:rPr>
        <w:t xml:space="preserve"> К</w:t>
      </w:r>
      <w:r w:rsidR="0018023F" w:rsidRPr="009A3A99">
        <w:rPr>
          <w:sz w:val="23"/>
          <w:szCs w:val="23"/>
        </w:rPr>
        <w:t>омисије</w:t>
      </w:r>
      <w:r w:rsidR="00F75EB7">
        <w:rPr>
          <w:sz w:val="23"/>
          <w:szCs w:val="23"/>
        </w:rPr>
        <w:t xml:space="preserve"> </w:t>
      </w:r>
      <w:r w:rsidR="00875958" w:rsidRPr="009A3A99">
        <w:rPr>
          <w:sz w:val="23"/>
          <w:szCs w:val="23"/>
        </w:rPr>
        <w:t xml:space="preserve">и </w:t>
      </w:r>
      <w:r w:rsidR="0018023F">
        <w:rPr>
          <w:sz w:val="23"/>
          <w:szCs w:val="23"/>
        </w:rPr>
        <w:t>доц</w:t>
      </w:r>
      <w:r w:rsidR="00875958" w:rsidRPr="009A3A99">
        <w:rPr>
          <w:sz w:val="23"/>
          <w:szCs w:val="23"/>
        </w:rPr>
        <w:t xml:space="preserve">. </w:t>
      </w:r>
      <w:proofErr w:type="gramStart"/>
      <w:r w:rsidR="00B83787" w:rsidRPr="009A3A99">
        <w:rPr>
          <w:sz w:val="23"/>
          <w:szCs w:val="23"/>
        </w:rPr>
        <w:t>д</w:t>
      </w:r>
      <w:r w:rsidR="00F75EB7">
        <w:rPr>
          <w:sz w:val="23"/>
          <w:szCs w:val="23"/>
        </w:rPr>
        <w:t>р</w:t>
      </w:r>
      <w:proofErr w:type="gramEnd"/>
      <w:r w:rsidR="00875958" w:rsidRPr="009A3A99">
        <w:rPr>
          <w:sz w:val="23"/>
          <w:szCs w:val="23"/>
        </w:rPr>
        <w:t xml:space="preserve"> </w:t>
      </w:r>
      <w:r w:rsidR="0018023F">
        <w:rPr>
          <w:sz w:val="23"/>
          <w:szCs w:val="23"/>
        </w:rPr>
        <w:t>Владо Медаковић</w:t>
      </w:r>
      <w:r w:rsidR="00E2577C" w:rsidRPr="009A3A99">
        <w:rPr>
          <w:sz w:val="23"/>
          <w:szCs w:val="23"/>
        </w:rPr>
        <w:t xml:space="preserve"> </w:t>
      </w:r>
      <w:r w:rsidR="00875958" w:rsidRPr="009A3A99">
        <w:rPr>
          <w:sz w:val="23"/>
          <w:szCs w:val="23"/>
        </w:rPr>
        <w:t>члан</w:t>
      </w:r>
      <w:r w:rsidR="00100600">
        <w:rPr>
          <w:sz w:val="23"/>
          <w:szCs w:val="23"/>
        </w:rPr>
        <w:t xml:space="preserve"> К</w:t>
      </w:r>
      <w:r w:rsidR="003E3DE9" w:rsidRPr="009A3A99">
        <w:rPr>
          <w:sz w:val="23"/>
          <w:szCs w:val="23"/>
        </w:rPr>
        <w:t>омисије</w:t>
      </w:r>
      <w:r w:rsidR="009E39E3">
        <w:rPr>
          <w:sz w:val="23"/>
          <w:szCs w:val="23"/>
        </w:rPr>
        <w:t>.</w:t>
      </w:r>
    </w:p>
    <w:p w:rsidR="008F03FB" w:rsidRPr="009A3A99" w:rsidRDefault="009E39E3" w:rsidP="009C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E39E3">
        <w:rPr>
          <w:sz w:val="23"/>
          <w:szCs w:val="23"/>
        </w:rPr>
        <w:t xml:space="preserve">Након обављеног интервјуа Комисија констатује да је кандидат оставио врло упечатљив утисак на Комисију. </w:t>
      </w:r>
      <w:r>
        <w:rPr>
          <w:sz w:val="23"/>
          <w:szCs w:val="23"/>
          <w:lang w:val="sr-Cyrl-RS"/>
        </w:rPr>
        <w:t>На постављена питања кандидат је дао свеобухватне и исцрпне одговоре и</w:t>
      </w:r>
      <w:r>
        <w:rPr>
          <w:sz w:val="23"/>
          <w:szCs w:val="23"/>
        </w:rPr>
        <w:t xml:space="preserve"> показао ј</w:t>
      </w:r>
      <w:r w:rsidRPr="009E39E3">
        <w:rPr>
          <w:sz w:val="23"/>
          <w:szCs w:val="23"/>
        </w:rPr>
        <w:t xml:space="preserve">е јасно и недвосмислено своје садашње и будуће професионалне опредјељење у складу са научном и образовном области за овај избор. Кандидат је показао високу мотивисаност за посао </w:t>
      </w:r>
      <w:r>
        <w:rPr>
          <w:sz w:val="23"/>
          <w:szCs w:val="23"/>
          <w:lang w:val="sr-Cyrl-RS"/>
        </w:rPr>
        <w:t xml:space="preserve">вишег </w:t>
      </w:r>
      <w:r w:rsidRPr="009E39E3">
        <w:rPr>
          <w:sz w:val="23"/>
          <w:szCs w:val="23"/>
        </w:rPr>
        <w:t xml:space="preserve">асистента, те заинтересованост за педагошки и научно-истраживачки рад и нова знања, посебно према групи предмета из уже научне области Машинство и уже </w:t>
      </w:r>
      <w:r>
        <w:rPr>
          <w:sz w:val="23"/>
          <w:szCs w:val="23"/>
        </w:rPr>
        <w:t>образовне области Организација,</w:t>
      </w:r>
      <w:r w:rsidRPr="009E39E3">
        <w:rPr>
          <w:sz w:val="23"/>
          <w:szCs w:val="23"/>
        </w:rPr>
        <w:t xml:space="preserve"> одржавање</w:t>
      </w:r>
      <w:r>
        <w:rPr>
          <w:sz w:val="23"/>
          <w:szCs w:val="23"/>
          <w:lang w:val="sr-Cyrl-RS"/>
        </w:rPr>
        <w:t xml:space="preserve"> и квалитет</w:t>
      </w:r>
      <w:r w:rsidRPr="009E39E3">
        <w:rPr>
          <w:sz w:val="23"/>
          <w:szCs w:val="23"/>
        </w:rPr>
        <w:t>. Кондидат је посебно нагласио значај интернализације истраживања у процедури израде своје докторске дисертације што Комисија посебно цијени.</w:t>
      </w:r>
    </w:p>
    <w:p w:rsidR="005E42DC" w:rsidRDefault="005E42DC" w:rsidP="002B63D2">
      <w:pPr>
        <w:jc w:val="both"/>
        <w:rPr>
          <w:b/>
          <w:sz w:val="23"/>
          <w:szCs w:val="23"/>
          <w:u w:val="single"/>
          <w:lang w:val="ru-RU"/>
        </w:rPr>
        <w:sectPr w:rsidR="005E42DC" w:rsidSect="002E4BA2">
          <w:pgSz w:w="11907" w:h="16839" w:code="9"/>
          <w:pgMar w:top="1138" w:right="1138" w:bottom="1138" w:left="1138" w:header="720" w:footer="720" w:gutter="0"/>
          <w:cols w:space="720"/>
          <w:docGrid w:linePitch="360"/>
        </w:sectPr>
      </w:pPr>
    </w:p>
    <w:p w:rsidR="00C7020E" w:rsidRPr="009A3A99" w:rsidRDefault="00C7020E" w:rsidP="00A64A63">
      <w:pPr>
        <w:jc w:val="both"/>
        <w:rPr>
          <w:b/>
          <w:sz w:val="23"/>
          <w:szCs w:val="23"/>
          <w:u w:val="single"/>
          <w:lang w:val="ru-RU"/>
        </w:rPr>
      </w:pPr>
      <w:r w:rsidRPr="009A3A99">
        <w:rPr>
          <w:b/>
          <w:sz w:val="23"/>
          <w:szCs w:val="23"/>
        </w:rPr>
        <w:t>7. Информација о одржаном предавању из наставног предмета уже научне области за коју је кандидат конкурисао, у складу са чланом 93. Закона о високом образовању</w:t>
      </w:r>
      <w:r w:rsidR="009C0B0F" w:rsidRPr="009A3A99">
        <w:rPr>
          <w:b/>
          <w:sz w:val="23"/>
          <w:szCs w:val="23"/>
        </w:rPr>
        <w:t xml:space="preserve"> РС (Службени гласник РС број: 7</w:t>
      </w:r>
      <w:r w:rsidRPr="009A3A99">
        <w:rPr>
          <w:b/>
          <w:sz w:val="23"/>
          <w:szCs w:val="23"/>
        </w:rPr>
        <w:t>3/10)</w:t>
      </w:r>
    </w:p>
    <w:p w:rsidR="00C72B45" w:rsidRDefault="00C72B45" w:rsidP="00C7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23F" w:rsidRDefault="0018023F" w:rsidP="00C7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23F" w:rsidRDefault="0018023F" w:rsidP="0018023F">
      <w:pPr>
        <w:jc w:val="both"/>
        <w:rPr>
          <w:b/>
          <w:sz w:val="23"/>
          <w:szCs w:val="23"/>
          <w:lang w:val="sr-Cyrl-CS"/>
        </w:rPr>
      </w:pPr>
    </w:p>
    <w:p w:rsidR="00916C58" w:rsidRPr="009A3A99" w:rsidRDefault="00916C58" w:rsidP="00916C58">
      <w:pP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u w:val="single"/>
          <w:lang w:val="ru-RU"/>
        </w:rPr>
        <w:lastRenderedPageBreak/>
        <w:t>Друг</w:t>
      </w:r>
      <w:r w:rsidRPr="009A3A99">
        <w:rPr>
          <w:b/>
          <w:sz w:val="23"/>
          <w:szCs w:val="23"/>
          <w:u w:val="single"/>
          <w:lang w:val="ru-RU"/>
        </w:rPr>
        <w:t xml:space="preserve">и </w:t>
      </w:r>
      <w:r w:rsidRPr="009A3A99">
        <w:rPr>
          <w:b/>
          <w:sz w:val="23"/>
          <w:szCs w:val="23"/>
          <w:u w:val="single"/>
          <w:lang w:val="sr-Latn-CS"/>
        </w:rPr>
        <w:t>к</w:t>
      </w:r>
      <w:r w:rsidRPr="009A3A99">
        <w:rPr>
          <w:b/>
          <w:sz w:val="23"/>
          <w:szCs w:val="23"/>
          <w:u w:val="single"/>
          <w:lang w:val="ru-RU"/>
        </w:rPr>
        <w:t xml:space="preserve">андидат </w:t>
      </w:r>
    </w:p>
    <w:p w:rsidR="00916C58" w:rsidRPr="009A3A99" w:rsidRDefault="00916C58" w:rsidP="00916C58">
      <w:pPr>
        <w:jc w:val="both"/>
        <w:rPr>
          <w:b/>
          <w:sz w:val="23"/>
          <w:szCs w:val="23"/>
          <w:lang w:val="ru-RU"/>
        </w:rPr>
      </w:pPr>
      <w:r w:rsidRPr="009A3A99">
        <w:rPr>
          <w:b/>
          <w:sz w:val="23"/>
          <w:szCs w:val="23"/>
          <w:lang w:val="ru-RU"/>
        </w:rPr>
        <w:t>1. Основни биографски подаци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 xml:space="preserve">Име, средње име и презиме: </w:t>
      </w:r>
      <w:r w:rsidR="00DB0B83">
        <w:rPr>
          <w:sz w:val="23"/>
          <w:szCs w:val="23"/>
          <w:lang w:val="ru-RU"/>
        </w:rPr>
        <w:t>Папић</w:t>
      </w:r>
      <w:r w:rsidRPr="00DA5277">
        <w:rPr>
          <w:sz w:val="23"/>
          <w:szCs w:val="23"/>
          <w:lang w:val="ru-RU"/>
        </w:rPr>
        <w:t xml:space="preserve"> (</w:t>
      </w:r>
      <w:r w:rsidR="00DB0B83">
        <w:rPr>
          <w:sz w:val="23"/>
          <w:szCs w:val="23"/>
          <w:lang w:val="ru-RU"/>
        </w:rPr>
        <w:t>Сулејман</w:t>
      </w:r>
      <w:r w:rsidRPr="00DA5277">
        <w:rPr>
          <w:sz w:val="23"/>
          <w:szCs w:val="23"/>
          <w:lang w:val="ru-RU"/>
        </w:rPr>
        <w:t xml:space="preserve">) </w:t>
      </w:r>
      <w:r w:rsidR="00DB0B83">
        <w:rPr>
          <w:sz w:val="23"/>
          <w:szCs w:val="23"/>
          <w:lang w:val="ru-RU"/>
        </w:rPr>
        <w:t>Сејфо</w:t>
      </w:r>
    </w:p>
    <w:p w:rsidR="00916C58" w:rsidRPr="00DA5277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 15.01.1968</w:t>
      </w:r>
      <w:r w:rsidR="00916C58" w:rsidRPr="00DA5277">
        <w:rPr>
          <w:sz w:val="23"/>
          <w:szCs w:val="23"/>
          <w:lang w:val="ru-RU"/>
        </w:rPr>
        <w:t xml:space="preserve">. </w:t>
      </w:r>
      <w:r>
        <w:rPr>
          <w:sz w:val="23"/>
          <w:szCs w:val="23"/>
          <w:lang w:val="ru-RU"/>
        </w:rPr>
        <w:t>Урсуле, Сјеница</w:t>
      </w:r>
      <w:r w:rsidR="00916C58" w:rsidRPr="00DA5277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  <w:lang w:val="ru-RU"/>
        </w:rPr>
        <w:t>Р. Србија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 xml:space="preserve">Установе у којима је био запослен: 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1)</w:t>
      </w:r>
      <w:r w:rsidRPr="00DA5277">
        <w:rPr>
          <w:sz w:val="23"/>
          <w:szCs w:val="23"/>
          <w:lang w:val="ru-RU"/>
        </w:rPr>
        <w:tab/>
      </w:r>
      <w:r w:rsidR="00DB0B83">
        <w:rPr>
          <w:sz w:val="23"/>
          <w:szCs w:val="23"/>
          <w:lang w:val="ru-RU"/>
        </w:rPr>
        <w:t>Средња техничка школа у Сјеници</w:t>
      </w:r>
      <w:r w:rsidRPr="00DA5277">
        <w:rPr>
          <w:sz w:val="23"/>
          <w:szCs w:val="23"/>
          <w:lang w:val="ru-RU"/>
        </w:rPr>
        <w:t xml:space="preserve">, од </w:t>
      </w:r>
      <w:r w:rsidR="00DB0B83">
        <w:rPr>
          <w:sz w:val="23"/>
          <w:szCs w:val="23"/>
          <w:lang w:val="ru-RU"/>
        </w:rPr>
        <w:t>1993</w:t>
      </w:r>
      <w:r w:rsidRPr="00DA5277">
        <w:rPr>
          <w:sz w:val="23"/>
          <w:szCs w:val="23"/>
          <w:lang w:val="ru-RU"/>
        </w:rPr>
        <w:t xml:space="preserve">. год. до </w:t>
      </w:r>
      <w:r w:rsidR="00DB0B83">
        <w:rPr>
          <w:sz w:val="23"/>
          <w:szCs w:val="23"/>
          <w:lang w:val="ru-RU"/>
        </w:rPr>
        <w:t>1996</w:t>
      </w:r>
      <w:r w:rsidRPr="00DA5277">
        <w:rPr>
          <w:sz w:val="23"/>
          <w:szCs w:val="23"/>
          <w:lang w:val="ru-RU"/>
        </w:rPr>
        <w:t>. год.</w:t>
      </w:r>
    </w:p>
    <w:p w:rsidR="00916C58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2)</w:t>
      </w:r>
      <w:r w:rsidRPr="00DA5277">
        <w:rPr>
          <w:sz w:val="23"/>
          <w:szCs w:val="23"/>
          <w:lang w:val="ru-RU"/>
        </w:rPr>
        <w:tab/>
      </w:r>
      <w:r w:rsidR="00DB0B83">
        <w:rPr>
          <w:sz w:val="23"/>
          <w:szCs w:val="23"/>
          <w:lang w:val="ru-RU"/>
        </w:rPr>
        <w:t>ИП Криваја ДД Завидовићи, ДЦ Творница опреме, од 03</w:t>
      </w:r>
      <w:r w:rsidRPr="00DA5277">
        <w:rPr>
          <w:sz w:val="23"/>
          <w:szCs w:val="23"/>
          <w:lang w:val="ru-RU"/>
        </w:rPr>
        <w:t>.0</w:t>
      </w:r>
      <w:r w:rsidR="00DB0B83">
        <w:rPr>
          <w:sz w:val="23"/>
          <w:szCs w:val="23"/>
          <w:lang w:val="ru-RU"/>
        </w:rPr>
        <w:t>1.1997</w:t>
      </w:r>
      <w:r w:rsidRPr="00DA5277">
        <w:rPr>
          <w:sz w:val="23"/>
          <w:szCs w:val="23"/>
          <w:lang w:val="ru-RU"/>
        </w:rPr>
        <w:t xml:space="preserve">. год. до </w:t>
      </w:r>
      <w:r w:rsidR="00DB0B83">
        <w:rPr>
          <w:sz w:val="23"/>
          <w:szCs w:val="23"/>
          <w:lang w:val="ru-RU"/>
        </w:rPr>
        <w:t>2002. год.</w:t>
      </w:r>
    </w:p>
    <w:p w:rsidR="00DB0B83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3)</w:t>
      </w:r>
      <w:r>
        <w:rPr>
          <w:sz w:val="23"/>
          <w:szCs w:val="23"/>
          <w:lang w:val="ru-RU"/>
        </w:rPr>
        <w:tab/>
        <w:t>Фабрика намјештаја Даллас БХ Сарајево, од 2002. год.</w:t>
      </w:r>
    </w:p>
    <w:p w:rsidR="00DB0B83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4)</w:t>
      </w:r>
      <w:r>
        <w:rPr>
          <w:sz w:val="23"/>
          <w:szCs w:val="23"/>
          <w:lang w:val="ru-RU"/>
        </w:rPr>
        <w:tab/>
      </w:r>
      <w:r w:rsidR="001B0C67">
        <w:rPr>
          <w:sz w:val="23"/>
          <w:szCs w:val="23"/>
          <w:lang w:val="ru-RU"/>
        </w:rPr>
        <w:t xml:space="preserve">Интернационални универзитет Травник, </w:t>
      </w:r>
      <w:r>
        <w:rPr>
          <w:sz w:val="23"/>
          <w:szCs w:val="23"/>
          <w:lang w:val="ru-RU"/>
        </w:rPr>
        <w:t xml:space="preserve">Факултет за привреду и техничку логистику у Травнику, од </w:t>
      </w:r>
      <w:r w:rsidR="001B0C67">
        <w:rPr>
          <w:sz w:val="23"/>
          <w:szCs w:val="23"/>
          <w:lang w:val="ru-RU"/>
        </w:rPr>
        <w:t>20.09.</w:t>
      </w:r>
      <w:r>
        <w:rPr>
          <w:sz w:val="23"/>
          <w:szCs w:val="23"/>
          <w:lang w:val="ru-RU"/>
        </w:rPr>
        <w:t>2007. год.</w:t>
      </w:r>
      <w:r w:rsidR="00FA15FD">
        <w:rPr>
          <w:sz w:val="23"/>
          <w:szCs w:val="23"/>
          <w:lang w:val="ru-RU"/>
        </w:rPr>
        <w:t xml:space="preserve"> до</w:t>
      </w:r>
      <w:r w:rsidR="001B0C67">
        <w:rPr>
          <w:sz w:val="23"/>
          <w:szCs w:val="23"/>
          <w:lang w:val="ru-RU"/>
        </w:rPr>
        <w:t xml:space="preserve"> 26.02.2009. год.</w:t>
      </w:r>
      <w:r w:rsidR="00FA15FD">
        <w:rPr>
          <w:sz w:val="23"/>
          <w:szCs w:val="23"/>
          <w:lang w:val="ru-RU"/>
        </w:rPr>
        <w:t xml:space="preserve"> (уговор о раду)</w:t>
      </w:r>
    </w:p>
    <w:p w:rsidR="00DB0B83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5)</w:t>
      </w:r>
      <w:r>
        <w:rPr>
          <w:sz w:val="23"/>
          <w:szCs w:val="23"/>
          <w:lang w:val="ru-RU"/>
        </w:rPr>
        <w:tab/>
        <w:t>Профит доо, Сарајево, од 2009. год.</w:t>
      </w:r>
    </w:p>
    <w:p w:rsidR="00FA15FD" w:rsidRDefault="00FA15FD" w:rsidP="00FA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6</w:t>
      </w:r>
      <w:r w:rsidR="001B0C67">
        <w:rPr>
          <w:sz w:val="23"/>
          <w:szCs w:val="23"/>
          <w:lang w:val="ru-RU"/>
        </w:rPr>
        <w:t>)</w:t>
      </w:r>
      <w:r w:rsidR="001B0C67">
        <w:rPr>
          <w:sz w:val="23"/>
          <w:szCs w:val="23"/>
          <w:lang w:val="ru-RU"/>
        </w:rPr>
        <w:tab/>
        <w:t xml:space="preserve">Интернационални универзитет Травник, </w:t>
      </w:r>
      <w:r>
        <w:rPr>
          <w:sz w:val="23"/>
          <w:szCs w:val="23"/>
          <w:lang w:val="ru-RU"/>
        </w:rPr>
        <w:t xml:space="preserve">Факултет за привредну и техничку логистику Травник и </w:t>
      </w:r>
      <w:r w:rsidR="00DB0B83">
        <w:rPr>
          <w:sz w:val="23"/>
          <w:szCs w:val="23"/>
          <w:lang w:val="ru-RU"/>
        </w:rPr>
        <w:t>Саобраћ</w:t>
      </w:r>
      <w:r>
        <w:rPr>
          <w:sz w:val="23"/>
          <w:szCs w:val="23"/>
          <w:lang w:val="ru-RU"/>
        </w:rPr>
        <w:t>ајни факултет</w:t>
      </w:r>
      <w:r w:rsidR="00DB0B83">
        <w:rPr>
          <w:sz w:val="23"/>
          <w:szCs w:val="23"/>
          <w:lang w:val="ru-RU"/>
        </w:rPr>
        <w:t xml:space="preserve"> Тра</w:t>
      </w:r>
      <w:r>
        <w:rPr>
          <w:sz w:val="23"/>
          <w:szCs w:val="23"/>
          <w:lang w:val="ru-RU"/>
        </w:rPr>
        <w:t>вник, од 29.02.2009. год. до 30.09.2013. год. (уговор о дјелу)</w:t>
      </w:r>
    </w:p>
    <w:p w:rsidR="00FA15FD" w:rsidRDefault="00FA15FD" w:rsidP="00FA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7)</w:t>
      </w:r>
      <w:r>
        <w:rPr>
          <w:sz w:val="23"/>
          <w:szCs w:val="23"/>
          <w:lang w:val="ru-RU"/>
        </w:rPr>
        <w:tab/>
        <w:t>ФН Далас Сарајево, од 01.08.2012. год. до ---</w:t>
      </w:r>
    </w:p>
    <w:p w:rsidR="00FA15FD" w:rsidRDefault="00FA15FD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8)</w:t>
      </w:r>
      <w:r>
        <w:rPr>
          <w:sz w:val="23"/>
          <w:szCs w:val="23"/>
          <w:lang w:val="ru-RU"/>
        </w:rPr>
        <w:tab/>
        <w:t>Интернационални универзитет Травник, Факултет политехничких наука Травник, од 01.10.2013. год. до данас (уговор о раду)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З</w:t>
      </w:r>
      <w:r w:rsidR="001C5A86">
        <w:rPr>
          <w:sz w:val="23"/>
          <w:szCs w:val="23"/>
          <w:lang w:val="ru-RU"/>
        </w:rPr>
        <w:t>вања/ радна мјеста:</w:t>
      </w:r>
    </w:p>
    <w:p w:rsidR="00916C58" w:rsidRPr="00A956A4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DA5277">
        <w:rPr>
          <w:sz w:val="23"/>
          <w:szCs w:val="23"/>
          <w:lang w:val="ru-RU"/>
        </w:rPr>
        <w:t>1)</w:t>
      </w:r>
      <w:r w:rsidRPr="00DA5277">
        <w:rPr>
          <w:sz w:val="23"/>
          <w:szCs w:val="23"/>
          <w:lang w:val="ru-RU"/>
        </w:rPr>
        <w:tab/>
      </w:r>
      <w:r w:rsidR="00DB0B83" w:rsidRPr="00A956A4">
        <w:rPr>
          <w:sz w:val="23"/>
          <w:szCs w:val="23"/>
          <w:lang w:val="ru-RU"/>
        </w:rPr>
        <w:t>Наставник</w:t>
      </w:r>
    </w:p>
    <w:p w:rsidR="00916C58" w:rsidRPr="00A956A4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2)</w:t>
      </w:r>
      <w:r w:rsidRPr="00A956A4">
        <w:rPr>
          <w:sz w:val="23"/>
          <w:szCs w:val="23"/>
          <w:lang w:val="ru-RU"/>
        </w:rPr>
        <w:tab/>
      </w:r>
      <w:r w:rsidR="00DB0B83" w:rsidRPr="00A956A4">
        <w:rPr>
          <w:sz w:val="23"/>
          <w:szCs w:val="23"/>
          <w:lang w:val="ru-RU"/>
        </w:rPr>
        <w:t>Пројектант-конструктор</w:t>
      </w:r>
    </w:p>
    <w:p w:rsidR="00DB0B83" w:rsidRPr="00A956A4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3)</w:t>
      </w:r>
      <w:r w:rsidRPr="00A956A4">
        <w:rPr>
          <w:sz w:val="23"/>
          <w:szCs w:val="23"/>
          <w:lang w:val="ru-RU"/>
        </w:rPr>
        <w:tab/>
        <w:t>Шеф производње</w:t>
      </w:r>
    </w:p>
    <w:p w:rsidR="00DB0B83" w:rsidRPr="00A956A4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4)</w:t>
      </w:r>
      <w:r w:rsidRPr="00A956A4">
        <w:rPr>
          <w:sz w:val="23"/>
          <w:szCs w:val="23"/>
          <w:lang w:val="ru-RU"/>
        </w:rPr>
        <w:tab/>
        <w:t>Асистент – сарадник</w:t>
      </w:r>
    </w:p>
    <w:p w:rsidR="00DB0B83" w:rsidRPr="00A956A4" w:rsidRDefault="00DB0B83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5)</w:t>
      </w:r>
      <w:r w:rsidRPr="00A956A4">
        <w:rPr>
          <w:sz w:val="23"/>
          <w:szCs w:val="23"/>
          <w:lang w:val="ru-RU"/>
        </w:rPr>
        <w:tab/>
      </w:r>
      <w:r w:rsidR="001C5A86" w:rsidRPr="00A956A4">
        <w:rPr>
          <w:sz w:val="23"/>
          <w:szCs w:val="23"/>
          <w:lang w:val="ru-RU"/>
        </w:rPr>
        <w:t>---</w:t>
      </w:r>
    </w:p>
    <w:p w:rsidR="001C5A86" w:rsidRPr="00A956A4" w:rsidRDefault="001C5A86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6)</w:t>
      </w:r>
      <w:r w:rsidRPr="00A956A4">
        <w:rPr>
          <w:sz w:val="23"/>
          <w:szCs w:val="23"/>
          <w:lang w:val="ru-RU"/>
        </w:rPr>
        <w:tab/>
        <w:t>Сп</w:t>
      </w:r>
      <w:r w:rsidR="00FA15FD" w:rsidRPr="00A956A4">
        <w:rPr>
          <w:sz w:val="23"/>
          <w:szCs w:val="23"/>
          <w:lang w:val="ru-RU"/>
        </w:rPr>
        <w:t>ољњи сарадник</w:t>
      </w:r>
    </w:p>
    <w:p w:rsidR="00FA15FD" w:rsidRPr="00A956A4" w:rsidRDefault="00FA15FD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7)</w:t>
      </w:r>
      <w:r w:rsidRPr="00A956A4">
        <w:rPr>
          <w:sz w:val="23"/>
          <w:szCs w:val="23"/>
          <w:lang w:val="ru-RU"/>
        </w:rPr>
        <w:tab/>
        <w:t>Технички директор</w:t>
      </w:r>
    </w:p>
    <w:p w:rsidR="001C5A86" w:rsidRDefault="00FA15FD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color w:val="FF0000"/>
          <w:sz w:val="23"/>
          <w:szCs w:val="23"/>
          <w:lang w:val="ru-RU"/>
        </w:rPr>
      </w:pPr>
      <w:r w:rsidRPr="00A956A4">
        <w:rPr>
          <w:sz w:val="23"/>
          <w:szCs w:val="23"/>
          <w:lang w:val="ru-RU"/>
        </w:rPr>
        <w:t>8</w:t>
      </w:r>
      <w:r w:rsidR="001C5A86" w:rsidRPr="00A956A4">
        <w:rPr>
          <w:sz w:val="23"/>
          <w:szCs w:val="23"/>
          <w:lang w:val="ru-RU"/>
        </w:rPr>
        <w:t>)</w:t>
      </w:r>
      <w:r w:rsidR="001C5A86" w:rsidRPr="00A956A4">
        <w:rPr>
          <w:sz w:val="23"/>
          <w:szCs w:val="23"/>
          <w:lang w:val="ru-RU"/>
        </w:rPr>
        <w:tab/>
        <w:t>Виши асистент</w:t>
      </w:r>
    </w:p>
    <w:p w:rsidR="00A956A4" w:rsidRPr="00A956A4" w:rsidRDefault="00A956A4" w:rsidP="00A9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u w:val="single"/>
          <w:lang w:val="sr-Cyrl-BA"/>
        </w:rPr>
        <w:t>Напомена</w:t>
      </w:r>
      <w:r w:rsidRPr="00A956A4">
        <w:rPr>
          <w:sz w:val="23"/>
          <w:szCs w:val="23"/>
          <w:lang w:val="sr-Cyrl-BA"/>
        </w:rPr>
        <w:t>:</w:t>
      </w:r>
    </w:p>
    <w:p w:rsidR="00A956A4" w:rsidRPr="00A956A4" w:rsidRDefault="00794C75" w:rsidP="00A9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је у Биографији</w:t>
      </w:r>
      <w:r w:rsidR="00A956A4" w:rsidRPr="00A956A4">
        <w:rPr>
          <w:sz w:val="23"/>
          <w:szCs w:val="23"/>
          <w:lang w:val="sr-Cyrl-BA"/>
        </w:rPr>
        <w:t xml:space="preserve"> навео да је био биран у звање асистента-сарадника и вишег асистента али није доставио документацију о избору у наведена звањљ, и те наведене рефере</w:t>
      </w:r>
      <w:r w:rsidR="00A956A4">
        <w:rPr>
          <w:sz w:val="23"/>
          <w:szCs w:val="23"/>
          <w:lang w:val="sr-Cyrl-BA"/>
        </w:rPr>
        <w:t>н</w:t>
      </w:r>
      <w:r w:rsidR="00A956A4" w:rsidRPr="00A956A4">
        <w:rPr>
          <w:sz w:val="23"/>
          <w:szCs w:val="23"/>
          <w:lang w:val="sr-Cyrl-BA"/>
        </w:rPr>
        <w:t>це Комисија није узела у разматрање.</w:t>
      </w:r>
    </w:p>
    <w:p w:rsidR="00A956A4" w:rsidRDefault="00A956A4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DA5277">
        <w:rPr>
          <w:sz w:val="23"/>
          <w:szCs w:val="23"/>
          <w:lang w:val="ru-RU"/>
        </w:rPr>
        <w:t>Чланство у научним и стручним</w:t>
      </w:r>
      <w:r w:rsidR="001C5A86">
        <w:rPr>
          <w:sz w:val="23"/>
          <w:szCs w:val="23"/>
          <w:lang w:val="ru-RU"/>
        </w:rPr>
        <w:t xml:space="preserve"> организацијама или удружењима: ---</w:t>
      </w:r>
    </w:p>
    <w:p w:rsidR="00916C58" w:rsidRDefault="00916C58" w:rsidP="00916C58">
      <w:pPr>
        <w:jc w:val="both"/>
        <w:rPr>
          <w:b/>
          <w:sz w:val="23"/>
          <w:szCs w:val="23"/>
          <w:lang w:val="sr-Cyrl-BA"/>
        </w:rPr>
      </w:pPr>
    </w:p>
    <w:p w:rsidR="00FA15FD" w:rsidRPr="009A3A99" w:rsidRDefault="00FA15FD" w:rsidP="00916C58">
      <w:pPr>
        <w:jc w:val="both"/>
        <w:rPr>
          <w:b/>
          <w:sz w:val="23"/>
          <w:szCs w:val="23"/>
          <w:lang w:val="sr-Cyrl-BA"/>
        </w:rPr>
      </w:pPr>
    </w:p>
    <w:p w:rsidR="00916C58" w:rsidRPr="009A3A99" w:rsidRDefault="00916C58" w:rsidP="00916C58">
      <w:pPr>
        <w:jc w:val="both"/>
        <w:rPr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2. Биографија, дипломе и звања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Основне студије (студије првог циклуса):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Назив институције: Машински факултет </w:t>
      </w:r>
      <w:r w:rsidR="00B64355">
        <w:rPr>
          <w:sz w:val="23"/>
          <w:szCs w:val="23"/>
          <w:lang w:val="sr-Cyrl-BA"/>
        </w:rPr>
        <w:t>у Приштини, Универзитет</w:t>
      </w:r>
      <w:r w:rsidRPr="00DA5277">
        <w:rPr>
          <w:sz w:val="23"/>
          <w:szCs w:val="23"/>
          <w:lang w:val="sr-Cyrl-BA"/>
        </w:rPr>
        <w:t xml:space="preserve"> у </w:t>
      </w:r>
      <w:r w:rsidR="00B64355">
        <w:rPr>
          <w:sz w:val="23"/>
          <w:szCs w:val="23"/>
          <w:lang w:val="sr-Cyrl-BA"/>
        </w:rPr>
        <w:t>Приштини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Мјесто и година завршетка: </w:t>
      </w:r>
      <w:r w:rsidR="00B64355">
        <w:rPr>
          <w:sz w:val="23"/>
          <w:szCs w:val="23"/>
          <w:lang w:val="sr-Cyrl-BA"/>
        </w:rPr>
        <w:t>Приштина</w:t>
      </w:r>
      <w:r w:rsidR="00A01F73">
        <w:rPr>
          <w:sz w:val="23"/>
          <w:szCs w:val="23"/>
          <w:lang w:val="sr-Cyrl-BA"/>
        </w:rPr>
        <w:t>, 11.</w:t>
      </w:r>
      <w:r w:rsidRPr="00DA5277">
        <w:rPr>
          <w:sz w:val="23"/>
          <w:szCs w:val="23"/>
          <w:lang w:val="sr-Cyrl-BA"/>
        </w:rPr>
        <w:t>0</w:t>
      </w:r>
      <w:r w:rsidR="00A01F73">
        <w:rPr>
          <w:sz w:val="23"/>
          <w:szCs w:val="23"/>
          <w:lang w:val="sr-Cyrl-BA"/>
        </w:rPr>
        <w:t>1</w:t>
      </w:r>
      <w:r w:rsidR="00990A39">
        <w:rPr>
          <w:sz w:val="23"/>
          <w:szCs w:val="23"/>
          <w:lang w:val="sr-Cyrl-BA"/>
        </w:rPr>
        <w:t>.</w:t>
      </w:r>
      <w:r w:rsidR="00990A39">
        <w:rPr>
          <w:sz w:val="23"/>
          <w:szCs w:val="23"/>
        </w:rPr>
        <w:t>1993</w:t>
      </w:r>
      <w:r w:rsidRPr="00DA5277">
        <w:rPr>
          <w:sz w:val="23"/>
          <w:szCs w:val="23"/>
          <w:lang w:val="sr-Cyrl-BA"/>
        </w:rPr>
        <w:t>. год., диплом</w:t>
      </w:r>
      <w:r w:rsidR="00990A39">
        <w:rPr>
          <w:sz w:val="23"/>
          <w:szCs w:val="23"/>
          <w:lang w:val="sr-Cyrl-BA"/>
        </w:rPr>
        <w:t>ирани машинс</w:t>
      </w:r>
      <w:r w:rsidR="00990A39">
        <w:rPr>
          <w:sz w:val="23"/>
          <w:szCs w:val="23"/>
        </w:rPr>
        <w:t>ки</w:t>
      </w:r>
      <w:r w:rsidR="00990A39">
        <w:rPr>
          <w:sz w:val="23"/>
          <w:szCs w:val="23"/>
          <w:lang w:val="sr-Cyrl-BA"/>
        </w:rPr>
        <w:t xml:space="preserve"> инжењер, уписан школске </w:t>
      </w:r>
      <w:r w:rsidR="00990A39">
        <w:rPr>
          <w:sz w:val="23"/>
          <w:szCs w:val="23"/>
        </w:rPr>
        <w:t>1986</w:t>
      </w:r>
      <w:r w:rsidR="00990A39">
        <w:rPr>
          <w:sz w:val="23"/>
          <w:szCs w:val="23"/>
          <w:lang w:val="sr-Cyrl-BA"/>
        </w:rPr>
        <w:t>/</w:t>
      </w:r>
      <w:r w:rsidR="00990A39">
        <w:rPr>
          <w:sz w:val="23"/>
          <w:szCs w:val="23"/>
        </w:rPr>
        <w:t>1987</w:t>
      </w:r>
      <w:r w:rsidRPr="00DA5277">
        <w:rPr>
          <w:sz w:val="23"/>
          <w:szCs w:val="23"/>
          <w:lang w:val="sr-Cyrl-BA"/>
        </w:rPr>
        <w:t>. године</w:t>
      </w:r>
    </w:p>
    <w:p w:rsidR="00916C58" w:rsidRPr="00990A3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DA5277">
        <w:rPr>
          <w:sz w:val="23"/>
          <w:szCs w:val="23"/>
          <w:lang w:val="sr-Cyrl-BA"/>
        </w:rPr>
        <w:t>П</w:t>
      </w:r>
      <w:r w:rsidR="00990A39">
        <w:rPr>
          <w:sz w:val="23"/>
          <w:szCs w:val="23"/>
          <w:lang w:val="sr-Cyrl-BA"/>
        </w:rPr>
        <w:t xml:space="preserve">росјечна оцјена током студија: </w:t>
      </w:r>
      <w:r w:rsidR="00990A39">
        <w:rPr>
          <w:sz w:val="23"/>
          <w:szCs w:val="23"/>
        </w:rPr>
        <w:t>6</w:t>
      </w:r>
      <w:r w:rsidR="00990A39">
        <w:rPr>
          <w:sz w:val="23"/>
          <w:szCs w:val="23"/>
          <w:lang w:val="sr-Cyrl-BA"/>
        </w:rPr>
        <w:t>,</w:t>
      </w:r>
      <w:r w:rsidR="00990A39">
        <w:rPr>
          <w:sz w:val="23"/>
          <w:szCs w:val="23"/>
        </w:rPr>
        <w:t>92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Постдипломске студије (студије другог циклуса):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Назив институције: Машински факултет </w:t>
      </w:r>
      <w:r w:rsidR="00990A39">
        <w:rPr>
          <w:sz w:val="23"/>
          <w:szCs w:val="23"/>
          <w:lang w:val="sr-Cyrl-BA"/>
        </w:rPr>
        <w:t>у Зеници</w:t>
      </w:r>
      <w:r w:rsidRPr="00DA5277">
        <w:rPr>
          <w:sz w:val="23"/>
          <w:szCs w:val="23"/>
          <w:lang w:val="sr-Cyrl-BA"/>
        </w:rPr>
        <w:t xml:space="preserve">, Универзитет у </w:t>
      </w:r>
      <w:r w:rsidR="00990A39">
        <w:rPr>
          <w:sz w:val="23"/>
          <w:szCs w:val="23"/>
          <w:lang w:val="sr-Cyrl-BA"/>
        </w:rPr>
        <w:t>Зеници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Мјесто и година завршетка: </w:t>
      </w:r>
      <w:r w:rsidR="00990A39">
        <w:rPr>
          <w:sz w:val="23"/>
          <w:szCs w:val="23"/>
          <w:lang w:val="sr-Cyrl-BA"/>
        </w:rPr>
        <w:t>Зеница, 20.04.2013. год., школске 1997/1998</w:t>
      </w:r>
      <w:r w:rsidRPr="00DA5277">
        <w:rPr>
          <w:sz w:val="23"/>
          <w:szCs w:val="23"/>
          <w:lang w:val="sr-Cyrl-BA"/>
        </w:rPr>
        <w:t xml:space="preserve"> уписaн </w:t>
      </w:r>
      <w:r w:rsidR="00990A39">
        <w:rPr>
          <w:sz w:val="23"/>
          <w:szCs w:val="23"/>
          <w:lang w:val="sr-Cyrl-BA"/>
        </w:rPr>
        <w:t xml:space="preserve">постдипломски </w:t>
      </w:r>
      <w:r w:rsidRPr="00DA5277">
        <w:rPr>
          <w:sz w:val="23"/>
          <w:szCs w:val="23"/>
          <w:lang w:val="sr-Cyrl-BA"/>
        </w:rPr>
        <w:t>студиј „</w:t>
      </w:r>
      <w:r w:rsidR="00990A39">
        <w:rPr>
          <w:sz w:val="23"/>
          <w:szCs w:val="23"/>
          <w:lang w:val="sr-Cyrl-BA"/>
        </w:rPr>
        <w:t>Управљање квалитетом“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Научна/умјетничка/стручна област (или области) студија: </w:t>
      </w:r>
      <w:r w:rsidR="00990A39">
        <w:rPr>
          <w:sz w:val="23"/>
          <w:szCs w:val="23"/>
          <w:lang w:val="sr-Cyrl-BA"/>
        </w:rPr>
        <w:t>Машинство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Стечено (стручно, академско, научно) звање: </w:t>
      </w:r>
      <w:r w:rsidR="00990A39">
        <w:rPr>
          <w:sz w:val="23"/>
          <w:szCs w:val="23"/>
          <w:lang w:val="sr-Cyrl-BA"/>
        </w:rPr>
        <w:t>Магистар техничких наука из подручја машинства одсјек „Управљање квалитетом“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Назив </w:t>
      </w:r>
      <w:r w:rsidR="00990A39">
        <w:rPr>
          <w:sz w:val="23"/>
          <w:szCs w:val="23"/>
          <w:lang w:val="sr-Cyrl-BA"/>
        </w:rPr>
        <w:t>магистарског</w:t>
      </w:r>
      <w:r w:rsidRPr="00DA5277">
        <w:rPr>
          <w:sz w:val="23"/>
          <w:szCs w:val="23"/>
          <w:lang w:val="sr-Cyrl-BA"/>
        </w:rPr>
        <w:t xml:space="preserve"> рада: </w:t>
      </w:r>
      <w:r w:rsidR="00990A39">
        <w:rPr>
          <w:sz w:val="23"/>
          <w:szCs w:val="23"/>
          <w:lang w:val="sr-Cyrl-BA"/>
        </w:rPr>
        <w:t>„Утјецај ступња примјене комуникација подржаних интранетом на непрекидна побољшања главног процеса“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>П</w:t>
      </w:r>
      <w:r w:rsidR="00990A39">
        <w:rPr>
          <w:sz w:val="23"/>
          <w:szCs w:val="23"/>
          <w:lang w:val="sr-Cyrl-BA"/>
        </w:rPr>
        <w:t>росјечна оцјена током студија: 8,5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>Докторат (студије трећег циклуса):</w:t>
      </w:r>
    </w:p>
    <w:p w:rsidR="00E43670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Назив институције: </w:t>
      </w:r>
      <w:r w:rsidR="00AC6F74">
        <w:rPr>
          <w:sz w:val="23"/>
          <w:szCs w:val="23"/>
          <w:lang w:val="sr-Cyrl-BA"/>
        </w:rPr>
        <w:t>---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lastRenderedPageBreak/>
        <w:t xml:space="preserve">Мјесто и година завршетка: </w:t>
      </w:r>
      <w:r w:rsidR="00AC6F74">
        <w:rPr>
          <w:sz w:val="23"/>
          <w:szCs w:val="23"/>
          <w:lang w:val="sr-Cyrl-BA"/>
        </w:rPr>
        <w:t>---</w:t>
      </w:r>
    </w:p>
    <w:p w:rsidR="00916C58" w:rsidRPr="00DA5277" w:rsidRDefault="00E43670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Назив дисертације: </w:t>
      </w:r>
      <w:r w:rsidR="00AC6F74">
        <w:rPr>
          <w:sz w:val="23"/>
          <w:szCs w:val="23"/>
          <w:lang w:val="sr-Cyrl-BA"/>
        </w:rPr>
        <w:t>---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lang w:val="sr-Cyrl-BA"/>
        </w:rPr>
        <w:t xml:space="preserve">Ужа научна/умјетничка област: </w:t>
      </w:r>
      <w:r w:rsidR="00E43670">
        <w:rPr>
          <w:sz w:val="23"/>
          <w:szCs w:val="23"/>
          <w:lang w:val="sr-Cyrl-BA"/>
        </w:rPr>
        <w:t>--</w:t>
      </w:r>
      <w:r w:rsidR="00AC6F74">
        <w:rPr>
          <w:sz w:val="23"/>
          <w:szCs w:val="23"/>
          <w:lang w:val="sr-Cyrl-BA"/>
        </w:rPr>
        <w:t>-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DA5277">
        <w:rPr>
          <w:sz w:val="23"/>
          <w:szCs w:val="23"/>
          <w:u w:val="single"/>
          <w:lang w:val="sr-Cyrl-BA"/>
        </w:rPr>
        <w:t xml:space="preserve">Претходни избори у наставна и научна звања (институција, звање и период): </w:t>
      </w:r>
    </w:p>
    <w:p w:rsidR="00916C58" w:rsidRPr="00A956A4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 xml:space="preserve">Институција: </w:t>
      </w:r>
      <w:r w:rsidR="00A956A4" w:rsidRPr="00A956A4">
        <w:rPr>
          <w:sz w:val="23"/>
          <w:szCs w:val="23"/>
          <w:lang w:val="sr-Cyrl-BA"/>
        </w:rPr>
        <w:t>---</w:t>
      </w:r>
    </w:p>
    <w:p w:rsidR="00916C58" w:rsidRPr="00A956A4" w:rsidRDefault="00E43670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 xml:space="preserve">Званје: </w:t>
      </w:r>
      <w:r w:rsidR="00A956A4" w:rsidRPr="00A956A4">
        <w:rPr>
          <w:sz w:val="23"/>
          <w:szCs w:val="23"/>
          <w:lang w:val="sr-Cyrl-BA"/>
        </w:rPr>
        <w:t>---</w:t>
      </w:r>
    </w:p>
    <w:p w:rsidR="00916C58" w:rsidRPr="00A956A4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 xml:space="preserve">Период: </w:t>
      </w:r>
      <w:r w:rsidR="00A956A4" w:rsidRPr="00A956A4">
        <w:rPr>
          <w:sz w:val="23"/>
          <w:szCs w:val="23"/>
          <w:lang w:val="sr-Cyrl-BA"/>
        </w:rPr>
        <w:t>---</w:t>
      </w:r>
    </w:p>
    <w:p w:rsidR="00E43670" w:rsidRPr="00A956A4" w:rsidRDefault="00E43670" w:rsidP="00E4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 xml:space="preserve">Институција: </w:t>
      </w:r>
      <w:r w:rsidR="00A956A4" w:rsidRPr="00A956A4">
        <w:rPr>
          <w:sz w:val="23"/>
          <w:szCs w:val="23"/>
          <w:lang w:val="sr-Cyrl-BA"/>
        </w:rPr>
        <w:t>---</w:t>
      </w:r>
    </w:p>
    <w:p w:rsidR="00E43670" w:rsidRPr="00A956A4" w:rsidRDefault="00E43670" w:rsidP="00E4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 xml:space="preserve">Званје: </w:t>
      </w:r>
      <w:r w:rsidR="00A956A4" w:rsidRPr="00A956A4">
        <w:rPr>
          <w:sz w:val="23"/>
          <w:szCs w:val="23"/>
          <w:lang w:val="sr-Cyrl-BA"/>
        </w:rPr>
        <w:t>---</w:t>
      </w:r>
    </w:p>
    <w:p w:rsidR="00E43670" w:rsidRPr="00A956A4" w:rsidRDefault="00E43670" w:rsidP="00E4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>Период: од 01.10.2013. год. до данас</w:t>
      </w:r>
    </w:p>
    <w:p w:rsidR="00A956A4" w:rsidRPr="00A956A4" w:rsidRDefault="00A956A4" w:rsidP="00E4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u w:val="single"/>
          <w:lang w:val="sr-Cyrl-BA"/>
        </w:rPr>
        <w:t>Напомена</w:t>
      </w:r>
      <w:r w:rsidRPr="00A956A4">
        <w:rPr>
          <w:sz w:val="23"/>
          <w:szCs w:val="23"/>
          <w:lang w:val="sr-Cyrl-BA"/>
        </w:rPr>
        <w:t>:</w:t>
      </w:r>
    </w:p>
    <w:p w:rsidR="00A956A4" w:rsidRPr="00A956A4" w:rsidRDefault="00A956A4" w:rsidP="00E4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lang w:val="sr-Cyrl-BA"/>
        </w:rPr>
        <w:t>Кандидат је у Биографи</w:t>
      </w:r>
      <w:r w:rsidR="004537FF">
        <w:rPr>
          <w:sz w:val="23"/>
          <w:szCs w:val="23"/>
          <w:lang w:val="sr-Cyrl-BA"/>
        </w:rPr>
        <w:t>ји</w:t>
      </w:r>
      <w:r w:rsidRPr="00A956A4">
        <w:rPr>
          <w:sz w:val="23"/>
          <w:szCs w:val="23"/>
          <w:lang w:val="sr-Cyrl-BA"/>
        </w:rPr>
        <w:t xml:space="preserve"> навео да је био биран у звање асистента-сарадника и вишег асистента али није доставио документацију о избору у наведена звањљ, и те наведене рефере</w:t>
      </w:r>
      <w:r>
        <w:rPr>
          <w:sz w:val="23"/>
          <w:szCs w:val="23"/>
          <w:lang w:val="sr-Cyrl-BA"/>
        </w:rPr>
        <w:t>н</w:t>
      </w:r>
      <w:r w:rsidRPr="00A956A4">
        <w:rPr>
          <w:sz w:val="23"/>
          <w:szCs w:val="23"/>
          <w:lang w:val="sr-Cyrl-BA"/>
        </w:rPr>
        <w:t>це Комисија није узела у разматрање.</w:t>
      </w:r>
    </w:p>
    <w:p w:rsidR="00916C58" w:rsidRPr="009A3A99" w:rsidRDefault="00916C58" w:rsidP="00916C58">
      <w:pPr>
        <w:jc w:val="both"/>
        <w:rPr>
          <w:b/>
          <w:sz w:val="23"/>
          <w:szCs w:val="23"/>
          <w:lang w:val="ru-RU"/>
        </w:rPr>
      </w:pPr>
    </w:p>
    <w:p w:rsidR="00916C58" w:rsidRPr="009A3A99" w:rsidRDefault="00916C58" w:rsidP="00916C58">
      <w:pPr>
        <w:jc w:val="both"/>
        <w:rPr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1. </w:t>
      </w:r>
      <w:r w:rsidRPr="00DA5277">
        <w:rPr>
          <w:sz w:val="23"/>
          <w:szCs w:val="23"/>
          <w:u w:val="single"/>
          <w:lang w:val="sr-Cyrl-BA"/>
        </w:rPr>
        <w:t>Радови прије првог и/или последњег избора/реизбора</w:t>
      </w:r>
    </w:p>
    <w:p w:rsidR="00916C58" w:rsidRDefault="00A410D4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у Биографији</w:t>
      </w:r>
      <w:r w:rsidR="00A956A4">
        <w:rPr>
          <w:sz w:val="23"/>
          <w:szCs w:val="23"/>
          <w:lang w:val="sr-Cyrl-BA"/>
        </w:rPr>
        <w:t>/Библиографији</w:t>
      </w:r>
      <w:r>
        <w:rPr>
          <w:sz w:val="23"/>
          <w:szCs w:val="23"/>
          <w:lang w:val="sr-Cyrl-BA"/>
        </w:rPr>
        <w:t xml:space="preserve"> наводи више референци за које </w:t>
      </w:r>
      <w:r w:rsidR="003233E6">
        <w:rPr>
          <w:sz w:val="23"/>
          <w:szCs w:val="23"/>
          <w:lang w:val="sr-Cyrl-BA"/>
        </w:rPr>
        <w:t xml:space="preserve">кандидат није доставио </w:t>
      </w:r>
      <w:r>
        <w:rPr>
          <w:sz w:val="23"/>
          <w:szCs w:val="23"/>
          <w:lang w:val="sr-Cyrl-BA"/>
        </w:rPr>
        <w:t>доказе</w:t>
      </w:r>
      <w:r w:rsidR="00A956A4">
        <w:rPr>
          <w:sz w:val="23"/>
          <w:szCs w:val="23"/>
          <w:lang w:val="sr-Cyrl-BA"/>
        </w:rPr>
        <w:t>,</w:t>
      </w:r>
      <w:r>
        <w:rPr>
          <w:sz w:val="23"/>
          <w:szCs w:val="23"/>
          <w:lang w:val="sr-Cyrl-BA"/>
        </w:rPr>
        <w:t xml:space="preserve"> тако да их Комисија није узела у разматрање.</w:t>
      </w:r>
    </w:p>
    <w:p w:rsidR="00A410D4" w:rsidRPr="00DA5277" w:rsidRDefault="00A410D4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A5277">
        <w:rPr>
          <w:sz w:val="23"/>
          <w:szCs w:val="23"/>
          <w:u w:val="single"/>
          <w:lang w:val="sr-Cyrl-BA"/>
        </w:rPr>
        <w:t>2. Радови послије последњег избора/реизбор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DA5277">
        <w:rPr>
          <w:sz w:val="23"/>
          <w:szCs w:val="23"/>
          <w:lang w:val="sr-Cyrl-BA"/>
        </w:rPr>
        <w:t xml:space="preserve">  (Навести све радове и дати њихов кратак приказ)</w:t>
      </w:r>
    </w:p>
    <w:p w:rsidR="00916C58" w:rsidRPr="00DA5277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9A3A99">
        <w:rPr>
          <w:sz w:val="23"/>
          <w:szCs w:val="23"/>
          <w:u w:val="single"/>
        </w:rPr>
        <w:t>Дoдaтнa eдукциja:</w:t>
      </w:r>
    </w:p>
    <w:p w:rsidR="00916C58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sz w:val="23"/>
          <w:szCs w:val="23"/>
        </w:rPr>
        <w:tab/>
        <w:t>Сертификат</w:t>
      </w:r>
      <w:r w:rsidRPr="00DA5277">
        <w:rPr>
          <w:sz w:val="23"/>
          <w:szCs w:val="23"/>
        </w:rPr>
        <w:t xml:space="preserve"> </w:t>
      </w:r>
      <w:r w:rsidR="00A410D4">
        <w:rPr>
          <w:sz w:val="23"/>
          <w:szCs w:val="23"/>
        </w:rPr>
        <w:t>„Менаџмент међународних пројеката – концепти и финансирање“</w:t>
      </w:r>
      <w:r w:rsidRPr="00DA5277">
        <w:rPr>
          <w:sz w:val="23"/>
          <w:szCs w:val="23"/>
        </w:rPr>
        <w:t xml:space="preserve">, </w:t>
      </w:r>
      <w:r w:rsidR="00A410D4">
        <w:rPr>
          <w:sz w:val="23"/>
          <w:szCs w:val="23"/>
        </w:rPr>
        <w:t>Интернационални универзитет Травник, Економски факултет Травник</w:t>
      </w:r>
      <w:r w:rsidRPr="00DA5277">
        <w:rPr>
          <w:sz w:val="23"/>
          <w:szCs w:val="23"/>
        </w:rPr>
        <w:t xml:space="preserve">, </w:t>
      </w:r>
      <w:r w:rsidR="00A410D4">
        <w:rPr>
          <w:sz w:val="23"/>
          <w:szCs w:val="23"/>
        </w:rPr>
        <w:t>22 и 23</w:t>
      </w:r>
      <w:r w:rsidRPr="00DA5277">
        <w:rPr>
          <w:sz w:val="23"/>
          <w:szCs w:val="23"/>
        </w:rPr>
        <w:t xml:space="preserve">.11.2012. </w:t>
      </w:r>
      <w:proofErr w:type="gramStart"/>
      <w:r w:rsidRPr="00DA5277">
        <w:rPr>
          <w:sz w:val="23"/>
          <w:szCs w:val="23"/>
        </w:rPr>
        <w:t>год.;</w:t>
      </w:r>
      <w:proofErr w:type="gramEnd"/>
    </w:p>
    <w:p w:rsidR="00916C58" w:rsidRPr="00A956A4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color w:val="0070C0"/>
          <w:sz w:val="23"/>
          <w:szCs w:val="23"/>
          <w:lang w:val="sr-Cyrl-RS"/>
        </w:rPr>
      </w:pPr>
      <w:r>
        <w:rPr>
          <w:sz w:val="23"/>
          <w:szCs w:val="23"/>
        </w:rPr>
        <w:t>•</w:t>
      </w:r>
      <w:r>
        <w:rPr>
          <w:sz w:val="23"/>
          <w:szCs w:val="23"/>
        </w:rPr>
        <w:tab/>
      </w:r>
      <w:r w:rsidR="00A410D4" w:rsidRPr="00A956A4">
        <w:rPr>
          <w:sz w:val="23"/>
          <w:szCs w:val="23"/>
        </w:rPr>
        <w:t xml:space="preserve">Сертификат „Храном до здравља“, </w:t>
      </w:r>
      <w:r w:rsidR="00652B9C" w:rsidRPr="00A956A4">
        <w:rPr>
          <w:sz w:val="23"/>
          <w:szCs w:val="23"/>
        </w:rPr>
        <w:t>Tuzlasummer university, 2009.</w:t>
      </w:r>
      <w:r w:rsidR="00A956A4" w:rsidRPr="00A956A4">
        <w:rPr>
          <w:sz w:val="23"/>
          <w:szCs w:val="23"/>
          <w:lang w:val="sr-Cyrl-RS"/>
        </w:rPr>
        <w:t xml:space="preserve"> Од 29.06 до 10.07.2009. године</w:t>
      </w:r>
    </w:p>
    <w:p w:rsidR="00916C58" w:rsidRPr="009A3A99" w:rsidRDefault="00916C58" w:rsidP="00916C58">
      <w:pPr>
        <w:jc w:val="both"/>
        <w:rPr>
          <w:b/>
          <w:sz w:val="23"/>
          <w:szCs w:val="23"/>
          <w:lang w:val="sr-Cyrl-BA"/>
        </w:rPr>
      </w:pPr>
    </w:p>
    <w:p w:rsidR="00916C58" w:rsidRPr="009A3A99" w:rsidRDefault="00916C58" w:rsidP="00916C58">
      <w:pPr>
        <w:jc w:val="both"/>
        <w:rPr>
          <w:b/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4. Образовна дјелатност кандидата</w:t>
      </w: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9A3A99">
        <w:rPr>
          <w:sz w:val="23"/>
          <w:szCs w:val="23"/>
          <w:u w:val="single"/>
          <w:lang w:val="sr-Cyrl-CS"/>
        </w:rPr>
        <w:t xml:space="preserve">првог и/или </w:t>
      </w:r>
      <w:r w:rsidRPr="009A3A99">
        <w:rPr>
          <w:sz w:val="23"/>
          <w:szCs w:val="23"/>
          <w:u w:val="single"/>
          <w:lang w:val="sr-Cyrl-BA"/>
        </w:rPr>
        <w:t>последњег избора/реизбора</w:t>
      </w: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  <w:lang w:val="sr-Cyrl-BA"/>
        </w:rPr>
        <w:t xml:space="preserve">       (Навести све активности (публикације, гостујућа настава и менторство)</w:t>
      </w:r>
    </w:p>
    <w:p w:rsidR="00821B02" w:rsidRPr="00A956A4" w:rsidRDefault="00821B02" w:rsidP="008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956A4">
        <w:rPr>
          <w:sz w:val="23"/>
          <w:szCs w:val="23"/>
          <w:u w:val="single"/>
          <w:lang w:val="sr-Cyrl-BA"/>
        </w:rPr>
        <w:t>Напомена</w:t>
      </w:r>
      <w:r w:rsidRPr="00A956A4">
        <w:rPr>
          <w:sz w:val="23"/>
          <w:szCs w:val="23"/>
          <w:lang w:val="sr-Cyrl-BA"/>
        </w:rPr>
        <w:t>:</w:t>
      </w:r>
    </w:p>
    <w:p w:rsidR="00FA15FD" w:rsidRDefault="00F216BF" w:rsidP="008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је у Биографији</w:t>
      </w:r>
      <w:r w:rsidR="00821B02" w:rsidRPr="00A956A4">
        <w:rPr>
          <w:sz w:val="23"/>
          <w:szCs w:val="23"/>
          <w:lang w:val="sr-Cyrl-BA"/>
        </w:rPr>
        <w:t xml:space="preserve"> навео да је био биран у звање асистента-сарадника и вишег асистента али није доставио документацију о избору у наведена звањљ, и те наведене рефере</w:t>
      </w:r>
      <w:r w:rsidR="00821B02">
        <w:rPr>
          <w:sz w:val="23"/>
          <w:szCs w:val="23"/>
          <w:lang w:val="sr-Cyrl-BA"/>
        </w:rPr>
        <w:t>н</w:t>
      </w:r>
      <w:r w:rsidR="00821B02" w:rsidRPr="00A956A4">
        <w:rPr>
          <w:sz w:val="23"/>
          <w:szCs w:val="23"/>
          <w:lang w:val="sr-Cyrl-BA"/>
        </w:rPr>
        <w:t>це Комисија није узела у разматрање.</w:t>
      </w:r>
    </w:p>
    <w:p w:rsidR="00821B02" w:rsidRDefault="00821B02" w:rsidP="008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>2. Образовна дјелатност послије посљедњег избора/реизбор</w:t>
      </w: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  <w:lang w:val="sr-Cyrl-BA"/>
        </w:rPr>
        <w:t xml:space="preserve">        (Навести све активности (публикације, гостујућа настава и менторство)</w:t>
      </w:r>
    </w:p>
    <w:p w:rsidR="00916C58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3"/>
          <w:szCs w:val="23"/>
        </w:rPr>
      </w:pPr>
    </w:p>
    <w:p w:rsidR="005E42DC" w:rsidRDefault="005E42DC" w:rsidP="00916C58">
      <w:pPr>
        <w:jc w:val="both"/>
        <w:rPr>
          <w:b/>
          <w:sz w:val="23"/>
          <w:szCs w:val="23"/>
          <w:lang w:val="sr-Cyrl-BA"/>
        </w:rPr>
        <w:sectPr w:rsidR="005E42DC" w:rsidSect="002E4BA2">
          <w:pgSz w:w="11907" w:h="16839" w:code="9"/>
          <w:pgMar w:top="1138" w:right="1138" w:bottom="1138" w:left="1138" w:header="720" w:footer="720" w:gutter="0"/>
          <w:cols w:space="720"/>
          <w:docGrid w:linePitch="360"/>
        </w:sectPr>
      </w:pPr>
    </w:p>
    <w:p w:rsidR="00916C58" w:rsidRPr="009A3A99" w:rsidRDefault="00916C58" w:rsidP="00916C58">
      <w:pPr>
        <w:jc w:val="both"/>
        <w:rPr>
          <w:b/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9A3A99">
        <w:rPr>
          <w:sz w:val="23"/>
          <w:szCs w:val="23"/>
          <w:u w:val="single"/>
          <w:lang w:val="sr-Cyrl-CS"/>
        </w:rPr>
        <w:t xml:space="preserve">првог и/или </w:t>
      </w:r>
      <w:r w:rsidRPr="009A3A99">
        <w:rPr>
          <w:sz w:val="23"/>
          <w:szCs w:val="23"/>
          <w:u w:val="single"/>
          <w:lang w:val="sr-Cyrl-BA"/>
        </w:rPr>
        <w:t>последњег избора/реизбора</w:t>
      </w:r>
    </w:p>
    <w:p w:rsidR="00916C58" w:rsidRPr="0018023F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8023F">
        <w:rPr>
          <w:sz w:val="23"/>
          <w:szCs w:val="23"/>
          <w:lang w:val="sr-Cyrl-BA"/>
        </w:rPr>
        <w:t>Стручна дјелатност кандидата до данас огледа се у сљедећем:</w:t>
      </w:r>
    </w:p>
    <w:p w:rsidR="00916C58" w:rsidRPr="0018023F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  <w:t>З</w:t>
      </w:r>
      <w:r w:rsidR="00B443E2">
        <w:rPr>
          <w:sz w:val="23"/>
          <w:szCs w:val="23"/>
          <w:lang w:val="sr-Cyrl-BA"/>
        </w:rPr>
        <w:t>авршене основне студије (1986-1993</w:t>
      </w:r>
      <w:r w:rsidRPr="0018023F">
        <w:rPr>
          <w:sz w:val="23"/>
          <w:szCs w:val="23"/>
          <w:lang w:val="sr-Cyrl-BA"/>
        </w:rPr>
        <w:t>);</w:t>
      </w:r>
    </w:p>
    <w:p w:rsidR="00B443E2" w:rsidRPr="0018023F" w:rsidRDefault="00916C58" w:rsidP="00B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hanging="216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•</w:t>
      </w:r>
      <w:r>
        <w:rPr>
          <w:sz w:val="23"/>
          <w:szCs w:val="23"/>
          <w:lang w:val="sr-Cyrl-BA"/>
        </w:rPr>
        <w:tab/>
        <w:t>З</w:t>
      </w:r>
      <w:r w:rsidRPr="0018023F">
        <w:rPr>
          <w:sz w:val="23"/>
          <w:szCs w:val="23"/>
          <w:lang w:val="sr-Cyrl-BA"/>
        </w:rPr>
        <w:t xml:space="preserve">авршене </w:t>
      </w:r>
      <w:r w:rsidR="00B443E2">
        <w:rPr>
          <w:sz w:val="23"/>
          <w:szCs w:val="23"/>
          <w:lang w:val="sr-Cyrl-BA"/>
        </w:rPr>
        <w:t>постдипломске студије (1998-2013</w:t>
      </w:r>
      <w:r w:rsidRPr="0018023F">
        <w:rPr>
          <w:sz w:val="23"/>
          <w:szCs w:val="23"/>
          <w:lang w:val="sr-Cyrl-BA"/>
        </w:rPr>
        <w:t xml:space="preserve">), </w:t>
      </w:r>
      <w:r w:rsidR="00B443E2">
        <w:rPr>
          <w:sz w:val="23"/>
          <w:szCs w:val="23"/>
          <w:lang w:val="sr-Cyrl-BA"/>
        </w:rPr>
        <w:t>Управљање квалитетом</w:t>
      </w: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A3A99">
        <w:rPr>
          <w:sz w:val="23"/>
          <w:szCs w:val="23"/>
          <w:u w:val="single"/>
          <w:lang w:val="sr-Cyrl-BA"/>
        </w:rPr>
        <w:t>2. Стручна дјелатност послије посљедњег избора/реизбор</w:t>
      </w:r>
    </w:p>
    <w:p w:rsidR="00916C58" w:rsidRPr="009A3A99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916C58" w:rsidRPr="009A3A99" w:rsidRDefault="00916C58" w:rsidP="00916C58">
      <w:pPr>
        <w:jc w:val="both"/>
        <w:rPr>
          <w:b/>
          <w:sz w:val="23"/>
          <w:szCs w:val="23"/>
        </w:rPr>
      </w:pPr>
    </w:p>
    <w:p w:rsidR="00916C58" w:rsidRPr="009A3A99" w:rsidRDefault="00916C58" w:rsidP="00916C58">
      <w:pPr>
        <w:jc w:val="both"/>
        <w:rPr>
          <w:b/>
          <w:sz w:val="23"/>
          <w:szCs w:val="23"/>
        </w:rPr>
      </w:pPr>
      <w:r w:rsidRPr="009A3A99">
        <w:rPr>
          <w:b/>
          <w:sz w:val="23"/>
          <w:szCs w:val="23"/>
        </w:rPr>
        <w:t>6. Резултат интервјуа са кандидатом</w:t>
      </w:r>
    </w:p>
    <w:p w:rsidR="007C4250" w:rsidRPr="00070529" w:rsidRDefault="007C4250" w:rsidP="005E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6"/>
        <w:jc w:val="both"/>
        <w:rPr>
          <w:sz w:val="23"/>
          <w:szCs w:val="23"/>
          <w:lang w:val="sr-Cyrl-RS"/>
        </w:rPr>
      </w:pPr>
      <w:r w:rsidRPr="00070529">
        <w:rPr>
          <w:sz w:val="23"/>
          <w:szCs w:val="23"/>
          <w:lang w:val="sr-Cyrl-RS"/>
        </w:rPr>
        <w:lastRenderedPageBreak/>
        <w:t>Кандидат није приступио на интервјуу,</w:t>
      </w:r>
      <w:r w:rsidRPr="00070529">
        <w:rPr>
          <w:sz w:val="23"/>
          <w:szCs w:val="23"/>
        </w:rPr>
        <w:t xml:space="preserve"> </w:t>
      </w:r>
      <w:r w:rsidRPr="00070529">
        <w:rPr>
          <w:sz w:val="23"/>
          <w:szCs w:val="23"/>
          <w:lang w:val="sr-Cyrl-RS"/>
        </w:rPr>
        <w:t xml:space="preserve">који је одржан дана </w:t>
      </w:r>
      <w:r w:rsidR="00A03844" w:rsidRPr="00070529">
        <w:rPr>
          <w:sz w:val="23"/>
          <w:szCs w:val="23"/>
        </w:rPr>
        <w:t>14. 07. 2016</w:t>
      </w:r>
      <w:r w:rsidRPr="00070529">
        <w:rPr>
          <w:sz w:val="23"/>
          <w:szCs w:val="23"/>
        </w:rPr>
        <w:t xml:space="preserve">. </w:t>
      </w:r>
      <w:proofErr w:type="gramStart"/>
      <w:r w:rsidRPr="00070529">
        <w:rPr>
          <w:sz w:val="23"/>
          <w:szCs w:val="23"/>
        </w:rPr>
        <w:t>године</w:t>
      </w:r>
      <w:proofErr w:type="gramEnd"/>
      <w:r w:rsidRPr="00070529">
        <w:rPr>
          <w:sz w:val="23"/>
          <w:szCs w:val="23"/>
        </w:rPr>
        <w:t xml:space="preserve"> са почетком у 10</w:t>
      </w:r>
      <w:r w:rsidR="00A03844" w:rsidRPr="00070529">
        <w:rPr>
          <w:sz w:val="23"/>
          <w:szCs w:val="23"/>
        </w:rPr>
        <w:t>,00</w:t>
      </w:r>
      <w:r w:rsidRPr="00070529">
        <w:rPr>
          <w:sz w:val="23"/>
          <w:szCs w:val="23"/>
        </w:rPr>
        <w:t xml:space="preserve"> часова</w:t>
      </w:r>
      <w:r w:rsidRPr="00070529">
        <w:rPr>
          <w:sz w:val="23"/>
          <w:szCs w:val="23"/>
          <w:lang w:val="sr-Cyrl-RS"/>
        </w:rPr>
        <w:t xml:space="preserve"> </w:t>
      </w:r>
      <w:r w:rsidRPr="00070529">
        <w:t>пред члановима</w:t>
      </w:r>
      <w:r w:rsidRPr="00070529">
        <w:rPr>
          <w:sz w:val="23"/>
          <w:szCs w:val="23"/>
        </w:rPr>
        <w:t xml:space="preserve"> Комисије</w:t>
      </w:r>
      <w:r w:rsidRPr="00070529">
        <w:rPr>
          <w:sz w:val="23"/>
          <w:szCs w:val="23"/>
          <w:lang w:val="sr-Cyrl-RS"/>
        </w:rPr>
        <w:t>:</w:t>
      </w:r>
      <w:r w:rsidRPr="00070529">
        <w:rPr>
          <w:sz w:val="23"/>
          <w:szCs w:val="23"/>
        </w:rPr>
        <w:t xml:space="preserve"> </w:t>
      </w:r>
      <w:r w:rsidR="00A03844" w:rsidRPr="00070529">
        <w:rPr>
          <w:sz w:val="23"/>
          <w:szCs w:val="23"/>
        </w:rPr>
        <w:t xml:space="preserve">доц. </w:t>
      </w:r>
      <w:proofErr w:type="gramStart"/>
      <w:r w:rsidR="00A03844" w:rsidRPr="00070529">
        <w:rPr>
          <w:sz w:val="23"/>
          <w:szCs w:val="23"/>
        </w:rPr>
        <w:t>др</w:t>
      </w:r>
      <w:proofErr w:type="gramEnd"/>
      <w:r w:rsidR="00A03844" w:rsidRPr="00070529">
        <w:rPr>
          <w:sz w:val="23"/>
          <w:szCs w:val="23"/>
        </w:rPr>
        <w:t xml:space="preserve"> Богдан Марић, прeдсjeдник Кoмисиje, ред. </w:t>
      </w:r>
      <w:proofErr w:type="gramStart"/>
      <w:r w:rsidR="00A03844" w:rsidRPr="00070529">
        <w:rPr>
          <w:sz w:val="23"/>
          <w:szCs w:val="23"/>
        </w:rPr>
        <w:t>проф</w:t>
      </w:r>
      <w:proofErr w:type="gramEnd"/>
      <w:r w:rsidR="00A03844" w:rsidRPr="00070529">
        <w:rPr>
          <w:sz w:val="23"/>
          <w:szCs w:val="23"/>
        </w:rPr>
        <w:t xml:space="preserve">. </w:t>
      </w:r>
      <w:proofErr w:type="gramStart"/>
      <w:r w:rsidR="00A03844" w:rsidRPr="00070529">
        <w:rPr>
          <w:sz w:val="23"/>
          <w:szCs w:val="23"/>
        </w:rPr>
        <w:t>др</w:t>
      </w:r>
      <w:proofErr w:type="gramEnd"/>
      <w:r w:rsidR="00A03844" w:rsidRPr="00070529">
        <w:rPr>
          <w:sz w:val="23"/>
          <w:szCs w:val="23"/>
        </w:rPr>
        <w:t xml:space="preserve"> Славко Арсовски члан Комисије и доц. </w:t>
      </w:r>
      <w:proofErr w:type="gramStart"/>
      <w:r w:rsidR="00A03844" w:rsidRPr="00070529">
        <w:rPr>
          <w:sz w:val="23"/>
          <w:szCs w:val="23"/>
        </w:rPr>
        <w:t>др</w:t>
      </w:r>
      <w:proofErr w:type="gramEnd"/>
      <w:r w:rsidR="00A03844" w:rsidRPr="00070529">
        <w:rPr>
          <w:sz w:val="23"/>
          <w:szCs w:val="23"/>
        </w:rPr>
        <w:t xml:space="preserve"> Владо Медаковић члан Комисије</w:t>
      </w:r>
      <w:r w:rsidRPr="00070529">
        <w:rPr>
          <w:sz w:val="23"/>
          <w:szCs w:val="23"/>
        </w:rPr>
        <w:t xml:space="preserve"> у службеним просторијама Машинског факултета Источно Сарајево</w:t>
      </w:r>
      <w:r w:rsidRPr="00070529">
        <w:rPr>
          <w:sz w:val="23"/>
          <w:szCs w:val="23"/>
          <w:lang w:val="sr-Cyrl-RS"/>
        </w:rPr>
        <w:t>, иако је био адекватно и благовремено обавијештен о термину и простору одржавања интервјуа.</w:t>
      </w:r>
    </w:p>
    <w:p w:rsidR="00916C58" w:rsidRPr="009A3A99" w:rsidRDefault="00916C58" w:rsidP="00916C58">
      <w:pPr>
        <w:jc w:val="both"/>
        <w:rPr>
          <w:b/>
          <w:sz w:val="23"/>
          <w:szCs w:val="23"/>
          <w:u w:val="single"/>
          <w:lang w:val="ru-RU"/>
        </w:rPr>
      </w:pPr>
    </w:p>
    <w:p w:rsidR="00916C58" w:rsidRPr="009A3A99" w:rsidRDefault="00916C58" w:rsidP="00916C58">
      <w:pPr>
        <w:jc w:val="both"/>
        <w:rPr>
          <w:b/>
          <w:sz w:val="23"/>
          <w:szCs w:val="23"/>
          <w:u w:val="single"/>
          <w:lang w:val="ru-RU"/>
        </w:rPr>
      </w:pPr>
      <w:r w:rsidRPr="009A3A99">
        <w:rPr>
          <w:b/>
          <w:sz w:val="23"/>
          <w:szCs w:val="23"/>
        </w:rPr>
        <w:t>7. Информација о одржаном предавању из наставног предмета уже научне области за коју је кандидат конкурисао, у складу са чланом 93. Закона о високом образовању РС (Службени гласник РС број: 73/10)</w:t>
      </w:r>
    </w:p>
    <w:p w:rsidR="00916C58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16C58" w:rsidRDefault="00916C58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94C75" w:rsidRDefault="00794C75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94C75" w:rsidRDefault="00794C75" w:rsidP="0091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16C58" w:rsidRPr="0018023F" w:rsidRDefault="00916C58" w:rsidP="00916C58">
      <w:pPr>
        <w:jc w:val="both"/>
        <w:rPr>
          <w:b/>
          <w:sz w:val="23"/>
          <w:szCs w:val="23"/>
          <w:lang w:val="sr-Cyrl-CS"/>
        </w:rPr>
      </w:pPr>
    </w:p>
    <w:p w:rsidR="005E42DC" w:rsidRDefault="005E42DC" w:rsidP="0018023F">
      <w:pPr>
        <w:jc w:val="both"/>
        <w:rPr>
          <w:b/>
          <w:sz w:val="23"/>
          <w:szCs w:val="23"/>
          <w:lang w:val="sr-Cyrl-CS"/>
        </w:rPr>
        <w:sectPr w:rsidR="005E42DC" w:rsidSect="002E4BA2">
          <w:pgSz w:w="11907" w:h="16839" w:code="9"/>
          <w:pgMar w:top="1138" w:right="1138" w:bottom="1138" w:left="1138" w:header="720" w:footer="720" w:gutter="0"/>
          <w:cols w:space="720"/>
          <w:docGrid w:linePitch="360"/>
        </w:sectPr>
      </w:pPr>
    </w:p>
    <w:p w:rsidR="007E4FCD" w:rsidRPr="009A3A99" w:rsidRDefault="007E4FCD" w:rsidP="002B63D2">
      <w:pPr>
        <w:pStyle w:val="Odlomakpopisa"/>
        <w:numPr>
          <w:ilvl w:val="0"/>
          <w:numId w:val="21"/>
        </w:numPr>
        <w:ind w:left="567" w:hanging="567"/>
        <w:jc w:val="both"/>
        <w:rPr>
          <w:b/>
          <w:sz w:val="23"/>
          <w:szCs w:val="23"/>
          <w:lang w:val="sr-Cyrl-CS"/>
        </w:rPr>
      </w:pPr>
      <w:r w:rsidRPr="009A3A99">
        <w:rPr>
          <w:b/>
          <w:sz w:val="23"/>
          <w:szCs w:val="23"/>
          <w:lang w:val="sr-Cyrl-BA"/>
        </w:rPr>
        <w:t>ЗАКЉУЧНО МИШЉЕЊЕ</w:t>
      </w:r>
    </w:p>
    <w:p w:rsidR="00C24857" w:rsidRPr="008C2F03" w:rsidRDefault="009D7E21" w:rsidP="00CA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</w:rPr>
      </w:pPr>
      <w:bookmarkStart w:id="0" w:name="_GoBack"/>
      <w:r w:rsidRPr="008C2F03">
        <w:rPr>
          <w:sz w:val="23"/>
          <w:szCs w:val="23"/>
        </w:rPr>
        <w:t>Увидом у приложену документацију утврђено је</w:t>
      </w:r>
      <w:r w:rsidR="00AD35E6" w:rsidRPr="008C2F03">
        <w:rPr>
          <w:sz w:val="23"/>
          <w:szCs w:val="23"/>
        </w:rPr>
        <w:t xml:space="preserve"> да су </w:t>
      </w:r>
      <w:r w:rsidR="00AD35E6" w:rsidRPr="008C2F03">
        <w:rPr>
          <w:lang w:val="sr-Cyrl-CS"/>
        </w:rPr>
        <w:t xml:space="preserve">по Конкурсу објављеном дана 22.06.2016. године у дневном листу „Глас Српске“ за избор у звање вишег асистента за ужу научну област: Машинство, ужа област образовања: </w:t>
      </w:r>
      <w:r w:rsidR="00AD35E6" w:rsidRPr="008C2F03">
        <w:rPr>
          <w:lang w:val="ru-RU"/>
        </w:rPr>
        <w:t xml:space="preserve">Организација, одржавање и квалитет </w:t>
      </w:r>
      <w:r w:rsidR="00B52146" w:rsidRPr="008C2F03">
        <w:rPr>
          <w:sz w:val="23"/>
          <w:szCs w:val="23"/>
        </w:rPr>
        <w:t>пријавила 2</w:t>
      </w:r>
      <w:r w:rsidR="00AD35E6" w:rsidRPr="008C2F03">
        <w:rPr>
          <w:sz w:val="23"/>
          <w:szCs w:val="23"/>
        </w:rPr>
        <w:t xml:space="preserve"> кандидата. </w:t>
      </w:r>
      <w:r w:rsidR="00C24857" w:rsidRPr="008C2F03">
        <w:rPr>
          <w:sz w:val="23"/>
          <w:szCs w:val="23"/>
        </w:rPr>
        <w:t>Пријављени кандидати су:</w:t>
      </w:r>
    </w:p>
    <w:p w:rsidR="00C24857" w:rsidRPr="008C2F03" w:rsidRDefault="00C24857" w:rsidP="00CA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</w:rPr>
      </w:pPr>
      <w:r w:rsidRPr="008C2F03">
        <w:rPr>
          <w:sz w:val="23"/>
          <w:szCs w:val="23"/>
        </w:rPr>
        <w:t xml:space="preserve">1. </w:t>
      </w:r>
      <w:r w:rsidR="00B52146" w:rsidRPr="008C2F03">
        <w:rPr>
          <w:sz w:val="23"/>
          <w:szCs w:val="23"/>
          <w:lang w:val="ru-RU"/>
        </w:rPr>
        <w:t>Ранка (Велимир) Гојковић и</w:t>
      </w:r>
    </w:p>
    <w:p w:rsidR="00C24857" w:rsidRPr="008C2F03" w:rsidRDefault="00C24857" w:rsidP="00CA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</w:rPr>
      </w:pPr>
      <w:r w:rsidRPr="008C2F03">
        <w:rPr>
          <w:sz w:val="23"/>
          <w:szCs w:val="23"/>
        </w:rPr>
        <w:t xml:space="preserve">2. </w:t>
      </w:r>
      <w:r w:rsidR="00B52146" w:rsidRPr="008C2F03">
        <w:rPr>
          <w:sz w:val="23"/>
          <w:szCs w:val="23"/>
          <w:lang w:val="ru-RU"/>
        </w:rPr>
        <w:t>Папић (Сулејман) Сејфо</w:t>
      </w:r>
      <w:r w:rsidR="00B52146" w:rsidRPr="008C2F03">
        <w:rPr>
          <w:sz w:val="23"/>
          <w:szCs w:val="23"/>
        </w:rPr>
        <w:t>.</w:t>
      </w:r>
    </w:p>
    <w:p w:rsidR="00821B02" w:rsidRPr="008C2F03" w:rsidRDefault="0084129A" w:rsidP="0084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  <w:lang w:val="sr-Cyrl-BA"/>
        </w:rPr>
      </w:pPr>
      <w:r w:rsidRPr="008C2F03">
        <w:rPr>
          <w:sz w:val="23"/>
          <w:szCs w:val="23"/>
          <w:lang w:val="sr-Cyrl-BA"/>
        </w:rPr>
        <w:t>Увидом у приложену документацију утврђено је да оба кандидата испуњавају прописане услове за избор у сарадничко звање виши асистент (члан 77. Закона о висок</w:t>
      </w:r>
      <w:r w:rsidR="00821B02" w:rsidRPr="008C2F03">
        <w:rPr>
          <w:sz w:val="23"/>
          <w:szCs w:val="23"/>
          <w:lang w:val="sr-Cyrl-BA"/>
        </w:rPr>
        <w:t>ом образовању Републике Српске).</w:t>
      </w:r>
    </w:p>
    <w:p w:rsidR="0084129A" w:rsidRPr="008C2F03" w:rsidRDefault="00821B02" w:rsidP="0084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</w:rPr>
      </w:pPr>
      <w:r w:rsidRPr="008C2F03">
        <w:rPr>
          <w:sz w:val="23"/>
          <w:szCs w:val="23"/>
          <w:lang w:val="sr-Cyrl-BA"/>
        </w:rPr>
        <w:t>К</w:t>
      </w:r>
      <w:r w:rsidR="0084129A" w:rsidRPr="008C2F03">
        <w:rPr>
          <w:sz w:val="23"/>
          <w:szCs w:val="23"/>
          <w:lang w:val="sr-Cyrl-BA"/>
        </w:rPr>
        <w:t xml:space="preserve">андидат под редним бројем 1, </w:t>
      </w:r>
      <w:r w:rsidR="0084129A" w:rsidRPr="008C2F03">
        <w:rPr>
          <w:sz w:val="23"/>
          <w:szCs w:val="23"/>
          <w:lang w:val="ru-RU"/>
        </w:rPr>
        <w:t>Ранка (Велимир) Гојковић,</w:t>
      </w:r>
      <w:r w:rsidR="0084129A" w:rsidRPr="008C2F03">
        <w:rPr>
          <w:sz w:val="23"/>
          <w:szCs w:val="23"/>
          <w:lang w:val="sr-Cyrl-BA"/>
        </w:rPr>
        <w:t xml:space="preserve"> има завршен први циклус студија</w:t>
      </w:r>
      <w:r w:rsidR="00FD2C8E" w:rsidRPr="008C2F03">
        <w:rPr>
          <w:sz w:val="23"/>
          <w:szCs w:val="23"/>
          <w:lang w:val="sr-Cyrl-BA"/>
        </w:rPr>
        <w:t xml:space="preserve"> (240 </w:t>
      </w:r>
      <w:r w:rsidR="00FD2C8E" w:rsidRPr="008C2F03">
        <w:rPr>
          <w:sz w:val="23"/>
          <w:szCs w:val="23"/>
          <w:lang w:val="sr-Latn-RS"/>
        </w:rPr>
        <w:t>ECTS бoдoвa</w:t>
      </w:r>
      <w:r w:rsidR="00FD2C8E" w:rsidRPr="008C2F03">
        <w:rPr>
          <w:sz w:val="23"/>
          <w:szCs w:val="23"/>
          <w:lang w:val="sr-Cyrl-RS"/>
        </w:rPr>
        <w:t>)</w:t>
      </w:r>
      <w:r w:rsidR="0084129A" w:rsidRPr="008C2F03">
        <w:rPr>
          <w:sz w:val="23"/>
          <w:szCs w:val="23"/>
          <w:lang w:val="sr-Cyrl-BA"/>
        </w:rPr>
        <w:t xml:space="preserve"> са просјечном оцјеном 8,11 и други циклус студија</w:t>
      </w:r>
      <w:r w:rsidR="00FD2C8E" w:rsidRPr="008C2F03">
        <w:rPr>
          <w:sz w:val="23"/>
          <w:szCs w:val="23"/>
          <w:lang w:val="sr-Cyrl-BA"/>
        </w:rPr>
        <w:t xml:space="preserve"> (60 </w:t>
      </w:r>
      <w:r w:rsidR="00FD2C8E" w:rsidRPr="008C2F03">
        <w:rPr>
          <w:sz w:val="23"/>
          <w:szCs w:val="23"/>
          <w:lang w:val="sr-Latn-RS"/>
        </w:rPr>
        <w:t>ECTS бoдoвa)</w:t>
      </w:r>
      <w:r w:rsidR="0084129A" w:rsidRPr="008C2F03">
        <w:rPr>
          <w:sz w:val="23"/>
          <w:szCs w:val="23"/>
          <w:lang w:val="sr-Cyrl-BA"/>
        </w:rPr>
        <w:t xml:space="preserve"> са просјечном оцјеном 9,86, док кандидат под редним бројем 2, </w:t>
      </w:r>
      <w:r w:rsidR="0084129A" w:rsidRPr="008C2F03">
        <w:rPr>
          <w:sz w:val="23"/>
          <w:szCs w:val="23"/>
          <w:lang w:val="ru-RU"/>
        </w:rPr>
        <w:t>Папић (Сулејман) Сејфо,</w:t>
      </w:r>
      <w:r w:rsidR="0084129A" w:rsidRPr="008C2F03">
        <w:rPr>
          <w:sz w:val="23"/>
          <w:szCs w:val="23"/>
          <w:lang w:val="sr-Cyrl-BA"/>
        </w:rPr>
        <w:t xml:space="preserve"> има звање магистара техничких наука (завршене основне студије са просјечном оцјеном 6,92 и посдипломске студије са просјечном оцјеном 8,5)</w:t>
      </w:r>
      <w:r w:rsidR="0084129A" w:rsidRPr="008C2F03">
        <w:rPr>
          <w:sz w:val="23"/>
          <w:szCs w:val="23"/>
        </w:rPr>
        <w:t>.</w:t>
      </w:r>
    </w:p>
    <w:p w:rsidR="0084129A" w:rsidRPr="008C2F03" w:rsidRDefault="00821B02" w:rsidP="0084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</w:rPr>
      </w:pPr>
      <w:r w:rsidRPr="008C2F03">
        <w:rPr>
          <w:sz w:val="23"/>
          <w:szCs w:val="23"/>
          <w:lang w:val="sr-Cyrl-RS"/>
        </w:rPr>
        <w:t>С о</w:t>
      </w:r>
      <w:r w:rsidR="0084129A" w:rsidRPr="008C2F03">
        <w:rPr>
          <w:sz w:val="23"/>
          <w:szCs w:val="23"/>
        </w:rPr>
        <w:t xml:space="preserve">бзиром да се кандидат </w:t>
      </w:r>
      <w:r w:rsidR="0084129A" w:rsidRPr="008C2F03">
        <w:rPr>
          <w:sz w:val="23"/>
          <w:szCs w:val="23"/>
          <w:lang w:val="ru-RU"/>
        </w:rPr>
        <w:t>Папић (Сулејман) Сејфо</w:t>
      </w:r>
      <w:r w:rsidR="0084129A" w:rsidRPr="008C2F03">
        <w:rPr>
          <w:sz w:val="23"/>
          <w:szCs w:val="23"/>
        </w:rPr>
        <w:t xml:space="preserve"> није појавио на интервјуу Комисија није могла даље разматрати наведеног кандидата.</w:t>
      </w:r>
    </w:p>
    <w:p w:rsidR="00AD35E6" w:rsidRPr="008C2F03" w:rsidRDefault="00AD35E6" w:rsidP="0084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</w:rPr>
      </w:pPr>
      <w:r w:rsidRPr="008C2F03">
        <w:rPr>
          <w:sz w:val="23"/>
          <w:szCs w:val="23"/>
        </w:rPr>
        <w:t>На основу увида у подниjету документацију кандидат</w:t>
      </w:r>
      <w:r w:rsidRPr="008C2F03">
        <w:rPr>
          <w:sz w:val="23"/>
          <w:szCs w:val="23"/>
          <w:lang w:val="sr-Cyrl-RS"/>
        </w:rPr>
        <w:t>а</w:t>
      </w:r>
      <w:r w:rsidRPr="008C2F03">
        <w:rPr>
          <w:sz w:val="23"/>
          <w:szCs w:val="23"/>
        </w:rPr>
        <w:t xml:space="preserve"> </w:t>
      </w:r>
      <w:r w:rsidRPr="008C2F03">
        <w:rPr>
          <w:sz w:val="23"/>
          <w:szCs w:val="23"/>
          <w:lang w:val="sr-Cyrl-RS"/>
        </w:rPr>
        <w:t xml:space="preserve">под редним бројем 1, </w:t>
      </w:r>
      <w:r w:rsidRPr="008C2F03">
        <w:rPr>
          <w:sz w:val="23"/>
          <w:szCs w:val="23"/>
          <w:lang w:val="ru-RU"/>
        </w:rPr>
        <w:t>Ранка (Велимир) Гојковић</w:t>
      </w:r>
      <w:r w:rsidRPr="008C2F03">
        <w:rPr>
          <w:sz w:val="23"/>
          <w:szCs w:val="23"/>
        </w:rPr>
        <w:t>,</w:t>
      </w:r>
      <w:r w:rsidRPr="008C2F03">
        <w:rPr>
          <w:sz w:val="23"/>
          <w:szCs w:val="23"/>
          <w:lang w:val="sr-Cyrl-RS"/>
        </w:rPr>
        <w:t xml:space="preserve"> </w:t>
      </w:r>
      <w:r w:rsidRPr="008C2F03">
        <w:rPr>
          <w:sz w:val="23"/>
          <w:szCs w:val="23"/>
        </w:rPr>
        <w:t>и детаљне анализе резултата рада</w:t>
      </w:r>
      <w:r w:rsidRPr="008C2F03">
        <w:rPr>
          <w:sz w:val="23"/>
          <w:szCs w:val="23"/>
          <w:lang w:val="sr-Cyrl-RS"/>
        </w:rPr>
        <w:t>,</w:t>
      </w:r>
      <w:r w:rsidRPr="008C2F03">
        <w:rPr>
          <w:sz w:val="23"/>
          <w:szCs w:val="23"/>
        </w:rPr>
        <w:t xml:space="preserve"> научне, стручне и наставне компентентности, законских одредби, као и на основу обављеног интервјуа са кандидатом, Комисија зa припрeму и писaњe извjeштaja констатује да кандидат </w:t>
      </w:r>
      <w:r w:rsidRPr="008C2F03">
        <w:rPr>
          <w:sz w:val="23"/>
          <w:szCs w:val="23"/>
          <w:lang w:val="ru-RU"/>
        </w:rPr>
        <w:t>Ранка (Велимир) Гојковић</w:t>
      </w:r>
      <w:r w:rsidRPr="008C2F03">
        <w:rPr>
          <w:sz w:val="23"/>
          <w:szCs w:val="23"/>
        </w:rPr>
        <w:t xml:space="preserve"> испуњава све услове из члана 77. Закона о високом образовању Републике Српске и члана 38. Правилника о поступку и условима избора академског особља на Универзитету у Источном Сарајеву</w:t>
      </w:r>
      <w:r w:rsidR="008B649E" w:rsidRPr="008C2F03">
        <w:rPr>
          <w:sz w:val="23"/>
          <w:szCs w:val="23"/>
          <w:lang w:val="sr-Cyrl-RS"/>
        </w:rPr>
        <w:t xml:space="preserve"> за избор у звање вишег асистента</w:t>
      </w:r>
      <w:r w:rsidRPr="008C2F03">
        <w:rPr>
          <w:sz w:val="23"/>
          <w:szCs w:val="23"/>
        </w:rPr>
        <w:t xml:space="preserve">. Према томе, Комисија једногласно и са задовољством предлаже Наставно-научном вијећу Maшинскoг факултета Истoчнo Сaрajeвo и Сенату Универзитета у Источном Сарајеву да се </w:t>
      </w:r>
      <w:r w:rsidRPr="008C2F03">
        <w:rPr>
          <w:b/>
          <w:sz w:val="23"/>
          <w:szCs w:val="23"/>
          <w:lang w:val="ru-RU"/>
        </w:rPr>
        <w:t>Ранка (Велимир) Гојковић</w:t>
      </w:r>
      <w:r w:rsidRPr="008C2F03">
        <w:rPr>
          <w:b/>
          <w:sz w:val="23"/>
          <w:szCs w:val="23"/>
        </w:rPr>
        <w:t xml:space="preserve"> изабере у звaњe </w:t>
      </w:r>
      <w:r w:rsidRPr="008C2F03">
        <w:rPr>
          <w:b/>
          <w:sz w:val="23"/>
          <w:szCs w:val="23"/>
          <w:lang w:val="sr-Cyrl-RS"/>
        </w:rPr>
        <w:t>в</w:t>
      </w:r>
      <w:r w:rsidR="008B649E" w:rsidRPr="008C2F03">
        <w:rPr>
          <w:b/>
          <w:sz w:val="23"/>
          <w:szCs w:val="23"/>
          <w:lang w:val="sr-Cyrl-RS"/>
        </w:rPr>
        <w:t>иш</w:t>
      </w:r>
      <w:r w:rsidRPr="008C2F03">
        <w:rPr>
          <w:b/>
          <w:sz w:val="23"/>
          <w:szCs w:val="23"/>
          <w:lang w:val="sr-Cyrl-RS"/>
        </w:rPr>
        <w:t>ег асистента</w:t>
      </w:r>
      <w:r w:rsidRPr="008C2F03">
        <w:rPr>
          <w:b/>
          <w:sz w:val="23"/>
          <w:szCs w:val="23"/>
        </w:rPr>
        <w:t xml:space="preserve"> за ужу научну област Maшинствo и ужу област образовања Oргaнизaциja, oдржaвaњe</w:t>
      </w:r>
      <w:r w:rsidRPr="008C2F03">
        <w:rPr>
          <w:b/>
          <w:sz w:val="23"/>
          <w:szCs w:val="23"/>
          <w:lang w:val="sr-Cyrl-RS"/>
        </w:rPr>
        <w:t xml:space="preserve"> и квалитет</w:t>
      </w:r>
      <w:r w:rsidR="008B2FC6" w:rsidRPr="008C2F03">
        <w:rPr>
          <w:b/>
          <w:sz w:val="23"/>
          <w:szCs w:val="23"/>
          <w:lang w:val="sr-Cyrl-RS"/>
        </w:rPr>
        <w:t xml:space="preserve"> на Машинском факултету Источно Сарајево, Универзитета у Источном Сарајеву</w:t>
      </w:r>
      <w:r w:rsidRPr="008C2F03">
        <w:rPr>
          <w:b/>
          <w:sz w:val="23"/>
          <w:szCs w:val="23"/>
        </w:rPr>
        <w:t>.</w:t>
      </w:r>
    </w:p>
    <w:bookmarkEnd w:id="0"/>
    <w:p w:rsidR="00AD35E6" w:rsidRPr="007D4841" w:rsidRDefault="00AD35E6" w:rsidP="0084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3"/>
          <w:szCs w:val="23"/>
          <w:lang w:val="sr-Cyrl-RS"/>
        </w:rPr>
      </w:pPr>
    </w:p>
    <w:p w:rsidR="00C101D3" w:rsidRPr="009A3A99" w:rsidRDefault="00C101D3" w:rsidP="002B63D2">
      <w:pPr>
        <w:jc w:val="both"/>
        <w:rPr>
          <w:sz w:val="23"/>
          <w:szCs w:val="23"/>
          <w:lang w:val="sr-Cyrl-BA"/>
        </w:rPr>
      </w:pPr>
    </w:p>
    <w:p w:rsidR="00B42A07" w:rsidRPr="009A3A99" w:rsidRDefault="00B42A07" w:rsidP="002B63D2">
      <w:pPr>
        <w:jc w:val="both"/>
        <w:rPr>
          <w:sz w:val="23"/>
          <w:szCs w:val="23"/>
          <w:lang w:val="sr-Cyrl-BA"/>
        </w:rPr>
      </w:pPr>
    </w:p>
    <w:p w:rsidR="00823080" w:rsidRPr="009A3A99" w:rsidRDefault="00CD34F2" w:rsidP="002B63D2">
      <w:pPr>
        <w:jc w:val="both"/>
        <w:rPr>
          <w:sz w:val="23"/>
          <w:szCs w:val="23"/>
        </w:rPr>
      </w:pPr>
      <w:r w:rsidRPr="009A3A99">
        <w:rPr>
          <w:sz w:val="23"/>
          <w:szCs w:val="23"/>
          <w:lang w:val="sr-Cyrl-CS"/>
        </w:rPr>
        <w:t>Источно Сарајево</w:t>
      </w:r>
      <w:r w:rsidRPr="009A3A99">
        <w:rPr>
          <w:sz w:val="23"/>
          <w:szCs w:val="23"/>
          <w:lang w:val="sr-Cyrl-BA"/>
        </w:rPr>
        <w:t>:</w:t>
      </w:r>
      <w:r w:rsidR="00FA15FD">
        <w:rPr>
          <w:sz w:val="23"/>
          <w:szCs w:val="23"/>
        </w:rPr>
        <w:t xml:space="preserve"> 14.07</w:t>
      </w:r>
      <w:r w:rsidR="00096354" w:rsidRPr="009A3A99">
        <w:rPr>
          <w:sz w:val="23"/>
          <w:szCs w:val="23"/>
        </w:rPr>
        <w:t xml:space="preserve">.2016. </w:t>
      </w:r>
      <w:proofErr w:type="gramStart"/>
      <w:r w:rsidR="00F40978" w:rsidRPr="009A3A99">
        <w:rPr>
          <w:sz w:val="23"/>
          <w:szCs w:val="23"/>
        </w:rPr>
        <w:t>године</w:t>
      </w:r>
      <w:proofErr w:type="gramEnd"/>
    </w:p>
    <w:p w:rsidR="001008A8" w:rsidRPr="009A3A99" w:rsidRDefault="001008A8" w:rsidP="002B63D2">
      <w:pPr>
        <w:jc w:val="both"/>
        <w:rPr>
          <w:sz w:val="22"/>
          <w:szCs w:val="22"/>
          <w:lang w:val="sr-Cyrl-BA"/>
        </w:rPr>
      </w:pPr>
    </w:p>
    <w:p w:rsidR="00B75357" w:rsidRPr="009A3A99" w:rsidRDefault="00B75357" w:rsidP="0046209E">
      <w:pPr>
        <w:jc w:val="center"/>
        <w:rPr>
          <w:sz w:val="23"/>
          <w:szCs w:val="23"/>
          <w:lang w:val="sr-Cyrl-BA"/>
        </w:rPr>
      </w:pPr>
      <w:r w:rsidRPr="009A3A99">
        <w:rPr>
          <w:sz w:val="23"/>
          <w:szCs w:val="23"/>
          <w:lang w:val="sr-Cyrl-BA"/>
        </w:rPr>
        <w:t>Чланови Комисије:</w:t>
      </w:r>
    </w:p>
    <w:p w:rsidR="00B75357" w:rsidRPr="009A3A99" w:rsidRDefault="00B75357" w:rsidP="0046209E">
      <w:pPr>
        <w:jc w:val="center"/>
        <w:rPr>
          <w:sz w:val="22"/>
          <w:szCs w:val="22"/>
          <w:lang w:val="sr-Cyrl-BA"/>
        </w:rPr>
      </w:pPr>
    </w:p>
    <w:p w:rsidR="00B75357" w:rsidRPr="009A3A99" w:rsidRDefault="00B75357" w:rsidP="0046209E">
      <w:pPr>
        <w:jc w:val="center"/>
        <w:rPr>
          <w:sz w:val="22"/>
          <w:szCs w:val="22"/>
          <w:lang w:val="sr-Cyrl-BA"/>
        </w:rPr>
      </w:pPr>
    </w:p>
    <w:p w:rsidR="00B75357" w:rsidRPr="009A3A99" w:rsidRDefault="00B75357" w:rsidP="0046209E">
      <w:pPr>
        <w:spacing w:after="120"/>
        <w:jc w:val="center"/>
        <w:rPr>
          <w:sz w:val="23"/>
          <w:szCs w:val="23"/>
          <w:lang w:val="sr-Cyrl-BA"/>
        </w:rPr>
      </w:pPr>
      <w:r w:rsidRPr="009A3A99">
        <w:rPr>
          <w:sz w:val="23"/>
          <w:szCs w:val="23"/>
          <w:lang w:val="sr-Cyrl-BA"/>
        </w:rPr>
        <w:t>1.________________________________________________</w:t>
      </w:r>
    </w:p>
    <w:p w:rsidR="00B75357" w:rsidRPr="004A7F46" w:rsidRDefault="00B75357" w:rsidP="0046209E">
      <w:pPr>
        <w:jc w:val="center"/>
        <w:rPr>
          <w:sz w:val="23"/>
          <w:szCs w:val="23"/>
          <w:lang w:val="sr-Cyrl-RS"/>
        </w:rPr>
      </w:pPr>
      <w:r w:rsidRPr="009A3A99">
        <w:rPr>
          <w:sz w:val="23"/>
          <w:szCs w:val="23"/>
        </w:rPr>
        <w:t xml:space="preserve">Др </w:t>
      </w:r>
      <w:r w:rsidR="00FA15FD">
        <w:rPr>
          <w:sz w:val="23"/>
          <w:szCs w:val="23"/>
        </w:rPr>
        <w:t>Богдан</w:t>
      </w:r>
      <w:r w:rsidRPr="009A3A99">
        <w:rPr>
          <w:sz w:val="23"/>
          <w:szCs w:val="23"/>
        </w:rPr>
        <w:t xml:space="preserve"> </w:t>
      </w:r>
      <w:r w:rsidR="00FA15FD">
        <w:rPr>
          <w:sz w:val="23"/>
          <w:szCs w:val="23"/>
        </w:rPr>
        <w:t>МАРИЋ</w:t>
      </w:r>
      <w:r w:rsidRPr="009A3A99">
        <w:rPr>
          <w:sz w:val="23"/>
          <w:szCs w:val="23"/>
        </w:rPr>
        <w:t xml:space="preserve">, </w:t>
      </w:r>
      <w:r w:rsidR="00FA15FD">
        <w:rPr>
          <w:sz w:val="23"/>
          <w:szCs w:val="23"/>
        </w:rPr>
        <w:t>доцент</w:t>
      </w:r>
      <w:r w:rsidRPr="009A3A99">
        <w:rPr>
          <w:sz w:val="23"/>
          <w:szCs w:val="23"/>
        </w:rPr>
        <w:t>, предсједник</w:t>
      </w:r>
      <w:r w:rsidR="004A7F46">
        <w:rPr>
          <w:sz w:val="23"/>
          <w:szCs w:val="23"/>
          <w:lang w:val="sr-Cyrl-RS"/>
        </w:rPr>
        <w:t xml:space="preserve"> Комисије</w:t>
      </w:r>
    </w:p>
    <w:p w:rsidR="000A14B4" w:rsidRPr="009A3A99" w:rsidRDefault="00B75357" w:rsidP="0046209E">
      <w:pPr>
        <w:jc w:val="center"/>
        <w:rPr>
          <w:sz w:val="23"/>
          <w:szCs w:val="23"/>
          <w:lang w:val="sr-Cyrl-CS"/>
        </w:rPr>
      </w:pPr>
      <w:r w:rsidRPr="009A3A99">
        <w:rPr>
          <w:sz w:val="23"/>
          <w:szCs w:val="23"/>
          <w:lang w:val="sr-Cyrl-CS"/>
        </w:rPr>
        <w:lastRenderedPageBreak/>
        <w:t>Ужа научна облас</w:t>
      </w:r>
      <w:r w:rsidR="00233FA6" w:rsidRPr="009A3A99">
        <w:rPr>
          <w:sz w:val="23"/>
          <w:szCs w:val="23"/>
          <w:lang w:val="sr-Cyrl-CS"/>
        </w:rPr>
        <w:t>т</w:t>
      </w:r>
      <w:r w:rsidRPr="009A3A99">
        <w:rPr>
          <w:sz w:val="23"/>
          <w:szCs w:val="23"/>
          <w:lang w:val="sr-Cyrl-CS"/>
        </w:rPr>
        <w:t xml:space="preserve">: </w:t>
      </w:r>
      <w:r w:rsidR="00FA15FD">
        <w:rPr>
          <w:sz w:val="23"/>
          <w:szCs w:val="23"/>
          <w:lang w:val="sr-Cyrl-CS"/>
        </w:rPr>
        <w:t>Машинство</w:t>
      </w:r>
    </w:p>
    <w:p w:rsidR="00B75357" w:rsidRPr="00FA15FD" w:rsidRDefault="00B75357" w:rsidP="0046209E">
      <w:pPr>
        <w:jc w:val="center"/>
        <w:rPr>
          <w:sz w:val="23"/>
          <w:szCs w:val="23"/>
        </w:rPr>
      </w:pPr>
      <w:r w:rsidRPr="009A3A99">
        <w:rPr>
          <w:sz w:val="23"/>
          <w:szCs w:val="23"/>
          <w:lang w:val="sr-Cyrl-CS"/>
        </w:rPr>
        <w:t>Универзи</w:t>
      </w:r>
      <w:r w:rsidR="00627933" w:rsidRPr="009A3A99">
        <w:rPr>
          <w:sz w:val="23"/>
          <w:szCs w:val="23"/>
          <w:lang w:val="sr-Cyrl-CS"/>
        </w:rPr>
        <w:t>т</w:t>
      </w:r>
      <w:r w:rsidRPr="009A3A99">
        <w:rPr>
          <w:sz w:val="23"/>
          <w:szCs w:val="23"/>
          <w:lang w:val="sr-Cyrl-CS"/>
        </w:rPr>
        <w:t>е</w:t>
      </w:r>
      <w:r w:rsidR="00627933" w:rsidRPr="009A3A99">
        <w:rPr>
          <w:sz w:val="23"/>
          <w:szCs w:val="23"/>
          <w:lang w:val="sr-Cyrl-CS"/>
        </w:rPr>
        <w:t>т</w:t>
      </w:r>
      <w:r w:rsidRPr="009A3A99">
        <w:rPr>
          <w:sz w:val="23"/>
          <w:szCs w:val="23"/>
          <w:lang w:val="sr-Cyrl-CS"/>
        </w:rPr>
        <w:t xml:space="preserve"> у Ис</w:t>
      </w:r>
      <w:r w:rsidR="00627933" w:rsidRPr="009A3A99">
        <w:rPr>
          <w:sz w:val="23"/>
          <w:szCs w:val="23"/>
          <w:lang w:val="sr-Cyrl-CS"/>
        </w:rPr>
        <w:t>т</w:t>
      </w:r>
      <w:r w:rsidRPr="009A3A99">
        <w:rPr>
          <w:sz w:val="23"/>
          <w:szCs w:val="23"/>
          <w:lang w:val="sr-Cyrl-CS"/>
        </w:rPr>
        <w:t xml:space="preserve">очном Сарајеву, </w:t>
      </w:r>
      <w:r w:rsidR="00FA15FD">
        <w:rPr>
          <w:sz w:val="23"/>
          <w:szCs w:val="23"/>
        </w:rPr>
        <w:t>Педагошки факултет Бијељина</w:t>
      </w:r>
    </w:p>
    <w:p w:rsidR="00B75357" w:rsidRPr="009A3A99" w:rsidRDefault="00B75357" w:rsidP="0046209E">
      <w:pPr>
        <w:jc w:val="center"/>
        <w:rPr>
          <w:sz w:val="22"/>
          <w:szCs w:val="22"/>
          <w:lang w:val="sr-Cyrl-BA"/>
        </w:rPr>
      </w:pPr>
    </w:p>
    <w:p w:rsidR="00B75357" w:rsidRPr="009A3A99" w:rsidRDefault="00B75357" w:rsidP="0046209E">
      <w:pPr>
        <w:jc w:val="center"/>
        <w:rPr>
          <w:sz w:val="22"/>
          <w:szCs w:val="22"/>
          <w:lang w:val="sr-Cyrl-BA"/>
        </w:rPr>
      </w:pPr>
    </w:p>
    <w:p w:rsidR="00B75357" w:rsidRPr="009A3A99" w:rsidRDefault="004038E4" w:rsidP="0046209E">
      <w:pPr>
        <w:spacing w:after="120"/>
        <w:jc w:val="center"/>
        <w:rPr>
          <w:sz w:val="23"/>
          <w:szCs w:val="23"/>
          <w:lang w:val="sr-Cyrl-BA"/>
        </w:rPr>
      </w:pPr>
      <w:r w:rsidRPr="009A3A99">
        <w:rPr>
          <w:sz w:val="23"/>
          <w:szCs w:val="23"/>
          <w:lang w:val="sr-Cyrl-BA"/>
        </w:rPr>
        <w:t>2</w:t>
      </w:r>
      <w:r w:rsidR="00B75357" w:rsidRPr="009A3A99">
        <w:rPr>
          <w:sz w:val="23"/>
          <w:szCs w:val="23"/>
          <w:lang w:val="sr-Cyrl-BA"/>
        </w:rPr>
        <w:t>.________________________________________________</w:t>
      </w:r>
    </w:p>
    <w:p w:rsidR="00E2577C" w:rsidRPr="009A3A99" w:rsidRDefault="00E2577C" w:rsidP="00E2577C">
      <w:pPr>
        <w:jc w:val="center"/>
        <w:rPr>
          <w:sz w:val="23"/>
          <w:szCs w:val="23"/>
          <w:lang w:val="sr-Cyrl-CS"/>
        </w:rPr>
      </w:pPr>
      <w:r w:rsidRPr="009A3A99">
        <w:rPr>
          <w:sz w:val="23"/>
          <w:szCs w:val="23"/>
          <w:lang w:val="sr-Cyrl-CS"/>
        </w:rPr>
        <w:t xml:space="preserve">Др </w:t>
      </w:r>
      <w:r w:rsidR="00FA15FD">
        <w:rPr>
          <w:sz w:val="23"/>
          <w:szCs w:val="23"/>
        </w:rPr>
        <w:t>Славко</w:t>
      </w:r>
      <w:r w:rsidRPr="009A3A99">
        <w:rPr>
          <w:sz w:val="23"/>
          <w:szCs w:val="23"/>
          <w:lang w:val="sr-Cyrl-CS"/>
        </w:rPr>
        <w:t xml:space="preserve"> </w:t>
      </w:r>
      <w:r w:rsidR="00FA15FD">
        <w:rPr>
          <w:sz w:val="23"/>
          <w:szCs w:val="23"/>
        </w:rPr>
        <w:t>АРСОВСКИ</w:t>
      </w:r>
      <w:r w:rsidRPr="009A3A99">
        <w:rPr>
          <w:sz w:val="23"/>
          <w:szCs w:val="23"/>
          <w:lang w:val="sr-Cyrl-CS"/>
        </w:rPr>
        <w:t xml:space="preserve">, </w:t>
      </w:r>
      <w:r w:rsidR="00FA15FD">
        <w:rPr>
          <w:sz w:val="23"/>
          <w:szCs w:val="23"/>
        </w:rPr>
        <w:t>редовни</w:t>
      </w:r>
      <w:r w:rsidRPr="009A3A99">
        <w:rPr>
          <w:sz w:val="23"/>
          <w:szCs w:val="23"/>
        </w:rPr>
        <w:t xml:space="preserve"> профeсoр</w:t>
      </w:r>
      <w:r w:rsidRPr="009A3A99">
        <w:rPr>
          <w:sz w:val="23"/>
          <w:szCs w:val="23"/>
          <w:lang w:val="sr-Cyrl-CS"/>
        </w:rPr>
        <w:t>, члан</w:t>
      </w:r>
      <w:r w:rsidR="004A7F46">
        <w:rPr>
          <w:sz w:val="23"/>
          <w:szCs w:val="23"/>
          <w:lang w:val="sr-Cyrl-CS"/>
        </w:rPr>
        <w:t xml:space="preserve"> Комисије</w:t>
      </w:r>
    </w:p>
    <w:p w:rsidR="00B75357" w:rsidRDefault="00FA15FD" w:rsidP="00E2577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Ужа научна област</w:t>
      </w:r>
      <w:r w:rsidRPr="00FA15FD">
        <w:rPr>
          <w:sz w:val="23"/>
          <w:szCs w:val="23"/>
          <w:lang w:val="sr-Cyrl-CS"/>
        </w:rPr>
        <w:t>: Производн</w:t>
      </w:r>
      <w:r>
        <w:rPr>
          <w:sz w:val="23"/>
          <w:szCs w:val="23"/>
          <w:lang w:val="sr-Cyrl-CS"/>
        </w:rPr>
        <w:t>о машинство и Индустријско инжењ</w:t>
      </w:r>
      <w:r w:rsidRPr="00FA15FD">
        <w:rPr>
          <w:sz w:val="23"/>
          <w:szCs w:val="23"/>
          <w:lang w:val="sr-Cyrl-CS"/>
        </w:rPr>
        <w:t>ерство и инжењерски менаџмент</w:t>
      </w:r>
    </w:p>
    <w:p w:rsidR="00FA15FD" w:rsidRDefault="00FA15FD" w:rsidP="00FA15FD">
      <w:pPr>
        <w:jc w:val="center"/>
        <w:rPr>
          <w:sz w:val="23"/>
          <w:szCs w:val="23"/>
          <w:lang w:val="sr-Cyrl-CS"/>
        </w:rPr>
      </w:pPr>
      <w:r w:rsidRPr="009A3A99">
        <w:rPr>
          <w:sz w:val="23"/>
          <w:szCs w:val="23"/>
          <w:lang w:val="sr-Cyrl-CS"/>
        </w:rPr>
        <w:t xml:space="preserve">Универзитет у </w:t>
      </w:r>
      <w:r>
        <w:rPr>
          <w:sz w:val="23"/>
          <w:szCs w:val="23"/>
          <w:lang w:val="sr-Cyrl-CS"/>
        </w:rPr>
        <w:t>Крагујевцу</w:t>
      </w:r>
      <w:r w:rsidRPr="009A3A99">
        <w:rPr>
          <w:sz w:val="23"/>
          <w:szCs w:val="23"/>
          <w:lang w:val="sr-Cyrl-CS"/>
        </w:rPr>
        <w:t xml:space="preserve">, </w:t>
      </w:r>
      <w:r w:rsidRPr="00FA15FD">
        <w:rPr>
          <w:sz w:val="23"/>
          <w:szCs w:val="23"/>
          <w:lang w:val="sr-Cyrl-CS"/>
        </w:rPr>
        <w:t>Факулте</w:t>
      </w:r>
      <w:r>
        <w:rPr>
          <w:sz w:val="23"/>
          <w:szCs w:val="23"/>
          <w:lang w:val="sr-Cyrl-CS"/>
        </w:rPr>
        <w:t>т инжењерских наука Крагујевац</w:t>
      </w:r>
    </w:p>
    <w:p w:rsidR="00FA15FD" w:rsidRPr="009A3A99" w:rsidRDefault="00FA15FD" w:rsidP="00E2577C">
      <w:pPr>
        <w:jc w:val="center"/>
        <w:rPr>
          <w:sz w:val="23"/>
          <w:szCs w:val="23"/>
          <w:lang w:val="sr-Cyrl-CS"/>
        </w:rPr>
      </w:pPr>
    </w:p>
    <w:p w:rsidR="0075704A" w:rsidRPr="009A3A99" w:rsidRDefault="0075704A" w:rsidP="0046209E">
      <w:pPr>
        <w:jc w:val="center"/>
        <w:rPr>
          <w:sz w:val="22"/>
          <w:szCs w:val="22"/>
          <w:lang w:val="sr-Cyrl-CS"/>
        </w:rPr>
      </w:pPr>
    </w:p>
    <w:p w:rsidR="00763203" w:rsidRPr="009A3A99" w:rsidRDefault="0057575F" w:rsidP="0046209E">
      <w:pPr>
        <w:spacing w:after="120"/>
        <w:jc w:val="center"/>
        <w:rPr>
          <w:sz w:val="23"/>
          <w:szCs w:val="23"/>
          <w:lang w:val="sr-Cyrl-BA"/>
        </w:rPr>
      </w:pPr>
      <w:r w:rsidRPr="009A3A99">
        <w:rPr>
          <w:sz w:val="23"/>
          <w:szCs w:val="23"/>
        </w:rPr>
        <w:t>3</w:t>
      </w:r>
      <w:r w:rsidR="00763203" w:rsidRPr="009A3A99">
        <w:rPr>
          <w:sz w:val="23"/>
          <w:szCs w:val="23"/>
          <w:lang w:val="sr-Cyrl-BA"/>
        </w:rPr>
        <w:t>.________________________________________________</w:t>
      </w:r>
    </w:p>
    <w:p w:rsidR="00E2577C" w:rsidRPr="009A3A99" w:rsidRDefault="00E2577C" w:rsidP="00E2577C">
      <w:pPr>
        <w:jc w:val="center"/>
        <w:rPr>
          <w:sz w:val="23"/>
          <w:szCs w:val="23"/>
          <w:lang w:val="sr-Cyrl-CS"/>
        </w:rPr>
      </w:pPr>
      <w:r w:rsidRPr="009A3A99">
        <w:rPr>
          <w:sz w:val="23"/>
          <w:szCs w:val="23"/>
          <w:lang w:val="sr-Cyrl-CS"/>
        </w:rPr>
        <w:t xml:space="preserve">Др </w:t>
      </w:r>
      <w:r w:rsidR="00FA15FD">
        <w:rPr>
          <w:sz w:val="23"/>
          <w:szCs w:val="23"/>
        </w:rPr>
        <w:t>Владо</w:t>
      </w:r>
      <w:r w:rsidRPr="009A3A99">
        <w:rPr>
          <w:sz w:val="23"/>
          <w:szCs w:val="23"/>
          <w:lang w:val="sr-Cyrl-CS"/>
        </w:rPr>
        <w:t xml:space="preserve"> </w:t>
      </w:r>
      <w:r w:rsidR="00FA15FD">
        <w:rPr>
          <w:sz w:val="23"/>
          <w:szCs w:val="23"/>
        </w:rPr>
        <w:t>МЕДАКО</w:t>
      </w:r>
      <w:r w:rsidRPr="009A3A99">
        <w:rPr>
          <w:sz w:val="23"/>
          <w:szCs w:val="23"/>
        </w:rPr>
        <w:t>ВИЋ</w:t>
      </w:r>
      <w:r w:rsidRPr="009A3A99">
        <w:rPr>
          <w:sz w:val="23"/>
          <w:szCs w:val="23"/>
          <w:lang w:val="sr-Cyrl-CS"/>
        </w:rPr>
        <w:t xml:space="preserve">, </w:t>
      </w:r>
      <w:r w:rsidR="00FA15FD">
        <w:rPr>
          <w:sz w:val="23"/>
          <w:szCs w:val="23"/>
        </w:rPr>
        <w:t>доцент</w:t>
      </w:r>
      <w:r w:rsidRPr="009A3A99">
        <w:rPr>
          <w:sz w:val="23"/>
          <w:szCs w:val="23"/>
          <w:lang w:val="sr-Cyrl-CS"/>
        </w:rPr>
        <w:t>, члан</w:t>
      </w:r>
      <w:r w:rsidR="004A7F46">
        <w:rPr>
          <w:sz w:val="23"/>
          <w:szCs w:val="23"/>
          <w:lang w:val="sr-Cyrl-CS"/>
        </w:rPr>
        <w:t xml:space="preserve"> Комисије</w:t>
      </w:r>
    </w:p>
    <w:p w:rsidR="00E2577C" w:rsidRPr="009A3A99" w:rsidRDefault="00FA15FD" w:rsidP="00FA15FD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Ужа н</w:t>
      </w:r>
      <w:r w:rsidR="00E2577C" w:rsidRPr="009A3A99">
        <w:rPr>
          <w:sz w:val="23"/>
          <w:szCs w:val="23"/>
          <w:lang w:val="sr-Cyrl-CS"/>
        </w:rPr>
        <w:t xml:space="preserve">аучна област: </w:t>
      </w:r>
      <w:r>
        <w:rPr>
          <w:sz w:val="23"/>
          <w:szCs w:val="23"/>
          <w:lang w:val="sr-Cyrl-CS"/>
        </w:rPr>
        <w:t>Машинство</w:t>
      </w:r>
    </w:p>
    <w:p w:rsidR="0075704A" w:rsidRPr="00816FCC" w:rsidRDefault="00FA15FD" w:rsidP="00E2577C">
      <w:pPr>
        <w:jc w:val="center"/>
        <w:rPr>
          <w:sz w:val="23"/>
          <w:szCs w:val="23"/>
        </w:rPr>
      </w:pPr>
      <w:r w:rsidRPr="009A3A99">
        <w:rPr>
          <w:sz w:val="23"/>
          <w:szCs w:val="23"/>
          <w:lang w:val="sr-Cyrl-CS"/>
        </w:rPr>
        <w:t xml:space="preserve">Универзитет у Источном Сарајеву, </w:t>
      </w:r>
      <w:r>
        <w:rPr>
          <w:sz w:val="23"/>
          <w:szCs w:val="23"/>
        </w:rPr>
        <w:t>Машински факултет Источно Сарајево</w:t>
      </w:r>
    </w:p>
    <w:p w:rsidR="0075704A" w:rsidRPr="009A3A99" w:rsidRDefault="0075704A" w:rsidP="00F4722D">
      <w:pPr>
        <w:jc w:val="right"/>
        <w:rPr>
          <w:sz w:val="23"/>
          <w:szCs w:val="23"/>
          <w:lang w:val="sr-Cyrl-CS"/>
        </w:rPr>
      </w:pPr>
    </w:p>
    <w:p w:rsidR="001E3261" w:rsidRPr="009A3A99" w:rsidRDefault="001E3261" w:rsidP="00F4722D">
      <w:pPr>
        <w:jc w:val="right"/>
        <w:rPr>
          <w:sz w:val="23"/>
          <w:szCs w:val="23"/>
          <w:lang w:val="sr-Cyrl-CS"/>
        </w:rPr>
      </w:pPr>
    </w:p>
    <w:p w:rsidR="00B75357" w:rsidRPr="009A3A99" w:rsidRDefault="00B75357" w:rsidP="002B63D2">
      <w:pPr>
        <w:pStyle w:val="Odlomakpopisa"/>
        <w:numPr>
          <w:ilvl w:val="0"/>
          <w:numId w:val="21"/>
        </w:numPr>
        <w:ind w:left="567" w:hanging="567"/>
        <w:jc w:val="both"/>
        <w:rPr>
          <w:b/>
          <w:sz w:val="23"/>
          <w:szCs w:val="23"/>
          <w:lang w:val="sr-Cyrl-BA"/>
        </w:rPr>
      </w:pPr>
      <w:r w:rsidRPr="009A3A99">
        <w:rPr>
          <w:b/>
          <w:sz w:val="23"/>
          <w:szCs w:val="23"/>
          <w:lang w:val="sr-Cyrl-BA"/>
        </w:rPr>
        <w:t>ИЗДВОЈЕНО ЗАКЉУЧНО МИШЉЕЊЕ</w:t>
      </w:r>
    </w:p>
    <w:p w:rsidR="0075704A" w:rsidRPr="009A3A99" w:rsidRDefault="0075704A" w:rsidP="002B63D2">
      <w:pPr>
        <w:jc w:val="both"/>
        <w:rPr>
          <w:b/>
          <w:sz w:val="23"/>
          <w:szCs w:val="23"/>
          <w:lang w:val="sr-Cyrl-CS"/>
        </w:rPr>
      </w:pPr>
    </w:p>
    <w:p w:rsidR="00B75357" w:rsidRPr="009A3A99" w:rsidRDefault="00B75357" w:rsidP="002B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9A3A99">
        <w:rPr>
          <w:sz w:val="23"/>
          <w:szCs w:val="23"/>
        </w:rPr>
        <w:t xml:space="preserve">(Образложење </w:t>
      </w:r>
      <w:proofErr w:type="gramStart"/>
      <w:r w:rsidRPr="009A3A99">
        <w:rPr>
          <w:sz w:val="23"/>
          <w:szCs w:val="23"/>
        </w:rPr>
        <w:t>члан(</w:t>
      </w:r>
      <w:proofErr w:type="gramEnd"/>
      <w:r w:rsidRPr="009A3A99">
        <w:rPr>
          <w:sz w:val="23"/>
          <w:szCs w:val="23"/>
        </w:rPr>
        <w:t>ов)а Комисије о разлозима издвајања закључног мишљења, са приједлогом једног кандида</w:t>
      </w:r>
      <w:r w:rsidR="00233FA6" w:rsidRPr="009A3A99">
        <w:rPr>
          <w:sz w:val="23"/>
          <w:szCs w:val="23"/>
          <w:lang w:val="sr-Cyrl-CS"/>
        </w:rPr>
        <w:t>т</w:t>
      </w:r>
      <w:r w:rsidRPr="009A3A99">
        <w:rPr>
          <w:sz w:val="23"/>
          <w:szCs w:val="23"/>
        </w:rPr>
        <w:t>а за избор и назнаком за које звање се предлаже)</w:t>
      </w:r>
    </w:p>
    <w:p w:rsidR="00B75357" w:rsidRPr="009A3A99" w:rsidRDefault="00B75357" w:rsidP="002B63D2">
      <w:pPr>
        <w:jc w:val="both"/>
        <w:rPr>
          <w:sz w:val="23"/>
          <w:szCs w:val="23"/>
          <w:lang w:val="sr-Cyrl-BA"/>
        </w:rPr>
      </w:pPr>
    </w:p>
    <w:p w:rsidR="00B75357" w:rsidRPr="009A3A99" w:rsidRDefault="00B75357" w:rsidP="002B63D2">
      <w:pPr>
        <w:jc w:val="both"/>
        <w:rPr>
          <w:sz w:val="23"/>
          <w:szCs w:val="23"/>
          <w:lang w:val="sr-Cyrl-BA"/>
        </w:rPr>
      </w:pPr>
    </w:p>
    <w:p w:rsidR="00B75357" w:rsidRPr="009A3A99" w:rsidRDefault="00B75357" w:rsidP="002B63D2">
      <w:pPr>
        <w:jc w:val="both"/>
        <w:rPr>
          <w:sz w:val="23"/>
          <w:szCs w:val="23"/>
          <w:lang w:val="sr-Cyrl-BA"/>
        </w:rPr>
      </w:pPr>
      <w:r w:rsidRPr="009A3A99">
        <w:rPr>
          <w:sz w:val="23"/>
          <w:szCs w:val="23"/>
          <w:lang w:val="sr-Cyrl-CS"/>
        </w:rPr>
        <w:t>Ис</w:t>
      </w:r>
      <w:r w:rsidR="00233FA6" w:rsidRPr="009A3A99">
        <w:rPr>
          <w:sz w:val="23"/>
          <w:szCs w:val="23"/>
          <w:lang w:val="sr-Cyrl-CS"/>
        </w:rPr>
        <w:t>т</w:t>
      </w:r>
      <w:r w:rsidRPr="009A3A99">
        <w:rPr>
          <w:sz w:val="23"/>
          <w:szCs w:val="23"/>
          <w:lang w:val="sr-Cyrl-CS"/>
        </w:rPr>
        <w:t>очно Сарајево</w:t>
      </w:r>
      <w:r w:rsidRPr="009A3A99">
        <w:rPr>
          <w:sz w:val="23"/>
          <w:szCs w:val="23"/>
          <w:lang w:val="sr-Cyrl-BA"/>
        </w:rPr>
        <w:t>:_______________</w:t>
      </w:r>
      <w:r w:rsidRPr="009A3A99">
        <w:rPr>
          <w:sz w:val="23"/>
          <w:szCs w:val="23"/>
          <w:lang w:val="sr-Cyrl-BA"/>
        </w:rPr>
        <w:tab/>
      </w:r>
      <w:r w:rsidRPr="009A3A99">
        <w:rPr>
          <w:sz w:val="23"/>
          <w:szCs w:val="23"/>
          <w:lang w:val="sr-Cyrl-BA"/>
        </w:rPr>
        <w:tab/>
      </w:r>
      <w:r w:rsidRPr="009A3A99">
        <w:rPr>
          <w:sz w:val="23"/>
          <w:szCs w:val="23"/>
          <w:lang w:val="sr-Cyrl-BA"/>
        </w:rPr>
        <w:tab/>
      </w:r>
      <w:r w:rsidRPr="009A3A99">
        <w:rPr>
          <w:sz w:val="23"/>
          <w:szCs w:val="23"/>
          <w:lang w:val="sr-Cyrl-BA"/>
        </w:rPr>
        <w:tab/>
        <w:t xml:space="preserve">Члан(ови) Комисије: </w:t>
      </w:r>
    </w:p>
    <w:p w:rsidR="00B75357" w:rsidRPr="009A3A99" w:rsidRDefault="00B75357" w:rsidP="002B63D2">
      <w:pPr>
        <w:jc w:val="both"/>
        <w:rPr>
          <w:sz w:val="23"/>
          <w:szCs w:val="23"/>
          <w:lang w:val="sr-Cyrl-BA"/>
        </w:rPr>
      </w:pPr>
    </w:p>
    <w:p w:rsidR="00B75357" w:rsidRPr="009A3A99" w:rsidRDefault="00B75357" w:rsidP="00CD34F2">
      <w:pPr>
        <w:ind w:left="4956" w:firstLine="708"/>
        <w:jc w:val="center"/>
        <w:rPr>
          <w:sz w:val="23"/>
          <w:szCs w:val="23"/>
          <w:lang w:val="sr-Cyrl-BA"/>
        </w:rPr>
      </w:pPr>
      <w:r w:rsidRPr="009A3A99">
        <w:rPr>
          <w:sz w:val="23"/>
          <w:szCs w:val="23"/>
          <w:lang w:val="sr-Cyrl-BA"/>
        </w:rPr>
        <w:t>1._______________________</w:t>
      </w:r>
    </w:p>
    <w:p w:rsidR="00B75357" w:rsidRPr="009A3A99" w:rsidRDefault="00B75357" w:rsidP="00CD34F2">
      <w:pPr>
        <w:jc w:val="right"/>
        <w:rPr>
          <w:sz w:val="23"/>
          <w:szCs w:val="23"/>
          <w:lang w:val="sr-Cyrl-BA"/>
        </w:rPr>
      </w:pPr>
    </w:p>
    <w:p w:rsidR="007965F5" w:rsidRPr="009A3A99" w:rsidRDefault="00B75357" w:rsidP="00CD34F2">
      <w:pPr>
        <w:ind w:left="4956" w:firstLine="708"/>
        <w:jc w:val="center"/>
        <w:rPr>
          <w:sz w:val="23"/>
          <w:szCs w:val="23"/>
          <w:lang w:val="sr-Cyrl-BA"/>
        </w:rPr>
      </w:pPr>
      <w:r w:rsidRPr="009A3A99">
        <w:rPr>
          <w:sz w:val="23"/>
          <w:szCs w:val="23"/>
          <w:lang w:val="sr-Cyrl-BA"/>
        </w:rPr>
        <w:t>2._______________________</w:t>
      </w:r>
    </w:p>
    <w:sectPr w:rsidR="007965F5" w:rsidRPr="009A3A99" w:rsidSect="002E4BA2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EE" w:rsidRDefault="007670EE" w:rsidP="0087024F">
      <w:r>
        <w:separator/>
      </w:r>
    </w:p>
  </w:endnote>
  <w:endnote w:type="continuationSeparator" w:id="0">
    <w:p w:rsidR="007670EE" w:rsidRDefault="007670EE" w:rsidP="008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EE" w:rsidRPr="007965F5" w:rsidRDefault="007670EE">
    <w:pPr>
      <w:pStyle w:val="Podnoje"/>
      <w:jc w:val="right"/>
    </w:pPr>
    <w:r w:rsidRPr="007965F5">
      <w:rPr>
        <w:bCs/>
      </w:rPr>
      <w:fldChar w:fldCharType="begin"/>
    </w:r>
    <w:r w:rsidRPr="007965F5">
      <w:rPr>
        <w:bCs/>
      </w:rPr>
      <w:instrText xml:space="preserve"> PAGE </w:instrText>
    </w:r>
    <w:r w:rsidRPr="007965F5">
      <w:rPr>
        <w:bCs/>
      </w:rPr>
      <w:fldChar w:fldCharType="separate"/>
    </w:r>
    <w:r w:rsidR="00020D90">
      <w:rPr>
        <w:bCs/>
        <w:noProof/>
      </w:rPr>
      <w:t>10</w:t>
    </w:r>
    <w:r w:rsidRPr="007965F5">
      <w:rPr>
        <w:bCs/>
      </w:rPr>
      <w:fldChar w:fldCharType="end"/>
    </w:r>
    <w:r w:rsidRPr="007965F5">
      <w:t>/</w:t>
    </w:r>
    <w:r w:rsidRPr="007965F5">
      <w:rPr>
        <w:bCs/>
      </w:rPr>
      <w:fldChar w:fldCharType="begin"/>
    </w:r>
    <w:r w:rsidRPr="007965F5">
      <w:rPr>
        <w:bCs/>
      </w:rPr>
      <w:instrText xml:space="preserve"> NUMPAGES  </w:instrText>
    </w:r>
    <w:r w:rsidRPr="007965F5">
      <w:rPr>
        <w:bCs/>
      </w:rPr>
      <w:fldChar w:fldCharType="separate"/>
    </w:r>
    <w:r w:rsidR="00020D90">
      <w:rPr>
        <w:bCs/>
        <w:noProof/>
      </w:rPr>
      <w:t>12</w:t>
    </w:r>
    <w:r w:rsidRPr="007965F5">
      <w:rPr>
        <w:bCs/>
      </w:rPr>
      <w:fldChar w:fldCharType="end"/>
    </w:r>
  </w:p>
  <w:p w:rsidR="007670EE" w:rsidRDefault="007670E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EE" w:rsidRDefault="007670EE" w:rsidP="0087024F">
      <w:r>
        <w:separator/>
      </w:r>
    </w:p>
  </w:footnote>
  <w:footnote w:type="continuationSeparator" w:id="0">
    <w:p w:rsidR="007670EE" w:rsidRDefault="007670EE" w:rsidP="0087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C0C"/>
    <w:multiLevelType w:val="hybridMultilevel"/>
    <w:tmpl w:val="F5D6A8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6DF"/>
    <w:multiLevelType w:val="hybridMultilevel"/>
    <w:tmpl w:val="32B6C4F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2C8A"/>
    <w:multiLevelType w:val="hybridMultilevel"/>
    <w:tmpl w:val="D70811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41638"/>
    <w:multiLevelType w:val="hybridMultilevel"/>
    <w:tmpl w:val="5320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459"/>
    <w:multiLevelType w:val="hybridMultilevel"/>
    <w:tmpl w:val="94086D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6100"/>
    <w:multiLevelType w:val="hybridMultilevel"/>
    <w:tmpl w:val="07AC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A2C"/>
    <w:multiLevelType w:val="hybridMultilevel"/>
    <w:tmpl w:val="C622B5D6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4615"/>
    <w:multiLevelType w:val="hybridMultilevel"/>
    <w:tmpl w:val="B7B06D22"/>
    <w:lvl w:ilvl="0" w:tplc="9A121A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05E4"/>
    <w:multiLevelType w:val="hybridMultilevel"/>
    <w:tmpl w:val="3CCE3D0A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4CF4"/>
    <w:multiLevelType w:val="hybridMultilevel"/>
    <w:tmpl w:val="A43E493C"/>
    <w:lvl w:ilvl="0" w:tplc="7A4AF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B02945"/>
    <w:multiLevelType w:val="hybridMultilevel"/>
    <w:tmpl w:val="F56E28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1820"/>
    <w:multiLevelType w:val="hybridMultilevel"/>
    <w:tmpl w:val="78C812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6430"/>
    <w:multiLevelType w:val="hybridMultilevel"/>
    <w:tmpl w:val="3CCE3D0A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56321"/>
    <w:multiLevelType w:val="hybridMultilevel"/>
    <w:tmpl w:val="4D869EFE"/>
    <w:lvl w:ilvl="0" w:tplc="5D54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527F7"/>
    <w:multiLevelType w:val="hybridMultilevel"/>
    <w:tmpl w:val="94086D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26020"/>
    <w:multiLevelType w:val="hybridMultilevel"/>
    <w:tmpl w:val="D78A6BD6"/>
    <w:lvl w:ilvl="0" w:tplc="B9E03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510F"/>
    <w:multiLevelType w:val="hybridMultilevel"/>
    <w:tmpl w:val="C68EE324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049"/>
    <w:multiLevelType w:val="hybridMultilevel"/>
    <w:tmpl w:val="0088A5B2"/>
    <w:lvl w:ilvl="0" w:tplc="E3B2E2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48773598"/>
    <w:multiLevelType w:val="hybridMultilevel"/>
    <w:tmpl w:val="184A3750"/>
    <w:lvl w:ilvl="0" w:tplc="D510851E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180802"/>
    <w:multiLevelType w:val="hybridMultilevel"/>
    <w:tmpl w:val="B21A45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410F2"/>
    <w:multiLevelType w:val="hybridMultilevel"/>
    <w:tmpl w:val="8FECFA70"/>
    <w:lvl w:ilvl="0" w:tplc="9A121A56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EB29AB"/>
    <w:multiLevelType w:val="hybridMultilevel"/>
    <w:tmpl w:val="E990CF4A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3B29"/>
    <w:multiLevelType w:val="hybridMultilevel"/>
    <w:tmpl w:val="A01869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529A0"/>
    <w:multiLevelType w:val="hybridMultilevel"/>
    <w:tmpl w:val="EDA44DF8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2D6E"/>
    <w:multiLevelType w:val="hybridMultilevel"/>
    <w:tmpl w:val="779C1428"/>
    <w:lvl w:ilvl="0" w:tplc="024689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207A5F"/>
    <w:multiLevelType w:val="hybridMultilevel"/>
    <w:tmpl w:val="E86AC7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3880"/>
    <w:multiLevelType w:val="hybridMultilevel"/>
    <w:tmpl w:val="895884EA"/>
    <w:lvl w:ilvl="0" w:tplc="9A121A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D1211"/>
    <w:multiLevelType w:val="hybridMultilevel"/>
    <w:tmpl w:val="7F7ADF7E"/>
    <w:lvl w:ilvl="0" w:tplc="D510851E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83272B"/>
    <w:multiLevelType w:val="hybridMultilevel"/>
    <w:tmpl w:val="B58C5FC4"/>
    <w:lvl w:ilvl="0" w:tplc="B9F8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150B28"/>
    <w:multiLevelType w:val="hybridMultilevel"/>
    <w:tmpl w:val="27B49104"/>
    <w:lvl w:ilvl="0" w:tplc="D51085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3F60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B6FA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7EF8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9CB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54D8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80C5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F014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96C70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DA75F58"/>
    <w:multiLevelType w:val="hybridMultilevel"/>
    <w:tmpl w:val="12E641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D3690"/>
    <w:multiLevelType w:val="hybridMultilevel"/>
    <w:tmpl w:val="E534B97A"/>
    <w:lvl w:ilvl="0" w:tplc="880807A2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77D9216C"/>
    <w:multiLevelType w:val="hybridMultilevel"/>
    <w:tmpl w:val="EF54F7C0"/>
    <w:lvl w:ilvl="0" w:tplc="84B0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1B6404"/>
    <w:multiLevelType w:val="hybridMultilevel"/>
    <w:tmpl w:val="7D56CF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5102E"/>
    <w:multiLevelType w:val="hybridMultilevel"/>
    <w:tmpl w:val="75CC75BE"/>
    <w:lvl w:ilvl="0" w:tplc="8808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87B30"/>
    <w:multiLevelType w:val="hybridMultilevel"/>
    <w:tmpl w:val="EDA44DF8"/>
    <w:lvl w:ilvl="0" w:tplc="F666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5"/>
  </w:num>
  <w:num w:numId="4">
    <w:abstractNumId w:val="25"/>
  </w:num>
  <w:num w:numId="5">
    <w:abstractNumId w:val="3"/>
  </w:num>
  <w:num w:numId="6">
    <w:abstractNumId w:val="19"/>
  </w:num>
  <w:num w:numId="7">
    <w:abstractNumId w:val="22"/>
  </w:num>
  <w:num w:numId="8">
    <w:abstractNumId w:val="10"/>
  </w:num>
  <w:num w:numId="9">
    <w:abstractNumId w:val="23"/>
  </w:num>
  <w:num w:numId="10">
    <w:abstractNumId w:val="16"/>
  </w:num>
  <w:num w:numId="11">
    <w:abstractNumId w:val="6"/>
  </w:num>
  <w:num w:numId="12">
    <w:abstractNumId w:val="21"/>
  </w:num>
  <w:num w:numId="13">
    <w:abstractNumId w:val="34"/>
  </w:num>
  <w:num w:numId="14">
    <w:abstractNumId w:val="31"/>
  </w:num>
  <w:num w:numId="15">
    <w:abstractNumId w:val="8"/>
  </w:num>
  <w:num w:numId="16">
    <w:abstractNumId w:val="11"/>
  </w:num>
  <w:num w:numId="17">
    <w:abstractNumId w:val="33"/>
  </w:num>
  <w:num w:numId="18">
    <w:abstractNumId w:val="12"/>
  </w:num>
  <w:num w:numId="19">
    <w:abstractNumId w:val="1"/>
  </w:num>
  <w:num w:numId="20">
    <w:abstractNumId w:val="30"/>
  </w:num>
  <w:num w:numId="21">
    <w:abstractNumId w:val="15"/>
  </w:num>
  <w:num w:numId="22">
    <w:abstractNumId w:val="2"/>
  </w:num>
  <w:num w:numId="23">
    <w:abstractNumId w:val="17"/>
  </w:num>
  <w:num w:numId="24">
    <w:abstractNumId w:val="28"/>
  </w:num>
  <w:num w:numId="25">
    <w:abstractNumId w:val="32"/>
  </w:num>
  <w:num w:numId="26">
    <w:abstractNumId w:val="9"/>
  </w:num>
  <w:num w:numId="27">
    <w:abstractNumId w:val="13"/>
  </w:num>
  <w:num w:numId="28">
    <w:abstractNumId w:val="29"/>
  </w:num>
  <w:num w:numId="29">
    <w:abstractNumId w:val="5"/>
  </w:num>
  <w:num w:numId="30">
    <w:abstractNumId w:val="7"/>
  </w:num>
  <w:num w:numId="31">
    <w:abstractNumId w:val="26"/>
  </w:num>
  <w:num w:numId="32">
    <w:abstractNumId w:val="20"/>
  </w:num>
  <w:num w:numId="33">
    <w:abstractNumId w:val="18"/>
  </w:num>
  <w:num w:numId="34">
    <w:abstractNumId w:val="27"/>
  </w:num>
  <w:num w:numId="35">
    <w:abstractNumId w:val="2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F7F"/>
    <w:rsid w:val="00002980"/>
    <w:rsid w:val="0000333A"/>
    <w:rsid w:val="00006140"/>
    <w:rsid w:val="00006EBC"/>
    <w:rsid w:val="000078FA"/>
    <w:rsid w:val="00012943"/>
    <w:rsid w:val="00014540"/>
    <w:rsid w:val="00016BB7"/>
    <w:rsid w:val="00020D90"/>
    <w:rsid w:val="00021346"/>
    <w:rsid w:val="00023575"/>
    <w:rsid w:val="00025880"/>
    <w:rsid w:val="0003019C"/>
    <w:rsid w:val="00032620"/>
    <w:rsid w:val="00035E88"/>
    <w:rsid w:val="0003745E"/>
    <w:rsid w:val="000405EC"/>
    <w:rsid w:val="00041356"/>
    <w:rsid w:val="000424C9"/>
    <w:rsid w:val="00042617"/>
    <w:rsid w:val="000432C8"/>
    <w:rsid w:val="00044D8D"/>
    <w:rsid w:val="0004660D"/>
    <w:rsid w:val="00046BDA"/>
    <w:rsid w:val="000513D1"/>
    <w:rsid w:val="000519D1"/>
    <w:rsid w:val="00054F71"/>
    <w:rsid w:val="00056206"/>
    <w:rsid w:val="00057946"/>
    <w:rsid w:val="00066550"/>
    <w:rsid w:val="00067BEE"/>
    <w:rsid w:val="00070302"/>
    <w:rsid w:val="00070529"/>
    <w:rsid w:val="00070D9D"/>
    <w:rsid w:val="000724B1"/>
    <w:rsid w:val="00073AB2"/>
    <w:rsid w:val="00075D2A"/>
    <w:rsid w:val="000761DC"/>
    <w:rsid w:val="00081C32"/>
    <w:rsid w:val="00084064"/>
    <w:rsid w:val="00087D74"/>
    <w:rsid w:val="000904BA"/>
    <w:rsid w:val="000916CC"/>
    <w:rsid w:val="00091C70"/>
    <w:rsid w:val="00092617"/>
    <w:rsid w:val="00092C5D"/>
    <w:rsid w:val="00092D7E"/>
    <w:rsid w:val="0009404B"/>
    <w:rsid w:val="00094A8F"/>
    <w:rsid w:val="0009586E"/>
    <w:rsid w:val="00096354"/>
    <w:rsid w:val="000A14B4"/>
    <w:rsid w:val="000A2E34"/>
    <w:rsid w:val="000A3342"/>
    <w:rsid w:val="000A5446"/>
    <w:rsid w:val="000A54E3"/>
    <w:rsid w:val="000A6F01"/>
    <w:rsid w:val="000B0EF9"/>
    <w:rsid w:val="000B57F7"/>
    <w:rsid w:val="000B5A9F"/>
    <w:rsid w:val="000C0D0B"/>
    <w:rsid w:val="000C0FAA"/>
    <w:rsid w:val="000C3537"/>
    <w:rsid w:val="000C3FF8"/>
    <w:rsid w:val="000C448E"/>
    <w:rsid w:val="000D5072"/>
    <w:rsid w:val="000D57C0"/>
    <w:rsid w:val="000E0756"/>
    <w:rsid w:val="000E294B"/>
    <w:rsid w:val="000E3E3B"/>
    <w:rsid w:val="000E45CA"/>
    <w:rsid w:val="000E4714"/>
    <w:rsid w:val="000F1123"/>
    <w:rsid w:val="000F5307"/>
    <w:rsid w:val="000F6A02"/>
    <w:rsid w:val="00100600"/>
    <w:rsid w:val="001008A8"/>
    <w:rsid w:val="00101309"/>
    <w:rsid w:val="0010196C"/>
    <w:rsid w:val="001046C0"/>
    <w:rsid w:val="00104902"/>
    <w:rsid w:val="001078B0"/>
    <w:rsid w:val="0011437B"/>
    <w:rsid w:val="001157CC"/>
    <w:rsid w:val="00116752"/>
    <w:rsid w:val="001213C3"/>
    <w:rsid w:val="00121826"/>
    <w:rsid w:val="00122FFE"/>
    <w:rsid w:val="00126189"/>
    <w:rsid w:val="00126A0C"/>
    <w:rsid w:val="00126DA7"/>
    <w:rsid w:val="001305EE"/>
    <w:rsid w:val="00131600"/>
    <w:rsid w:val="00132A3F"/>
    <w:rsid w:val="00133BEE"/>
    <w:rsid w:val="001341D7"/>
    <w:rsid w:val="00135060"/>
    <w:rsid w:val="0013629B"/>
    <w:rsid w:val="00143A16"/>
    <w:rsid w:val="00144644"/>
    <w:rsid w:val="00152AA1"/>
    <w:rsid w:val="00152BFA"/>
    <w:rsid w:val="00156C1B"/>
    <w:rsid w:val="00161FEA"/>
    <w:rsid w:val="00162165"/>
    <w:rsid w:val="00164279"/>
    <w:rsid w:val="00170E6F"/>
    <w:rsid w:val="00171313"/>
    <w:rsid w:val="00176949"/>
    <w:rsid w:val="00177215"/>
    <w:rsid w:val="00177E9D"/>
    <w:rsid w:val="0018023F"/>
    <w:rsid w:val="0018050F"/>
    <w:rsid w:val="00181D1E"/>
    <w:rsid w:val="00181E09"/>
    <w:rsid w:val="00181E70"/>
    <w:rsid w:val="00182DC7"/>
    <w:rsid w:val="00183AA0"/>
    <w:rsid w:val="00183E54"/>
    <w:rsid w:val="00185802"/>
    <w:rsid w:val="00187C35"/>
    <w:rsid w:val="00191AE4"/>
    <w:rsid w:val="00195355"/>
    <w:rsid w:val="00196614"/>
    <w:rsid w:val="0019669A"/>
    <w:rsid w:val="001A301D"/>
    <w:rsid w:val="001A4FF9"/>
    <w:rsid w:val="001B0849"/>
    <w:rsid w:val="001B0C67"/>
    <w:rsid w:val="001B43E3"/>
    <w:rsid w:val="001B622A"/>
    <w:rsid w:val="001B773E"/>
    <w:rsid w:val="001C0187"/>
    <w:rsid w:val="001C07C8"/>
    <w:rsid w:val="001C0842"/>
    <w:rsid w:val="001C1AFB"/>
    <w:rsid w:val="001C1B0F"/>
    <w:rsid w:val="001C5A86"/>
    <w:rsid w:val="001D16F9"/>
    <w:rsid w:val="001D203B"/>
    <w:rsid w:val="001D2D4B"/>
    <w:rsid w:val="001D46C9"/>
    <w:rsid w:val="001D65EA"/>
    <w:rsid w:val="001D7C8C"/>
    <w:rsid w:val="001D7EB7"/>
    <w:rsid w:val="001D7FC0"/>
    <w:rsid w:val="001E3261"/>
    <w:rsid w:val="001E3FA0"/>
    <w:rsid w:val="001E5C49"/>
    <w:rsid w:val="001F2269"/>
    <w:rsid w:val="001F38B0"/>
    <w:rsid w:val="001F3F28"/>
    <w:rsid w:val="001F60A5"/>
    <w:rsid w:val="002021F7"/>
    <w:rsid w:val="00204E7D"/>
    <w:rsid w:val="00204F12"/>
    <w:rsid w:val="00210BB4"/>
    <w:rsid w:val="00212C25"/>
    <w:rsid w:val="00213115"/>
    <w:rsid w:val="00213149"/>
    <w:rsid w:val="00214516"/>
    <w:rsid w:val="00214558"/>
    <w:rsid w:val="002158DA"/>
    <w:rsid w:val="002178D1"/>
    <w:rsid w:val="00220AD2"/>
    <w:rsid w:val="00220BD1"/>
    <w:rsid w:val="0022337E"/>
    <w:rsid w:val="00225D5F"/>
    <w:rsid w:val="00230F7E"/>
    <w:rsid w:val="002317F6"/>
    <w:rsid w:val="002322BF"/>
    <w:rsid w:val="002336E0"/>
    <w:rsid w:val="00233DCF"/>
    <w:rsid w:val="00233FA6"/>
    <w:rsid w:val="00237EA4"/>
    <w:rsid w:val="0024225F"/>
    <w:rsid w:val="0025290A"/>
    <w:rsid w:val="00255A91"/>
    <w:rsid w:val="00256D68"/>
    <w:rsid w:val="002572E7"/>
    <w:rsid w:val="00257A9E"/>
    <w:rsid w:val="00260695"/>
    <w:rsid w:val="002612F7"/>
    <w:rsid w:val="002665B8"/>
    <w:rsid w:val="00266CCB"/>
    <w:rsid w:val="002701CE"/>
    <w:rsid w:val="00270969"/>
    <w:rsid w:val="002717F8"/>
    <w:rsid w:val="0027540D"/>
    <w:rsid w:val="002772AA"/>
    <w:rsid w:val="0027751F"/>
    <w:rsid w:val="00277A54"/>
    <w:rsid w:val="002805E6"/>
    <w:rsid w:val="00280707"/>
    <w:rsid w:val="00281053"/>
    <w:rsid w:val="0028199E"/>
    <w:rsid w:val="00285D4C"/>
    <w:rsid w:val="00286197"/>
    <w:rsid w:val="002865A5"/>
    <w:rsid w:val="002875CE"/>
    <w:rsid w:val="00290B00"/>
    <w:rsid w:val="00291D76"/>
    <w:rsid w:val="00291D94"/>
    <w:rsid w:val="00293BCE"/>
    <w:rsid w:val="002A0045"/>
    <w:rsid w:val="002A0239"/>
    <w:rsid w:val="002A39FA"/>
    <w:rsid w:val="002A4256"/>
    <w:rsid w:val="002A6FA2"/>
    <w:rsid w:val="002B125D"/>
    <w:rsid w:val="002B3061"/>
    <w:rsid w:val="002B4344"/>
    <w:rsid w:val="002B49D1"/>
    <w:rsid w:val="002B6202"/>
    <w:rsid w:val="002B63D2"/>
    <w:rsid w:val="002C1361"/>
    <w:rsid w:val="002C1736"/>
    <w:rsid w:val="002C3DB2"/>
    <w:rsid w:val="002C7247"/>
    <w:rsid w:val="002D1874"/>
    <w:rsid w:val="002D5AED"/>
    <w:rsid w:val="002D75D8"/>
    <w:rsid w:val="002E01AA"/>
    <w:rsid w:val="002E342E"/>
    <w:rsid w:val="002E3A7D"/>
    <w:rsid w:val="002E4BA2"/>
    <w:rsid w:val="002E55E8"/>
    <w:rsid w:val="002F1D49"/>
    <w:rsid w:val="002F2972"/>
    <w:rsid w:val="002F3F36"/>
    <w:rsid w:val="002F44D2"/>
    <w:rsid w:val="002F5A92"/>
    <w:rsid w:val="002F5CC1"/>
    <w:rsid w:val="002F780A"/>
    <w:rsid w:val="00300CDC"/>
    <w:rsid w:val="003054E3"/>
    <w:rsid w:val="003064EB"/>
    <w:rsid w:val="0031349E"/>
    <w:rsid w:val="00313518"/>
    <w:rsid w:val="00315ACD"/>
    <w:rsid w:val="00316AC7"/>
    <w:rsid w:val="00316FBF"/>
    <w:rsid w:val="003227FF"/>
    <w:rsid w:val="003233E6"/>
    <w:rsid w:val="00325A3B"/>
    <w:rsid w:val="00330014"/>
    <w:rsid w:val="003326B8"/>
    <w:rsid w:val="00333FCB"/>
    <w:rsid w:val="0033447F"/>
    <w:rsid w:val="00337601"/>
    <w:rsid w:val="00340F07"/>
    <w:rsid w:val="00341D86"/>
    <w:rsid w:val="0034273B"/>
    <w:rsid w:val="00343527"/>
    <w:rsid w:val="00344314"/>
    <w:rsid w:val="00345E13"/>
    <w:rsid w:val="00346647"/>
    <w:rsid w:val="00346767"/>
    <w:rsid w:val="00352D6C"/>
    <w:rsid w:val="00354486"/>
    <w:rsid w:val="00357A38"/>
    <w:rsid w:val="003619B8"/>
    <w:rsid w:val="00362422"/>
    <w:rsid w:val="003647BF"/>
    <w:rsid w:val="0037062A"/>
    <w:rsid w:val="003719C3"/>
    <w:rsid w:val="00375D59"/>
    <w:rsid w:val="00376038"/>
    <w:rsid w:val="0037710A"/>
    <w:rsid w:val="00382291"/>
    <w:rsid w:val="003835B9"/>
    <w:rsid w:val="003838AA"/>
    <w:rsid w:val="00383B98"/>
    <w:rsid w:val="0038723C"/>
    <w:rsid w:val="0038770F"/>
    <w:rsid w:val="00392814"/>
    <w:rsid w:val="00392F5F"/>
    <w:rsid w:val="00393747"/>
    <w:rsid w:val="00394C8F"/>
    <w:rsid w:val="003A4948"/>
    <w:rsid w:val="003A4EB3"/>
    <w:rsid w:val="003A77AD"/>
    <w:rsid w:val="003B090D"/>
    <w:rsid w:val="003B3C00"/>
    <w:rsid w:val="003B725E"/>
    <w:rsid w:val="003C37FE"/>
    <w:rsid w:val="003C3F57"/>
    <w:rsid w:val="003C5BD2"/>
    <w:rsid w:val="003C616A"/>
    <w:rsid w:val="003C64D0"/>
    <w:rsid w:val="003D13A0"/>
    <w:rsid w:val="003D1D59"/>
    <w:rsid w:val="003D1EB8"/>
    <w:rsid w:val="003D2DBC"/>
    <w:rsid w:val="003D338A"/>
    <w:rsid w:val="003D4F11"/>
    <w:rsid w:val="003D4FF8"/>
    <w:rsid w:val="003D5A9F"/>
    <w:rsid w:val="003D7057"/>
    <w:rsid w:val="003D7A91"/>
    <w:rsid w:val="003E00D7"/>
    <w:rsid w:val="003E223E"/>
    <w:rsid w:val="003E2EEB"/>
    <w:rsid w:val="003E3DE9"/>
    <w:rsid w:val="003E6210"/>
    <w:rsid w:val="003E7122"/>
    <w:rsid w:val="003E75C9"/>
    <w:rsid w:val="003F029A"/>
    <w:rsid w:val="003F589E"/>
    <w:rsid w:val="003F7E39"/>
    <w:rsid w:val="00400084"/>
    <w:rsid w:val="004038E4"/>
    <w:rsid w:val="00403C5B"/>
    <w:rsid w:val="00404CE1"/>
    <w:rsid w:val="0040791C"/>
    <w:rsid w:val="00407D80"/>
    <w:rsid w:val="00413D13"/>
    <w:rsid w:val="00414359"/>
    <w:rsid w:val="00415F63"/>
    <w:rsid w:val="00416A75"/>
    <w:rsid w:val="004212A7"/>
    <w:rsid w:val="0042163C"/>
    <w:rsid w:val="00421DFE"/>
    <w:rsid w:val="00422563"/>
    <w:rsid w:val="004228D2"/>
    <w:rsid w:val="004246D1"/>
    <w:rsid w:val="00426418"/>
    <w:rsid w:val="00426BA3"/>
    <w:rsid w:val="00431A33"/>
    <w:rsid w:val="00431D5F"/>
    <w:rsid w:val="00432C2D"/>
    <w:rsid w:val="004346BC"/>
    <w:rsid w:val="004432FC"/>
    <w:rsid w:val="004440D4"/>
    <w:rsid w:val="0045005F"/>
    <w:rsid w:val="00450370"/>
    <w:rsid w:val="00451461"/>
    <w:rsid w:val="00451820"/>
    <w:rsid w:val="00452EA2"/>
    <w:rsid w:val="004537FF"/>
    <w:rsid w:val="00456F08"/>
    <w:rsid w:val="00460195"/>
    <w:rsid w:val="0046209E"/>
    <w:rsid w:val="00462D13"/>
    <w:rsid w:val="00463F65"/>
    <w:rsid w:val="00466129"/>
    <w:rsid w:val="004678AA"/>
    <w:rsid w:val="00467E63"/>
    <w:rsid w:val="0047061E"/>
    <w:rsid w:val="00473EB7"/>
    <w:rsid w:val="0047475D"/>
    <w:rsid w:val="0047710C"/>
    <w:rsid w:val="00480693"/>
    <w:rsid w:val="00483653"/>
    <w:rsid w:val="00483EBF"/>
    <w:rsid w:val="00486150"/>
    <w:rsid w:val="004862E3"/>
    <w:rsid w:val="0048752C"/>
    <w:rsid w:val="00487637"/>
    <w:rsid w:val="00490376"/>
    <w:rsid w:val="0049132A"/>
    <w:rsid w:val="00491AEA"/>
    <w:rsid w:val="00492183"/>
    <w:rsid w:val="0049241E"/>
    <w:rsid w:val="00495C5F"/>
    <w:rsid w:val="0049649F"/>
    <w:rsid w:val="004A166C"/>
    <w:rsid w:val="004A1CAB"/>
    <w:rsid w:val="004A7F41"/>
    <w:rsid w:val="004A7F46"/>
    <w:rsid w:val="004B1584"/>
    <w:rsid w:val="004B5564"/>
    <w:rsid w:val="004B7928"/>
    <w:rsid w:val="004B7B43"/>
    <w:rsid w:val="004C10BB"/>
    <w:rsid w:val="004C6345"/>
    <w:rsid w:val="004C6C1F"/>
    <w:rsid w:val="004D057F"/>
    <w:rsid w:val="004D34EF"/>
    <w:rsid w:val="004D465F"/>
    <w:rsid w:val="004D4AFD"/>
    <w:rsid w:val="004D7597"/>
    <w:rsid w:val="004E3C50"/>
    <w:rsid w:val="004E44E1"/>
    <w:rsid w:val="004E76AB"/>
    <w:rsid w:val="004F65C2"/>
    <w:rsid w:val="0050114C"/>
    <w:rsid w:val="0050305A"/>
    <w:rsid w:val="0050436F"/>
    <w:rsid w:val="00504F0D"/>
    <w:rsid w:val="0050667C"/>
    <w:rsid w:val="00506C4A"/>
    <w:rsid w:val="005103B9"/>
    <w:rsid w:val="00515402"/>
    <w:rsid w:val="00517410"/>
    <w:rsid w:val="005228EF"/>
    <w:rsid w:val="0052515B"/>
    <w:rsid w:val="005309B7"/>
    <w:rsid w:val="0053108E"/>
    <w:rsid w:val="00532953"/>
    <w:rsid w:val="00532E73"/>
    <w:rsid w:val="0053679F"/>
    <w:rsid w:val="00537307"/>
    <w:rsid w:val="00537814"/>
    <w:rsid w:val="00537CFF"/>
    <w:rsid w:val="00540B2B"/>
    <w:rsid w:val="00541473"/>
    <w:rsid w:val="0054306C"/>
    <w:rsid w:val="00543E8E"/>
    <w:rsid w:val="0054410B"/>
    <w:rsid w:val="00546697"/>
    <w:rsid w:val="005469C0"/>
    <w:rsid w:val="0055049B"/>
    <w:rsid w:val="0055072A"/>
    <w:rsid w:val="00551BD5"/>
    <w:rsid w:val="00552D20"/>
    <w:rsid w:val="005544EC"/>
    <w:rsid w:val="00555A74"/>
    <w:rsid w:val="00555DC9"/>
    <w:rsid w:val="005602D9"/>
    <w:rsid w:val="00560405"/>
    <w:rsid w:val="00563A41"/>
    <w:rsid w:val="005660D5"/>
    <w:rsid w:val="005664C8"/>
    <w:rsid w:val="00566E68"/>
    <w:rsid w:val="00567623"/>
    <w:rsid w:val="00572C44"/>
    <w:rsid w:val="0057575F"/>
    <w:rsid w:val="00576A66"/>
    <w:rsid w:val="00593EB3"/>
    <w:rsid w:val="00596FD1"/>
    <w:rsid w:val="005A0972"/>
    <w:rsid w:val="005A33B8"/>
    <w:rsid w:val="005A44A9"/>
    <w:rsid w:val="005A4E26"/>
    <w:rsid w:val="005A553C"/>
    <w:rsid w:val="005B219E"/>
    <w:rsid w:val="005B3FB3"/>
    <w:rsid w:val="005B6EFF"/>
    <w:rsid w:val="005B77FB"/>
    <w:rsid w:val="005C0764"/>
    <w:rsid w:val="005C119A"/>
    <w:rsid w:val="005C134F"/>
    <w:rsid w:val="005C1D71"/>
    <w:rsid w:val="005C2BD0"/>
    <w:rsid w:val="005C3E93"/>
    <w:rsid w:val="005C5C62"/>
    <w:rsid w:val="005D1000"/>
    <w:rsid w:val="005D1DE1"/>
    <w:rsid w:val="005D1E03"/>
    <w:rsid w:val="005D4BA3"/>
    <w:rsid w:val="005D554C"/>
    <w:rsid w:val="005D659E"/>
    <w:rsid w:val="005D7247"/>
    <w:rsid w:val="005E11E3"/>
    <w:rsid w:val="005E2576"/>
    <w:rsid w:val="005E320E"/>
    <w:rsid w:val="005E42DC"/>
    <w:rsid w:val="005E648D"/>
    <w:rsid w:val="005E73F4"/>
    <w:rsid w:val="005F2900"/>
    <w:rsid w:val="005F2FD0"/>
    <w:rsid w:val="005F6486"/>
    <w:rsid w:val="005F76F7"/>
    <w:rsid w:val="006005A9"/>
    <w:rsid w:val="00601947"/>
    <w:rsid w:val="0060299F"/>
    <w:rsid w:val="006042E2"/>
    <w:rsid w:val="00606F86"/>
    <w:rsid w:val="006074C3"/>
    <w:rsid w:val="0061459C"/>
    <w:rsid w:val="006151DE"/>
    <w:rsid w:val="006166D8"/>
    <w:rsid w:val="00620931"/>
    <w:rsid w:val="00623DE3"/>
    <w:rsid w:val="00623E69"/>
    <w:rsid w:val="00626644"/>
    <w:rsid w:val="00627933"/>
    <w:rsid w:val="006319D1"/>
    <w:rsid w:val="00634341"/>
    <w:rsid w:val="00634A56"/>
    <w:rsid w:val="00642280"/>
    <w:rsid w:val="00642B45"/>
    <w:rsid w:val="0064662A"/>
    <w:rsid w:val="00646B6D"/>
    <w:rsid w:val="00652B9C"/>
    <w:rsid w:val="00654665"/>
    <w:rsid w:val="00654CDF"/>
    <w:rsid w:val="00657011"/>
    <w:rsid w:val="00660921"/>
    <w:rsid w:val="00660C4D"/>
    <w:rsid w:val="0066225A"/>
    <w:rsid w:val="0066292E"/>
    <w:rsid w:val="006630CC"/>
    <w:rsid w:val="0066458D"/>
    <w:rsid w:val="006653D1"/>
    <w:rsid w:val="00665D62"/>
    <w:rsid w:val="00667FE0"/>
    <w:rsid w:val="00671980"/>
    <w:rsid w:val="00673056"/>
    <w:rsid w:val="00674169"/>
    <w:rsid w:val="00675155"/>
    <w:rsid w:val="0068019A"/>
    <w:rsid w:val="006803EC"/>
    <w:rsid w:val="006831F7"/>
    <w:rsid w:val="00683AD8"/>
    <w:rsid w:val="00683F28"/>
    <w:rsid w:val="00684FF3"/>
    <w:rsid w:val="006860BA"/>
    <w:rsid w:val="006865DE"/>
    <w:rsid w:val="0069054B"/>
    <w:rsid w:val="006922AF"/>
    <w:rsid w:val="006962BD"/>
    <w:rsid w:val="006A0831"/>
    <w:rsid w:val="006A10F9"/>
    <w:rsid w:val="006A1616"/>
    <w:rsid w:val="006A32FF"/>
    <w:rsid w:val="006A402D"/>
    <w:rsid w:val="006A5301"/>
    <w:rsid w:val="006A578C"/>
    <w:rsid w:val="006A5FC5"/>
    <w:rsid w:val="006A65E7"/>
    <w:rsid w:val="006A7635"/>
    <w:rsid w:val="006A7D18"/>
    <w:rsid w:val="006B543F"/>
    <w:rsid w:val="006B6FEE"/>
    <w:rsid w:val="006C0C6F"/>
    <w:rsid w:val="006C1DF9"/>
    <w:rsid w:val="006C274B"/>
    <w:rsid w:val="006C2C5E"/>
    <w:rsid w:val="006D3753"/>
    <w:rsid w:val="006D5E2F"/>
    <w:rsid w:val="006E0408"/>
    <w:rsid w:val="006E1045"/>
    <w:rsid w:val="006E1CE2"/>
    <w:rsid w:val="006E2C14"/>
    <w:rsid w:val="006E3FE6"/>
    <w:rsid w:val="006E5C74"/>
    <w:rsid w:val="006E69B9"/>
    <w:rsid w:val="006E7DE1"/>
    <w:rsid w:val="006E7E08"/>
    <w:rsid w:val="006E7FFE"/>
    <w:rsid w:val="006F0246"/>
    <w:rsid w:val="006F40A9"/>
    <w:rsid w:val="006F6D82"/>
    <w:rsid w:val="007006D6"/>
    <w:rsid w:val="0070106A"/>
    <w:rsid w:val="00701D6D"/>
    <w:rsid w:val="00702612"/>
    <w:rsid w:val="00702B50"/>
    <w:rsid w:val="00704DE2"/>
    <w:rsid w:val="00704FA2"/>
    <w:rsid w:val="0070654B"/>
    <w:rsid w:val="00707FC2"/>
    <w:rsid w:val="0071556C"/>
    <w:rsid w:val="00716054"/>
    <w:rsid w:val="00720EA8"/>
    <w:rsid w:val="00722B1B"/>
    <w:rsid w:val="0072480C"/>
    <w:rsid w:val="00726B54"/>
    <w:rsid w:val="00730A89"/>
    <w:rsid w:val="00731AAE"/>
    <w:rsid w:val="00732B74"/>
    <w:rsid w:val="00734CAA"/>
    <w:rsid w:val="00736C6C"/>
    <w:rsid w:val="00737687"/>
    <w:rsid w:val="00737A9F"/>
    <w:rsid w:val="00737C87"/>
    <w:rsid w:val="007423A9"/>
    <w:rsid w:val="00742848"/>
    <w:rsid w:val="00744890"/>
    <w:rsid w:val="0075340E"/>
    <w:rsid w:val="0075704A"/>
    <w:rsid w:val="0076044F"/>
    <w:rsid w:val="00763203"/>
    <w:rsid w:val="0076352E"/>
    <w:rsid w:val="00763B2F"/>
    <w:rsid w:val="007641C7"/>
    <w:rsid w:val="007670EE"/>
    <w:rsid w:val="00773DED"/>
    <w:rsid w:val="00774829"/>
    <w:rsid w:val="007757C9"/>
    <w:rsid w:val="007762DE"/>
    <w:rsid w:val="0077768F"/>
    <w:rsid w:val="007800D2"/>
    <w:rsid w:val="00780D08"/>
    <w:rsid w:val="00781C7F"/>
    <w:rsid w:val="007830BB"/>
    <w:rsid w:val="007861E6"/>
    <w:rsid w:val="007863C7"/>
    <w:rsid w:val="0079058E"/>
    <w:rsid w:val="0079200A"/>
    <w:rsid w:val="00792582"/>
    <w:rsid w:val="00793B3D"/>
    <w:rsid w:val="00794C75"/>
    <w:rsid w:val="007965F5"/>
    <w:rsid w:val="007A5FC1"/>
    <w:rsid w:val="007B080F"/>
    <w:rsid w:val="007B28C8"/>
    <w:rsid w:val="007B2B0B"/>
    <w:rsid w:val="007B355D"/>
    <w:rsid w:val="007B4BA9"/>
    <w:rsid w:val="007B6A44"/>
    <w:rsid w:val="007B7BE7"/>
    <w:rsid w:val="007C22DA"/>
    <w:rsid w:val="007C4250"/>
    <w:rsid w:val="007C6EB4"/>
    <w:rsid w:val="007C700A"/>
    <w:rsid w:val="007D1498"/>
    <w:rsid w:val="007D1818"/>
    <w:rsid w:val="007D192C"/>
    <w:rsid w:val="007D1D06"/>
    <w:rsid w:val="007D268F"/>
    <w:rsid w:val="007D2DB8"/>
    <w:rsid w:val="007D4F14"/>
    <w:rsid w:val="007E07F9"/>
    <w:rsid w:val="007E0AE9"/>
    <w:rsid w:val="007E2305"/>
    <w:rsid w:val="007E2879"/>
    <w:rsid w:val="007E4FCD"/>
    <w:rsid w:val="007E6987"/>
    <w:rsid w:val="007E6BF3"/>
    <w:rsid w:val="007F0E8D"/>
    <w:rsid w:val="007F1E62"/>
    <w:rsid w:val="007F7016"/>
    <w:rsid w:val="007F71A7"/>
    <w:rsid w:val="008010BC"/>
    <w:rsid w:val="0080128B"/>
    <w:rsid w:val="0080554C"/>
    <w:rsid w:val="0080713A"/>
    <w:rsid w:val="00811170"/>
    <w:rsid w:val="00812A6D"/>
    <w:rsid w:val="008132A5"/>
    <w:rsid w:val="00813FD1"/>
    <w:rsid w:val="00816CAB"/>
    <w:rsid w:val="00816FCC"/>
    <w:rsid w:val="008170D7"/>
    <w:rsid w:val="008176E4"/>
    <w:rsid w:val="00820094"/>
    <w:rsid w:val="008205FB"/>
    <w:rsid w:val="00821B02"/>
    <w:rsid w:val="00823080"/>
    <w:rsid w:val="00830C66"/>
    <w:rsid w:val="00830CB7"/>
    <w:rsid w:val="00831FEE"/>
    <w:rsid w:val="00834568"/>
    <w:rsid w:val="00836120"/>
    <w:rsid w:val="0084129A"/>
    <w:rsid w:val="00841342"/>
    <w:rsid w:val="00843144"/>
    <w:rsid w:val="0084351A"/>
    <w:rsid w:val="00844654"/>
    <w:rsid w:val="00851903"/>
    <w:rsid w:val="00854122"/>
    <w:rsid w:val="00854CEC"/>
    <w:rsid w:val="00855040"/>
    <w:rsid w:val="0085548C"/>
    <w:rsid w:val="00855AB9"/>
    <w:rsid w:val="008570BB"/>
    <w:rsid w:val="0085754E"/>
    <w:rsid w:val="00860C6B"/>
    <w:rsid w:val="008626CD"/>
    <w:rsid w:val="008636D0"/>
    <w:rsid w:val="008654AA"/>
    <w:rsid w:val="008673BE"/>
    <w:rsid w:val="008701EC"/>
    <w:rsid w:val="0087024F"/>
    <w:rsid w:val="00870ACF"/>
    <w:rsid w:val="00871735"/>
    <w:rsid w:val="008718EA"/>
    <w:rsid w:val="00875958"/>
    <w:rsid w:val="00876AC6"/>
    <w:rsid w:val="008839F6"/>
    <w:rsid w:val="00883F51"/>
    <w:rsid w:val="00886798"/>
    <w:rsid w:val="00890864"/>
    <w:rsid w:val="008919D8"/>
    <w:rsid w:val="0089380C"/>
    <w:rsid w:val="00896459"/>
    <w:rsid w:val="00897C67"/>
    <w:rsid w:val="00897E5A"/>
    <w:rsid w:val="008A1330"/>
    <w:rsid w:val="008A74C7"/>
    <w:rsid w:val="008A7672"/>
    <w:rsid w:val="008A7B55"/>
    <w:rsid w:val="008B0FBC"/>
    <w:rsid w:val="008B11C7"/>
    <w:rsid w:val="008B26FF"/>
    <w:rsid w:val="008B2AC0"/>
    <w:rsid w:val="008B2FC6"/>
    <w:rsid w:val="008B30F6"/>
    <w:rsid w:val="008B649E"/>
    <w:rsid w:val="008B7819"/>
    <w:rsid w:val="008B7827"/>
    <w:rsid w:val="008C0081"/>
    <w:rsid w:val="008C246D"/>
    <w:rsid w:val="008C2F03"/>
    <w:rsid w:val="008C4418"/>
    <w:rsid w:val="008D417F"/>
    <w:rsid w:val="008D4938"/>
    <w:rsid w:val="008E294B"/>
    <w:rsid w:val="008E2CFF"/>
    <w:rsid w:val="008E4C99"/>
    <w:rsid w:val="008E5997"/>
    <w:rsid w:val="008E7097"/>
    <w:rsid w:val="008E7EC9"/>
    <w:rsid w:val="008F03FB"/>
    <w:rsid w:val="008F225F"/>
    <w:rsid w:val="008F24E3"/>
    <w:rsid w:val="008F3810"/>
    <w:rsid w:val="008F5FE1"/>
    <w:rsid w:val="008F6303"/>
    <w:rsid w:val="008F689F"/>
    <w:rsid w:val="008F736B"/>
    <w:rsid w:val="008F7AD2"/>
    <w:rsid w:val="009000DB"/>
    <w:rsid w:val="009001A4"/>
    <w:rsid w:val="00900BB2"/>
    <w:rsid w:val="00905311"/>
    <w:rsid w:val="0090623F"/>
    <w:rsid w:val="009113B9"/>
    <w:rsid w:val="009117B1"/>
    <w:rsid w:val="00916C58"/>
    <w:rsid w:val="0091722B"/>
    <w:rsid w:val="00921D17"/>
    <w:rsid w:val="00924E7E"/>
    <w:rsid w:val="009256CE"/>
    <w:rsid w:val="0092782A"/>
    <w:rsid w:val="00927BB5"/>
    <w:rsid w:val="0093214C"/>
    <w:rsid w:val="00933EAA"/>
    <w:rsid w:val="00934B02"/>
    <w:rsid w:val="0093703D"/>
    <w:rsid w:val="00937075"/>
    <w:rsid w:val="00937493"/>
    <w:rsid w:val="00941789"/>
    <w:rsid w:val="0094256E"/>
    <w:rsid w:val="009429D9"/>
    <w:rsid w:val="009432E8"/>
    <w:rsid w:val="00943A5E"/>
    <w:rsid w:val="00943D0D"/>
    <w:rsid w:val="0094422A"/>
    <w:rsid w:val="00946FB3"/>
    <w:rsid w:val="009471C7"/>
    <w:rsid w:val="00953888"/>
    <w:rsid w:val="00954BD3"/>
    <w:rsid w:val="009551EF"/>
    <w:rsid w:val="0095622F"/>
    <w:rsid w:val="00957102"/>
    <w:rsid w:val="00961F1C"/>
    <w:rsid w:val="00962E1A"/>
    <w:rsid w:val="00963E35"/>
    <w:rsid w:val="00965DDB"/>
    <w:rsid w:val="00966047"/>
    <w:rsid w:val="009715B0"/>
    <w:rsid w:val="009718E7"/>
    <w:rsid w:val="009725BE"/>
    <w:rsid w:val="00972938"/>
    <w:rsid w:val="00972E8B"/>
    <w:rsid w:val="00972E9E"/>
    <w:rsid w:val="009746BC"/>
    <w:rsid w:val="00975D3B"/>
    <w:rsid w:val="009775A4"/>
    <w:rsid w:val="009805EB"/>
    <w:rsid w:val="00983445"/>
    <w:rsid w:val="00985ACF"/>
    <w:rsid w:val="00985E41"/>
    <w:rsid w:val="009860ED"/>
    <w:rsid w:val="00990A39"/>
    <w:rsid w:val="0099163F"/>
    <w:rsid w:val="00992771"/>
    <w:rsid w:val="009978BC"/>
    <w:rsid w:val="0099791E"/>
    <w:rsid w:val="009A0262"/>
    <w:rsid w:val="009A1639"/>
    <w:rsid w:val="009A32F1"/>
    <w:rsid w:val="009A3A99"/>
    <w:rsid w:val="009A46B0"/>
    <w:rsid w:val="009A4BF8"/>
    <w:rsid w:val="009A594E"/>
    <w:rsid w:val="009A7FC0"/>
    <w:rsid w:val="009B4D58"/>
    <w:rsid w:val="009B6BDD"/>
    <w:rsid w:val="009B7440"/>
    <w:rsid w:val="009C0B0F"/>
    <w:rsid w:val="009C365C"/>
    <w:rsid w:val="009C3B64"/>
    <w:rsid w:val="009C509F"/>
    <w:rsid w:val="009C5200"/>
    <w:rsid w:val="009C5ACC"/>
    <w:rsid w:val="009C678B"/>
    <w:rsid w:val="009D03F1"/>
    <w:rsid w:val="009D4EF7"/>
    <w:rsid w:val="009D7D45"/>
    <w:rsid w:val="009D7E21"/>
    <w:rsid w:val="009E026F"/>
    <w:rsid w:val="009E3601"/>
    <w:rsid w:val="009E39E3"/>
    <w:rsid w:val="009E3BB1"/>
    <w:rsid w:val="009E70BC"/>
    <w:rsid w:val="009E75B8"/>
    <w:rsid w:val="009E78A1"/>
    <w:rsid w:val="009F25DB"/>
    <w:rsid w:val="009F3DE8"/>
    <w:rsid w:val="009F4ACE"/>
    <w:rsid w:val="009F7BB9"/>
    <w:rsid w:val="00A01588"/>
    <w:rsid w:val="00A01B1E"/>
    <w:rsid w:val="00A01F73"/>
    <w:rsid w:val="00A024A7"/>
    <w:rsid w:val="00A0375A"/>
    <w:rsid w:val="00A03844"/>
    <w:rsid w:val="00A0413B"/>
    <w:rsid w:val="00A05BAE"/>
    <w:rsid w:val="00A07007"/>
    <w:rsid w:val="00A10B0B"/>
    <w:rsid w:val="00A1167B"/>
    <w:rsid w:val="00A12A24"/>
    <w:rsid w:val="00A12E2E"/>
    <w:rsid w:val="00A155FD"/>
    <w:rsid w:val="00A22BE2"/>
    <w:rsid w:val="00A22CCB"/>
    <w:rsid w:val="00A2336D"/>
    <w:rsid w:val="00A24947"/>
    <w:rsid w:val="00A26647"/>
    <w:rsid w:val="00A303FD"/>
    <w:rsid w:val="00A327D5"/>
    <w:rsid w:val="00A34262"/>
    <w:rsid w:val="00A35705"/>
    <w:rsid w:val="00A35EE6"/>
    <w:rsid w:val="00A36670"/>
    <w:rsid w:val="00A36AE9"/>
    <w:rsid w:val="00A36FC6"/>
    <w:rsid w:val="00A40124"/>
    <w:rsid w:val="00A4036B"/>
    <w:rsid w:val="00A410D4"/>
    <w:rsid w:val="00A42AD3"/>
    <w:rsid w:val="00A42E78"/>
    <w:rsid w:val="00A4453F"/>
    <w:rsid w:val="00A45AD0"/>
    <w:rsid w:val="00A45EFF"/>
    <w:rsid w:val="00A5251F"/>
    <w:rsid w:val="00A5287B"/>
    <w:rsid w:val="00A5451B"/>
    <w:rsid w:val="00A601CB"/>
    <w:rsid w:val="00A623A3"/>
    <w:rsid w:val="00A6407B"/>
    <w:rsid w:val="00A64A63"/>
    <w:rsid w:val="00A65957"/>
    <w:rsid w:val="00A67B28"/>
    <w:rsid w:val="00A700C5"/>
    <w:rsid w:val="00A70D83"/>
    <w:rsid w:val="00A76DF6"/>
    <w:rsid w:val="00A7718E"/>
    <w:rsid w:val="00A801D0"/>
    <w:rsid w:val="00A82160"/>
    <w:rsid w:val="00A840D0"/>
    <w:rsid w:val="00A84C06"/>
    <w:rsid w:val="00A93A29"/>
    <w:rsid w:val="00A93E90"/>
    <w:rsid w:val="00A950FC"/>
    <w:rsid w:val="00A956A4"/>
    <w:rsid w:val="00A95743"/>
    <w:rsid w:val="00A959DB"/>
    <w:rsid w:val="00A95BB5"/>
    <w:rsid w:val="00A9607E"/>
    <w:rsid w:val="00AA0A50"/>
    <w:rsid w:val="00AA1EE8"/>
    <w:rsid w:val="00AA2139"/>
    <w:rsid w:val="00AA2199"/>
    <w:rsid w:val="00AA21D7"/>
    <w:rsid w:val="00AA4356"/>
    <w:rsid w:val="00AA46E0"/>
    <w:rsid w:val="00AA7739"/>
    <w:rsid w:val="00AB2A7C"/>
    <w:rsid w:val="00AB50EC"/>
    <w:rsid w:val="00AB52A7"/>
    <w:rsid w:val="00AB5B32"/>
    <w:rsid w:val="00AC138B"/>
    <w:rsid w:val="00AC139D"/>
    <w:rsid w:val="00AC1829"/>
    <w:rsid w:val="00AC3D99"/>
    <w:rsid w:val="00AC6F74"/>
    <w:rsid w:val="00AD0B65"/>
    <w:rsid w:val="00AD23CC"/>
    <w:rsid w:val="00AD35E6"/>
    <w:rsid w:val="00AD431B"/>
    <w:rsid w:val="00AD47D2"/>
    <w:rsid w:val="00AD4B63"/>
    <w:rsid w:val="00AD6998"/>
    <w:rsid w:val="00AD70A7"/>
    <w:rsid w:val="00AE05CB"/>
    <w:rsid w:val="00AF29EE"/>
    <w:rsid w:val="00AF6552"/>
    <w:rsid w:val="00AF688F"/>
    <w:rsid w:val="00AF6D23"/>
    <w:rsid w:val="00AF7AA4"/>
    <w:rsid w:val="00B02589"/>
    <w:rsid w:val="00B049FB"/>
    <w:rsid w:val="00B110DF"/>
    <w:rsid w:val="00B1233A"/>
    <w:rsid w:val="00B157BB"/>
    <w:rsid w:val="00B16066"/>
    <w:rsid w:val="00B1657C"/>
    <w:rsid w:val="00B21E45"/>
    <w:rsid w:val="00B22EA4"/>
    <w:rsid w:val="00B2336C"/>
    <w:rsid w:val="00B272D7"/>
    <w:rsid w:val="00B27D95"/>
    <w:rsid w:val="00B3239E"/>
    <w:rsid w:val="00B353DE"/>
    <w:rsid w:val="00B3760D"/>
    <w:rsid w:val="00B41E66"/>
    <w:rsid w:val="00B42A07"/>
    <w:rsid w:val="00B443E2"/>
    <w:rsid w:val="00B450B1"/>
    <w:rsid w:val="00B47754"/>
    <w:rsid w:val="00B503A3"/>
    <w:rsid w:val="00B5059E"/>
    <w:rsid w:val="00B52146"/>
    <w:rsid w:val="00B54675"/>
    <w:rsid w:val="00B57C96"/>
    <w:rsid w:val="00B6050E"/>
    <w:rsid w:val="00B63B4C"/>
    <w:rsid w:val="00B64355"/>
    <w:rsid w:val="00B64A67"/>
    <w:rsid w:val="00B661A6"/>
    <w:rsid w:val="00B669FA"/>
    <w:rsid w:val="00B67E6E"/>
    <w:rsid w:val="00B73F7E"/>
    <w:rsid w:val="00B7459C"/>
    <w:rsid w:val="00B75357"/>
    <w:rsid w:val="00B769BB"/>
    <w:rsid w:val="00B804CE"/>
    <w:rsid w:val="00B80CE4"/>
    <w:rsid w:val="00B80F16"/>
    <w:rsid w:val="00B8237C"/>
    <w:rsid w:val="00B83091"/>
    <w:rsid w:val="00B83787"/>
    <w:rsid w:val="00B84259"/>
    <w:rsid w:val="00B846A1"/>
    <w:rsid w:val="00B87404"/>
    <w:rsid w:val="00B9233A"/>
    <w:rsid w:val="00B952E7"/>
    <w:rsid w:val="00B96774"/>
    <w:rsid w:val="00B96871"/>
    <w:rsid w:val="00BA0DF6"/>
    <w:rsid w:val="00BA0E40"/>
    <w:rsid w:val="00BA1363"/>
    <w:rsid w:val="00BA2DB8"/>
    <w:rsid w:val="00BA600D"/>
    <w:rsid w:val="00BA6ACF"/>
    <w:rsid w:val="00BA7B99"/>
    <w:rsid w:val="00BA7FD6"/>
    <w:rsid w:val="00BB053A"/>
    <w:rsid w:val="00BB1E69"/>
    <w:rsid w:val="00BC066D"/>
    <w:rsid w:val="00BC181B"/>
    <w:rsid w:val="00BC36F5"/>
    <w:rsid w:val="00BC3BE3"/>
    <w:rsid w:val="00BC5D3E"/>
    <w:rsid w:val="00BC648A"/>
    <w:rsid w:val="00BD09D5"/>
    <w:rsid w:val="00BD0C6C"/>
    <w:rsid w:val="00BD353E"/>
    <w:rsid w:val="00BD7DD6"/>
    <w:rsid w:val="00BE287F"/>
    <w:rsid w:val="00BE6617"/>
    <w:rsid w:val="00BE7BE2"/>
    <w:rsid w:val="00BF075A"/>
    <w:rsid w:val="00BF0BAB"/>
    <w:rsid w:val="00BF309F"/>
    <w:rsid w:val="00BF4549"/>
    <w:rsid w:val="00BF4E07"/>
    <w:rsid w:val="00BF614B"/>
    <w:rsid w:val="00C01FB8"/>
    <w:rsid w:val="00C026D3"/>
    <w:rsid w:val="00C03C49"/>
    <w:rsid w:val="00C052B5"/>
    <w:rsid w:val="00C05D6E"/>
    <w:rsid w:val="00C05E62"/>
    <w:rsid w:val="00C101D3"/>
    <w:rsid w:val="00C10624"/>
    <w:rsid w:val="00C113FF"/>
    <w:rsid w:val="00C143D3"/>
    <w:rsid w:val="00C172CD"/>
    <w:rsid w:val="00C2247B"/>
    <w:rsid w:val="00C2449E"/>
    <w:rsid w:val="00C24857"/>
    <w:rsid w:val="00C24B7E"/>
    <w:rsid w:val="00C2575D"/>
    <w:rsid w:val="00C2721B"/>
    <w:rsid w:val="00C27A46"/>
    <w:rsid w:val="00C27AC1"/>
    <w:rsid w:val="00C308DF"/>
    <w:rsid w:val="00C30B67"/>
    <w:rsid w:val="00C31377"/>
    <w:rsid w:val="00C32338"/>
    <w:rsid w:val="00C35B18"/>
    <w:rsid w:val="00C36889"/>
    <w:rsid w:val="00C44F7F"/>
    <w:rsid w:val="00C47685"/>
    <w:rsid w:val="00C528A9"/>
    <w:rsid w:val="00C52F1B"/>
    <w:rsid w:val="00C547E3"/>
    <w:rsid w:val="00C560C7"/>
    <w:rsid w:val="00C6186F"/>
    <w:rsid w:val="00C633ED"/>
    <w:rsid w:val="00C67742"/>
    <w:rsid w:val="00C67D85"/>
    <w:rsid w:val="00C67E25"/>
    <w:rsid w:val="00C7020E"/>
    <w:rsid w:val="00C71C1E"/>
    <w:rsid w:val="00C71ECC"/>
    <w:rsid w:val="00C72B45"/>
    <w:rsid w:val="00C72BAF"/>
    <w:rsid w:val="00C72EF1"/>
    <w:rsid w:val="00C740B5"/>
    <w:rsid w:val="00C757ED"/>
    <w:rsid w:val="00C77170"/>
    <w:rsid w:val="00C774C8"/>
    <w:rsid w:val="00C81105"/>
    <w:rsid w:val="00C81F7E"/>
    <w:rsid w:val="00C83B80"/>
    <w:rsid w:val="00C86485"/>
    <w:rsid w:val="00C8695B"/>
    <w:rsid w:val="00C86F90"/>
    <w:rsid w:val="00C91D31"/>
    <w:rsid w:val="00C921E5"/>
    <w:rsid w:val="00C964D1"/>
    <w:rsid w:val="00C9699B"/>
    <w:rsid w:val="00C96BA6"/>
    <w:rsid w:val="00CA214D"/>
    <w:rsid w:val="00CA52DB"/>
    <w:rsid w:val="00CA5694"/>
    <w:rsid w:val="00CA6A5D"/>
    <w:rsid w:val="00CB1CA5"/>
    <w:rsid w:val="00CB3784"/>
    <w:rsid w:val="00CB522B"/>
    <w:rsid w:val="00CC1DB0"/>
    <w:rsid w:val="00CC228A"/>
    <w:rsid w:val="00CC3278"/>
    <w:rsid w:val="00CC34B0"/>
    <w:rsid w:val="00CC376E"/>
    <w:rsid w:val="00CC4024"/>
    <w:rsid w:val="00CC473B"/>
    <w:rsid w:val="00CC4D79"/>
    <w:rsid w:val="00CC76CB"/>
    <w:rsid w:val="00CC7C55"/>
    <w:rsid w:val="00CD34F2"/>
    <w:rsid w:val="00CD39F3"/>
    <w:rsid w:val="00CD3A9A"/>
    <w:rsid w:val="00CD527E"/>
    <w:rsid w:val="00CD5484"/>
    <w:rsid w:val="00CD5D27"/>
    <w:rsid w:val="00CD6BCD"/>
    <w:rsid w:val="00CE1382"/>
    <w:rsid w:val="00CE5441"/>
    <w:rsid w:val="00CE5B59"/>
    <w:rsid w:val="00CF332C"/>
    <w:rsid w:val="00D0148C"/>
    <w:rsid w:val="00D038D4"/>
    <w:rsid w:val="00D0425E"/>
    <w:rsid w:val="00D053D9"/>
    <w:rsid w:val="00D102E0"/>
    <w:rsid w:val="00D13001"/>
    <w:rsid w:val="00D13369"/>
    <w:rsid w:val="00D13873"/>
    <w:rsid w:val="00D13B0A"/>
    <w:rsid w:val="00D154B0"/>
    <w:rsid w:val="00D16474"/>
    <w:rsid w:val="00D16DD3"/>
    <w:rsid w:val="00D16F71"/>
    <w:rsid w:val="00D20FDF"/>
    <w:rsid w:val="00D21B13"/>
    <w:rsid w:val="00D2544D"/>
    <w:rsid w:val="00D2592D"/>
    <w:rsid w:val="00D33196"/>
    <w:rsid w:val="00D3366C"/>
    <w:rsid w:val="00D33D2F"/>
    <w:rsid w:val="00D35187"/>
    <w:rsid w:val="00D36E24"/>
    <w:rsid w:val="00D4012B"/>
    <w:rsid w:val="00D47820"/>
    <w:rsid w:val="00D50390"/>
    <w:rsid w:val="00D52AE4"/>
    <w:rsid w:val="00D5418E"/>
    <w:rsid w:val="00D55339"/>
    <w:rsid w:val="00D6377A"/>
    <w:rsid w:val="00D64957"/>
    <w:rsid w:val="00D654B5"/>
    <w:rsid w:val="00D67CC9"/>
    <w:rsid w:val="00D725ED"/>
    <w:rsid w:val="00D7726E"/>
    <w:rsid w:val="00D814F9"/>
    <w:rsid w:val="00D83FA5"/>
    <w:rsid w:val="00D8559F"/>
    <w:rsid w:val="00D85916"/>
    <w:rsid w:val="00D859E0"/>
    <w:rsid w:val="00D8653C"/>
    <w:rsid w:val="00D911EF"/>
    <w:rsid w:val="00D95521"/>
    <w:rsid w:val="00D95CE4"/>
    <w:rsid w:val="00DA098C"/>
    <w:rsid w:val="00DA5277"/>
    <w:rsid w:val="00DA71AA"/>
    <w:rsid w:val="00DB01A7"/>
    <w:rsid w:val="00DB0B83"/>
    <w:rsid w:val="00DB3695"/>
    <w:rsid w:val="00DB6190"/>
    <w:rsid w:val="00DC06BF"/>
    <w:rsid w:val="00DC1374"/>
    <w:rsid w:val="00DC4190"/>
    <w:rsid w:val="00DC441A"/>
    <w:rsid w:val="00DC7AD2"/>
    <w:rsid w:val="00DD0CE7"/>
    <w:rsid w:val="00DD2156"/>
    <w:rsid w:val="00DD2264"/>
    <w:rsid w:val="00DD2738"/>
    <w:rsid w:val="00DD3C2B"/>
    <w:rsid w:val="00DD58C6"/>
    <w:rsid w:val="00DD74CA"/>
    <w:rsid w:val="00DE0C36"/>
    <w:rsid w:val="00DE1C69"/>
    <w:rsid w:val="00DE7D6E"/>
    <w:rsid w:val="00DF28A1"/>
    <w:rsid w:val="00DF304A"/>
    <w:rsid w:val="00DF5816"/>
    <w:rsid w:val="00DF59AF"/>
    <w:rsid w:val="00DF742E"/>
    <w:rsid w:val="00DF75F2"/>
    <w:rsid w:val="00E063F9"/>
    <w:rsid w:val="00E07425"/>
    <w:rsid w:val="00E10D85"/>
    <w:rsid w:val="00E12270"/>
    <w:rsid w:val="00E13719"/>
    <w:rsid w:val="00E14FFB"/>
    <w:rsid w:val="00E176A5"/>
    <w:rsid w:val="00E17F92"/>
    <w:rsid w:val="00E20F86"/>
    <w:rsid w:val="00E21F42"/>
    <w:rsid w:val="00E2577C"/>
    <w:rsid w:val="00E2639D"/>
    <w:rsid w:val="00E26FF7"/>
    <w:rsid w:val="00E32C5B"/>
    <w:rsid w:val="00E343DC"/>
    <w:rsid w:val="00E37AFF"/>
    <w:rsid w:val="00E43262"/>
    <w:rsid w:val="00E43670"/>
    <w:rsid w:val="00E436CE"/>
    <w:rsid w:val="00E4636D"/>
    <w:rsid w:val="00E50294"/>
    <w:rsid w:val="00E50B93"/>
    <w:rsid w:val="00E537E5"/>
    <w:rsid w:val="00E55F48"/>
    <w:rsid w:val="00E56E2C"/>
    <w:rsid w:val="00E5774A"/>
    <w:rsid w:val="00E62E65"/>
    <w:rsid w:val="00E638A6"/>
    <w:rsid w:val="00E6411A"/>
    <w:rsid w:val="00E67A5A"/>
    <w:rsid w:val="00E71781"/>
    <w:rsid w:val="00E71A6A"/>
    <w:rsid w:val="00E74758"/>
    <w:rsid w:val="00E75161"/>
    <w:rsid w:val="00E76FC5"/>
    <w:rsid w:val="00E77E7E"/>
    <w:rsid w:val="00E77F98"/>
    <w:rsid w:val="00E801CA"/>
    <w:rsid w:val="00E82A4E"/>
    <w:rsid w:val="00E82E2F"/>
    <w:rsid w:val="00E834CC"/>
    <w:rsid w:val="00E84458"/>
    <w:rsid w:val="00E87583"/>
    <w:rsid w:val="00E90E6E"/>
    <w:rsid w:val="00E92676"/>
    <w:rsid w:val="00E95559"/>
    <w:rsid w:val="00E973B7"/>
    <w:rsid w:val="00E97BAF"/>
    <w:rsid w:val="00EA086E"/>
    <w:rsid w:val="00EA4A52"/>
    <w:rsid w:val="00EA56B8"/>
    <w:rsid w:val="00EA5CFF"/>
    <w:rsid w:val="00EA720D"/>
    <w:rsid w:val="00EB163B"/>
    <w:rsid w:val="00EB3D83"/>
    <w:rsid w:val="00EB420C"/>
    <w:rsid w:val="00EB69CC"/>
    <w:rsid w:val="00EC31F0"/>
    <w:rsid w:val="00EC39A0"/>
    <w:rsid w:val="00EC3DD9"/>
    <w:rsid w:val="00EC40A3"/>
    <w:rsid w:val="00EC6FB6"/>
    <w:rsid w:val="00ED592E"/>
    <w:rsid w:val="00ED5983"/>
    <w:rsid w:val="00EE01E8"/>
    <w:rsid w:val="00EE043A"/>
    <w:rsid w:val="00EE0D0E"/>
    <w:rsid w:val="00EE50C6"/>
    <w:rsid w:val="00EE6FF6"/>
    <w:rsid w:val="00EF0EAB"/>
    <w:rsid w:val="00EF123E"/>
    <w:rsid w:val="00EF4E31"/>
    <w:rsid w:val="00EF5BA6"/>
    <w:rsid w:val="00EF6493"/>
    <w:rsid w:val="00EF7E6E"/>
    <w:rsid w:val="00F00E48"/>
    <w:rsid w:val="00F039ED"/>
    <w:rsid w:val="00F04670"/>
    <w:rsid w:val="00F046B7"/>
    <w:rsid w:val="00F10479"/>
    <w:rsid w:val="00F1499D"/>
    <w:rsid w:val="00F155D8"/>
    <w:rsid w:val="00F16C9A"/>
    <w:rsid w:val="00F205B2"/>
    <w:rsid w:val="00F216BF"/>
    <w:rsid w:val="00F21819"/>
    <w:rsid w:val="00F21FD9"/>
    <w:rsid w:val="00F251CD"/>
    <w:rsid w:val="00F261A0"/>
    <w:rsid w:val="00F26808"/>
    <w:rsid w:val="00F27389"/>
    <w:rsid w:val="00F30931"/>
    <w:rsid w:val="00F30DCD"/>
    <w:rsid w:val="00F31617"/>
    <w:rsid w:val="00F31FA2"/>
    <w:rsid w:val="00F3300C"/>
    <w:rsid w:val="00F3455E"/>
    <w:rsid w:val="00F37769"/>
    <w:rsid w:val="00F377FF"/>
    <w:rsid w:val="00F40978"/>
    <w:rsid w:val="00F40EFD"/>
    <w:rsid w:val="00F43E95"/>
    <w:rsid w:val="00F45F16"/>
    <w:rsid w:val="00F46FF4"/>
    <w:rsid w:val="00F4722D"/>
    <w:rsid w:val="00F5090A"/>
    <w:rsid w:val="00F51C63"/>
    <w:rsid w:val="00F529AC"/>
    <w:rsid w:val="00F529E7"/>
    <w:rsid w:val="00F61574"/>
    <w:rsid w:val="00F61E1D"/>
    <w:rsid w:val="00F6345F"/>
    <w:rsid w:val="00F642F6"/>
    <w:rsid w:val="00F65F2C"/>
    <w:rsid w:val="00F67225"/>
    <w:rsid w:val="00F67D52"/>
    <w:rsid w:val="00F702E0"/>
    <w:rsid w:val="00F70C17"/>
    <w:rsid w:val="00F75EB7"/>
    <w:rsid w:val="00F77F67"/>
    <w:rsid w:val="00F81784"/>
    <w:rsid w:val="00F8414A"/>
    <w:rsid w:val="00F8483F"/>
    <w:rsid w:val="00F8532B"/>
    <w:rsid w:val="00F901DE"/>
    <w:rsid w:val="00F96A0B"/>
    <w:rsid w:val="00F96FB7"/>
    <w:rsid w:val="00FA0122"/>
    <w:rsid w:val="00FA15FD"/>
    <w:rsid w:val="00FA2B34"/>
    <w:rsid w:val="00FA41BC"/>
    <w:rsid w:val="00FB070E"/>
    <w:rsid w:val="00FB1780"/>
    <w:rsid w:val="00FB219D"/>
    <w:rsid w:val="00FB4B56"/>
    <w:rsid w:val="00FC2D51"/>
    <w:rsid w:val="00FC5E09"/>
    <w:rsid w:val="00FC6C42"/>
    <w:rsid w:val="00FC7723"/>
    <w:rsid w:val="00FC785F"/>
    <w:rsid w:val="00FC7AEB"/>
    <w:rsid w:val="00FD06B4"/>
    <w:rsid w:val="00FD20D8"/>
    <w:rsid w:val="00FD2C8E"/>
    <w:rsid w:val="00FD4E33"/>
    <w:rsid w:val="00FD64B0"/>
    <w:rsid w:val="00FD7B2D"/>
    <w:rsid w:val="00FE14DF"/>
    <w:rsid w:val="00FE47C3"/>
    <w:rsid w:val="00FE4E69"/>
    <w:rsid w:val="00FE506E"/>
    <w:rsid w:val="00FF01E0"/>
    <w:rsid w:val="00FF5582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856F7-1BD9-4907-8C9A-D7AB52FD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2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4B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702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702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702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702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35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6352E"/>
    <w:rPr>
      <w:rFonts w:ascii="Tahoma" w:eastAsia="Times New Roman" w:hAnsi="Tahoma" w:cs="Tahoma"/>
      <w:sz w:val="16"/>
      <w:szCs w:val="16"/>
      <w:lang w:val="en-US"/>
    </w:rPr>
  </w:style>
  <w:style w:type="character" w:styleId="Hiperveza">
    <w:name w:val="Hyperlink"/>
    <w:basedOn w:val="Zadanifontodlomka"/>
    <w:uiPriority w:val="99"/>
    <w:unhideWhenUsed/>
    <w:rsid w:val="00F901DE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16FBF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615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D63C-FDD2-4F69-A2EC-82BAE466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12</Pages>
  <Words>4273</Words>
  <Characters>24361</Characters>
  <Application>Microsoft Office Word</Application>
  <DocSecurity>0</DocSecurity>
  <Lines>203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CQMS MFIS</cp:lastModifiedBy>
  <cp:revision>66</cp:revision>
  <cp:lastPrinted>2016-07-14T08:25:00Z</cp:lastPrinted>
  <dcterms:created xsi:type="dcterms:W3CDTF">2016-04-12T21:40:00Z</dcterms:created>
  <dcterms:modified xsi:type="dcterms:W3CDTF">2016-07-14T08:34:00Z</dcterms:modified>
</cp:coreProperties>
</file>